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1C3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UČITEL(KA</w:t>
      </w:r>
      <w:proofErr w:type="gramEnd"/>
      <w:r w:rsidRPr="001C3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) I. STUPNĚ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  <w:r w:rsidRPr="001C37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Zaměstnavate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l:                      Základní škola Litovel, Jungmannova 655, okres Olomouc 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Adresa pracoviště:    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 Litovel, Jungmannova 655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Úvazek: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 1,00  zástup za MD, nástup během května 2018, případně září 2018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Požadované vzdělání: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 dle Zákona č. 563/2004 Sb. o pedagogických pracovnících v aktuálním znění 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Požadované dokumenty: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motivační dopis, životopis, kopie dokladu o nejvyšším dosaženém vzdělání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Podepsané prohlášení: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Prohlašuji, že mnou uvedené údaje jsou přesné a pravdivé a souhlasím s tím, že Základní škola Litovel, Jungmannova 655, okres Olomouc je bude, do doby než tento souhlas odvolám, využívat ke zpracování za účelem výběrového řízení pro pozici učitel (</w:t>
      </w:r>
      <w:proofErr w:type="spellStart"/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</w:t>
      </w:r>
      <w:proofErr w:type="spellEnd"/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I. stupně. Byl/a jsem poučen/a o svých právech podle </w:t>
      </w:r>
      <w:hyperlink r:id="rId4" w:tgtFrame="_blank" w:tooltip="zákona č. 101/2000 Sb." w:history="1">
        <w:r w:rsidRPr="001C3710">
          <w:rPr>
            <w:rFonts w:ascii="Times New Roman" w:eastAsia="Times New Roman" w:hAnsi="Times New Roman" w:cs="Times New Roman"/>
            <w:color w:val="954F72"/>
            <w:sz w:val="27"/>
            <w:szCs w:val="27"/>
            <w:u w:val="single"/>
            <w:lang w:eastAsia="cs-CZ"/>
          </w:rPr>
          <w:t>zákona č. 101/2000 Sb.</w:t>
        </w:r>
      </w:hyperlink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zejména o právu tento souhlas kdykoliv odvolat.“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Podklady zasílejte na e-mailovou adresu ředitelky školy nebo doručte na adresu školy do kanceláře školy.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Adresa: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Mgr. Eva Hrachovcová, Základní škola Litovel, Jungmannova 655, 784 01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obálku označte nápisem </w:t>
      </w:r>
      <w:proofErr w:type="gramStart"/>
      <w:r w:rsidRPr="001C3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UČITEL(KA</w:t>
      </w:r>
      <w:proofErr w:type="gramEnd"/>
      <w:r w:rsidRPr="001C3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) I. STUPNĚ</w:t>
      </w: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C3710" w:rsidRPr="001C3710" w:rsidRDefault="001C3710" w:rsidP="001C3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C3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Případné bližší informace na telefonu: 603 286 784, 585 100 440, nebo na E-mailu: </w:t>
      </w:r>
      <w:hyperlink r:id="rId5" w:tgtFrame="_blank" w:history="1">
        <w:r w:rsidRPr="001C3710">
          <w:rPr>
            <w:rFonts w:ascii="Times New Roman" w:eastAsia="Times New Roman" w:hAnsi="Times New Roman" w:cs="Times New Roman"/>
            <w:color w:val="954F72"/>
            <w:sz w:val="27"/>
            <w:szCs w:val="27"/>
            <w:u w:val="single"/>
            <w:lang w:eastAsia="cs-CZ"/>
          </w:rPr>
          <w:t>hrachovcova@zsjl.cz</w:t>
        </w:r>
      </w:hyperlink>
    </w:p>
    <w:p w:rsidR="001C3710" w:rsidRPr="001C3710" w:rsidRDefault="001C3710" w:rsidP="001C371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1C3710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1C3710" w:rsidRPr="001C3710" w:rsidRDefault="001C3710" w:rsidP="001C371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1C3710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197706" w:rsidRDefault="00197706"/>
    <w:sectPr w:rsidR="0019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197706"/>
    <w:rsid w:val="001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8F32-76BA-4A72-9AFA-D5B6305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upol.cz/owa/redir.aspx?C=wEZpsXKxdF6EI4Kmg0gqb6F9BUbncp8IekGuKv_-wdA4xm1j82PVCA..&amp;URL=mailto%3ahrachovcova%40zsjl.cz" TargetMode="External"/><Relationship Id="rId4" Type="http://schemas.openxmlformats.org/officeDocument/2006/relationships/hyperlink" Target="https://owa.upol.cz/owa/redir.aspx?C=WQf9aqjNisR2f2vs6rrQT_AjOXw-YfgGbb3GdL_eHeo4xm1j82PVCA..&amp;URL=http%3a%2f%2fbusiness.center.cz%2fbusiness%2fpravo%2fzakony%2foou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Bartoníčková Martina</cp:lastModifiedBy>
  <cp:revision>1</cp:revision>
  <dcterms:created xsi:type="dcterms:W3CDTF">2018-01-25T12:59:00Z</dcterms:created>
  <dcterms:modified xsi:type="dcterms:W3CDTF">2018-01-25T13:00:00Z</dcterms:modified>
</cp:coreProperties>
</file>