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" w:after="0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eastAsia="Times New Roman" w:cs="Times New Roman" w:ascii="Times New Roman" w:hAnsi="Times New Roman"/>
          <w:sz w:val="6"/>
          <w:szCs w:val="6"/>
        </w:rPr>
      </w:r>
      <w:bookmarkStart w:id="0" w:name="_GoBack"/>
      <w:bookmarkStart w:id="1" w:name="_GoBack"/>
      <w:bookmarkEnd w:id="1"/>
    </w:p>
    <w:p>
      <w:pPr>
        <w:pStyle w:val="Normal"/>
        <w:spacing w:lineRule="atLeast" w:line="200"/>
        <w:ind w:left="387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287780" cy="90932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71" w:after="0"/>
        <w:ind w:left="2013" w:right="364" w:hanging="1628"/>
        <w:rPr/>
      </w:pPr>
      <w:r>
        <w:rPr>
          <w:rFonts w:ascii="Cambria" w:hAnsi="Cambria"/>
          <w:b/>
          <w:bCs/>
          <w:color w:val="1E6A39"/>
          <w:spacing w:val="-1"/>
          <w:sz w:val="20"/>
        </w:rPr>
        <w:t>Lesní mateřská škola a základní škola Sofisa</w:t>
      </w:r>
      <w:r>
        <w:rPr>
          <w:rFonts w:ascii="Cambria" w:hAnsi="Cambria"/>
          <w:b/>
          <w:bCs/>
          <w:color w:val="1E6A39"/>
          <w:spacing w:val="-5"/>
          <w:sz w:val="20"/>
        </w:rPr>
        <w:t xml:space="preserve">, Olomouc, </w:t>
      </w:r>
      <w:r>
        <w:rPr>
          <w:rFonts w:ascii="Cambria" w:hAnsi="Cambria"/>
          <w:b/>
          <w:bCs/>
          <w:color w:val="1E6A39"/>
          <w:spacing w:val="-1"/>
          <w:sz w:val="20"/>
        </w:rPr>
        <w:t>e-mail:</w:t>
      </w:r>
      <w:r>
        <w:rPr>
          <w:rFonts w:ascii="Cambria" w:hAnsi="Cambria"/>
          <w:b/>
          <w:bCs/>
          <w:color w:val="1E6A39"/>
          <w:spacing w:val="-9"/>
          <w:sz w:val="20"/>
        </w:rPr>
        <w:t xml:space="preserve"> </w:t>
      </w:r>
      <w:hyperlink r:id="rId3">
        <w:r>
          <w:rPr>
            <w:rStyle w:val="Internetovodkaz"/>
            <w:rFonts w:ascii="Cambria" w:hAnsi="Cambria"/>
            <w:b/>
            <w:bCs/>
            <w:color w:val="1E6A39"/>
            <w:spacing w:val="-9"/>
            <w:sz w:val="20"/>
          </w:rPr>
          <w:t>sofisa@sofisa.cz</w:t>
        </w:r>
      </w:hyperlink>
      <w:r>
        <w:rPr>
          <w:rFonts w:ascii="Cambria" w:hAnsi="Cambria"/>
          <w:b/>
          <w:bCs/>
          <w:color w:val="1E6A39"/>
          <w:spacing w:val="-9"/>
          <w:sz w:val="20"/>
        </w:rPr>
        <w:t xml:space="preserve">; </w:t>
      </w:r>
      <w:r>
        <w:rPr>
          <w:rFonts w:ascii="Cambria" w:hAnsi="Cambria"/>
          <w:b/>
          <w:bCs/>
          <w:color w:val="1E6A39"/>
          <w:spacing w:val="-1"/>
          <w:sz w:val="20"/>
          <w:u w:val="single" w:color="0462C1"/>
        </w:rPr>
        <w:t>www.sofisa.cz</w:t>
      </w:r>
    </w:p>
    <w:p>
      <w:pPr>
        <w:pStyle w:val="Normal"/>
        <w:tabs>
          <w:tab w:val="clear" w:pos="720"/>
          <w:tab w:val="left" w:pos="930" w:leader="none"/>
        </w:tabs>
        <w:spacing w:before="99" w:after="0"/>
        <w:ind w:left="110" w:hanging="0"/>
        <w:jc w:val="center"/>
        <w:rPr>
          <w:b/>
          <w:b/>
          <w:bCs/>
          <w:color w:val="1E6A39"/>
        </w:rPr>
      </w:pPr>
      <w:r>
        <w:rPr>
          <w:rFonts w:eastAsia="Gabriola" w:cs="Gabriola" w:ascii="Gabriola" w:hAnsi="Gabriola"/>
          <w:b/>
          <w:bCs/>
          <w:i/>
          <w:color w:val="1E6A39"/>
          <w:w w:val="96"/>
          <w:sz w:val="29"/>
          <w:szCs w:val="29"/>
          <w:u w:val="single" w:color="000000"/>
        </w:rPr>
        <w:t xml:space="preserve"> </w:t>
      </w:r>
      <w:r>
        <w:rPr>
          <w:rFonts w:eastAsia="Gabriola" w:cs="Gabriola" w:ascii="Gabriola" w:hAnsi="Gabriola"/>
          <w:b/>
          <w:bCs/>
          <w:i/>
          <w:color w:val="1E6A39"/>
          <w:sz w:val="29"/>
          <w:szCs w:val="29"/>
        </w:rPr>
        <w:tab/>
      </w:r>
      <w:r>
        <w:rPr>
          <w:rFonts w:eastAsia="Gabriola" w:cs="Gabriola" w:ascii="Gabriola" w:hAnsi="Gabriola"/>
          <w:b/>
          <w:bCs/>
          <w:i/>
          <w:color w:val="1E6A39"/>
          <w:spacing w:val="-2"/>
          <w:sz w:val="29"/>
          <w:szCs w:val="29"/>
          <w:u w:val="single" w:color="000000"/>
        </w:rPr>
        <w:t>“</w:t>
      </w:r>
      <w:r>
        <w:rPr>
          <w:rFonts w:eastAsia="Gabriola" w:cs="Gabriola" w:ascii="Gabriola" w:hAnsi="Gabriola"/>
          <w:b/>
          <w:bCs/>
          <w:i/>
          <w:color w:val="1E6A39"/>
          <w:spacing w:val="-2"/>
          <w:w w:val="96"/>
          <w:sz w:val="29"/>
          <w:szCs w:val="29"/>
          <w:u w:val="single" w:color="000000"/>
        </w:rPr>
        <w:t>Na dosah moudrosti, přírody a zdraví. “</w:t>
      </w:r>
    </w:p>
    <w:p>
      <w:pPr>
        <w:pStyle w:val="Normal"/>
        <w:rPr>
          <w:rFonts w:ascii="Gabriola" w:hAnsi="Gabriola" w:eastAsia="Gabriola" w:cs="Gabriola"/>
          <w:i/>
          <w:i/>
          <w:sz w:val="20"/>
          <w:szCs w:val="20"/>
        </w:rPr>
      </w:pPr>
      <w:r>
        <w:rPr>
          <w:rFonts w:eastAsia="Gabriola" w:cs="Gabriola" w:ascii="Gabriola" w:hAnsi="Gabriola"/>
          <w:i/>
          <w:sz w:val="20"/>
          <w:szCs w:val="20"/>
        </w:rPr>
      </w:r>
    </w:p>
    <w:p>
      <w:pPr>
        <w:pStyle w:val="Normal"/>
        <w:spacing w:before="14" w:after="0"/>
        <w:rPr>
          <w:rFonts w:ascii="Gabriola" w:hAnsi="Gabriola" w:eastAsia="Gabriola" w:cs="Gabriola"/>
          <w:i/>
          <w:i/>
          <w:sz w:val="21"/>
          <w:szCs w:val="21"/>
        </w:rPr>
      </w:pPr>
      <w:r>
        <w:rPr>
          <w:rFonts w:eastAsia="Gabriola" w:cs="Gabriola" w:ascii="Gabriola" w:hAnsi="Gabriola"/>
          <w:i/>
          <w:sz w:val="21"/>
          <w:szCs w:val="21"/>
        </w:rPr>
      </w:r>
    </w:p>
    <w:p>
      <w:pPr>
        <w:pStyle w:val="Normal"/>
        <w:spacing w:before="44" w:after="0"/>
        <w:ind w:left="688" w:right="669" w:hanging="0"/>
        <w:jc w:val="center"/>
        <w:rPr>
          <w:color w:val="1E6A39"/>
          <w:sz w:val="40"/>
          <w:szCs w:val="40"/>
        </w:rPr>
      </w:pPr>
      <w:r>
        <w:rPr>
          <w:rFonts w:eastAsia="Calibri" w:cs="Calibri"/>
          <w:b/>
          <w:bCs/>
          <w:color w:val="1E6A39"/>
          <w:sz w:val="40"/>
          <w:szCs w:val="40"/>
        </w:rPr>
        <w:t>hledá</w:t>
      </w:r>
      <w:r>
        <w:rPr>
          <w:rFonts w:eastAsia="Calibri" w:cs="Calibri"/>
          <w:b/>
          <w:bCs/>
          <w:color w:val="1E6A39"/>
          <w:spacing w:val="-1"/>
          <w:sz w:val="40"/>
          <w:szCs w:val="40"/>
        </w:rPr>
        <w:t xml:space="preserve"> </w:t>
      </w:r>
      <w:r>
        <w:rPr>
          <w:rFonts w:eastAsia="Calibri" w:cs="Calibri"/>
          <w:b/>
          <w:bCs/>
          <w:color w:val="1E6A39"/>
          <w:spacing w:val="-1"/>
          <w:sz w:val="40"/>
          <w:szCs w:val="40"/>
        </w:rPr>
        <w:t xml:space="preserve">vedoucího </w:t>
      </w:r>
      <w:r>
        <w:rPr>
          <w:rFonts w:eastAsia="Calibri" w:cs="Calibri"/>
          <w:b/>
          <w:bCs/>
          <w:color w:val="1E6A39"/>
          <w:spacing w:val="-1"/>
          <w:sz w:val="40"/>
          <w:szCs w:val="40"/>
        </w:rPr>
        <w:t xml:space="preserve">DRUŽINÁŘE/KU </w:t>
      </w:r>
      <w:r>
        <w:rPr>
          <w:rFonts w:eastAsia="Calibri" w:cs="Calibri"/>
          <w:b/>
          <w:bCs/>
          <w:color w:val="1E6A39"/>
          <w:spacing w:val="-1"/>
          <w:sz w:val="40"/>
          <w:szCs w:val="40"/>
        </w:rPr>
        <w:t xml:space="preserve">s potenciálem učitele </w:t>
      </w:r>
      <w:r>
        <w:rPr>
          <w:rFonts w:eastAsia="Calibri" w:cs="Calibri"/>
          <w:b/>
          <w:bCs/>
          <w:color w:val="1E6A39"/>
          <w:spacing w:val="-1"/>
          <w:sz w:val="40"/>
          <w:szCs w:val="40"/>
        </w:rPr>
        <w:t xml:space="preserve">pro 1.trojročí </w:t>
      </w:r>
      <w:r>
        <w:rPr>
          <w:rFonts w:eastAsia="Calibri" w:cs="Calibri"/>
          <w:b/>
          <w:bCs/>
          <w:color w:val="1E6A39"/>
          <w:spacing w:val="-1"/>
          <w:sz w:val="40"/>
          <w:szCs w:val="40"/>
        </w:rPr>
        <w:t xml:space="preserve">do </w:t>
      </w:r>
      <w:r>
        <w:rPr>
          <w:rFonts w:eastAsia="Calibri" w:cs="Calibri"/>
          <w:b/>
          <w:bCs/>
          <w:color w:val="1E6A39"/>
          <w:spacing w:val="-1"/>
          <w:sz w:val="40"/>
          <w:szCs w:val="40"/>
        </w:rPr>
        <w:t>přírodní družiny.</w:t>
      </w:r>
    </w:p>
    <w:p>
      <w:pPr>
        <w:pStyle w:val="Normal"/>
        <w:rPr>
          <w:rFonts w:ascii="Calibri" w:hAnsi="Calibri" w:eastAsia="Calibri" w:cs="Calibri"/>
          <w:b/>
          <w:b/>
          <w:bCs/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</w:r>
    </w:p>
    <w:p>
      <w:pPr>
        <w:pStyle w:val="Nadpis1"/>
        <w:rPr>
          <w:b w:val="false"/>
          <w:b w:val="false"/>
          <w:bCs w:val="false"/>
        </w:rPr>
      </w:pPr>
      <w:r>
        <w:rPr>
          <w:color w:val="323232"/>
          <w:spacing w:val="-1"/>
        </w:rPr>
        <w:t>Naše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1"/>
        </w:rPr>
        <w:t>nabídka:</w:t>
      </w:r>
    </w:p>
    <w:p>
      <w:pPr>
        <w:pStyle w:val="Normal"/>
        <w:spacing w:before="12" w:after="0"/>
        <w:rPr>
          <w:rFonts w:ascii="Calibri" w:hAnsi="Calibri" w:eastAsia="Calibri" w:cs="Calibri"/>
          <w:b/>
          <w:b/>
          <w:bCs/>
          <w:sz w:val="34"/>
          <w:szCs w:val="34"/>
        </w:rPr>
      </w:pPr>
      <w:r>
        <w:rPr>
          <w:rFonts w:eastAsia="Calibri" w:cs="Calibri"/>
          <w:b/>
          <w:bCs/>
          <w:sz w:val="34"/>
          <w:szCs w:val="34"/>
        </w:rPr>
      </w:r>
    </w:p>
    <w:p>
      <w:pPr>
        <w:pStyle w:val="Tlotextu"/>
        <w:numPr>
          <w:ilvl w:val="0"/>
          <w:numId w:val="1"/>
        </w:numPr>
        <w:tabs>
          <w:tab w:val="clear" w:pos="720"/>
          <w:tab w:val="left" w:pos="859" w:leader="none"/>
        </w:tabs>
        <w:spacing w:lineRule="auto" w:line="360" w:before="0" w:after="0"/>
        <w:ind w:left="858" w:right="118" w:hanging="360"/>
        <w:rPr/>
      </w:pPr>
      <w:r>
        <w:rPr>
          <w:color w:val="323232"/>
          <w:spacing w:val="-1"/>
        </w:rPr>
        <w:t>inspirativní</w:t>
      </w:r>
      <w:r>
        <w:rPr>
          <w:color w:val="323232"/>
          <w:spacing w:val="-14"/>
        </w:rPr>
        <w:t xml:space="preserve"> venkovní </w:t>
      </w:r>
      <w:r>
        <w:rPr>
          <w:color w:val="323232"/>
          <w:spacing w:val="-1"/>
        </w:rPr>
        <w:t>zázemí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(</w:t>
      </w:r>
      <w:r>
        <w:rPr>
          <w:rFonts w:eastAsia="Calibri" w:cs=""/>
          <w:color w:val="323232"/>
          <w:kern w:val="0"/>
          <w:sz w:val="24"/>
          <w:szCs w:val="24"/>
          <w:lang w:val="en-US" w:eastAsia="en-US" w:bidi="ar-SA"/>
        </w:rPr>
        <w:t>hrát  si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11"/>
        </w:rPr>
        <w:t xml:space="preserve"> </w:t>
      </w:r>
      <w:r>
        <w:rPr>
          <w:color w:val="323232"/>
          <w:spacing w:val="-1"/>
        </w:rPr>
        <w:t>skotačit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s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dětmi</w:t>
      </w:r>
      <w:r>
        <w:rPr>
          <w:color w:val="323232"/>
          <w:spacing w:val="-13"/>
        </w:rPr>
        <w:t xml:space="preserve"> </w:t>
      </w:r>
      <w:r>
        <w:rPr>
          <w:color w:val="323232"/>
          <w:spacing w:val="-1"/>
        </w:rPr>
        <w:t>můžete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ve</w:t>
      </w:r>
      <w:r>
        <w:rPr>
          <w:color w:val="323232"/>
          <w:spacing w:val="-14"/>
        </w:rPr>
        <w:t xml:space="preserve"> </w:t>
      </w:r>
      <w:r>
        <w:rPr>
          <w:color w:val="323232"/>
          <w:spacing w:val="-1"/>
        </w:rPr>
        <w:t>venkovní</w:t>
      </w:r>
      <w:r>
        <w:rPr>
          <w:color w:val="323232"/>
          <w:spacing w:val="-13"/>
        </w:rPr>
        <w:t xml:space="preserve"> </w:t>
      </w:r>
      <w:r>
        <w:rPr>
          <w:color w:val="323232"/>
          <w:spacing w:val="-1"/>
        </w:rPr>
        <w:t>učebně,</w:t>
      </w:r>
      <w:r>
        <w:rPr>
          <w:color w:val="323232"/>
          <w:spacing w:val="-12"/>
        </w:rPr>
        <w:t xml:space="preserve"> na</w:t>
      </w:r>
      <w:r>
        <w:rPr>
          <w:color w:val="323232"/>
          <w:spacing w:val="-1"/>
        </w:rPr>
        <w:t xml:space="preserve"> </w:t>
      </w:r>
      <w:r>
        <w:rPr>
          <w:color w:val="323232"/>
          <w:spacing w:val="-1"/>
        </w:rPr>
        <w:t>n</w:t>
      </w:r>
      <w:r>
        <w:rPr>
          <w:color w:val="323232"/>
          <w:spacing w:val="-1"/>
        </w:rPr>
        <w:t>ahradě,</w:t>
      </w:r>
      <w:r>
        <w:rPr>
          <w:color w:val="323232"/>
          <w:spacing w:val="-2"/>
        </w:rPr>
        <w:t xml:space="preserve"> na hřišti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 v</w:t>
      </w:r>
      <w:r>
        <w:rPr>
          <w:color w:val="323232"/>
          <w:spacing w:val="-2"/>
        </w:rPr>
        <w:t xml:space="preserve"> </w:t>
      </w:r>
      <w:r>
        <w:rPr>
          <w:color w:val="323232"/>
          <w:spacing w:val="-1"/>
        </w:rPr>
        <w:t>přilehlé přírodě)</w:t>
      </w:r>
    </w:p>
    <w:p>
      <w:pPr>
        <w:pStyle w:val="Tlotextu"/>
        <w:numPr>
          <w:ilvl w:val="0"/>
          <w:numId w:val="1"/>
        </w:numPr>
        <w:tabs>
          <w:tab w:val="clear" w:pos="720"/>
          <w:tab w:val="left" w:pos="859" w:leader="none"/>
        </w:tabs>
        <w:spacing w:lineRule="exact" w:line="292" w:before="0" w:after="0"/>
        <w:rPr/>
      </w:pPr>
      <w:r>
        <w:rPr>
          <w:color w:val="323232"/>
        </w:rPr>
        <w:t>1</w:t>
      </w:r>
      <w:r>
        <w:rPr>
          <w:color w:val="323232"/>
        </w:rPr>
        <w:t xml:space="preserve">8 </w:t>
      </w:r>
      <w:r>
        <w:rPr>
          <w:color w:val="323232"/>
          <w:spacing w:val="-1"/>
        </w:rPr>
        <w:t>žáků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ve</w:t>
      </w:r>
      <w:r>
        <w:rPr>
          <w:color w:val="323232"/>
          <w:spacing w:val="-1"/>
        </w:rPr>
        <w:t xml:space="preserve"> skupině</w:t>
      </w:r>
    </w:p>
    <w:p>
      <w:pPr>
        <w:pStyle w:val="Tlotextu"/>
        <w:numPr>
          <w:ilvl w:val="0"/>
          <w:numId w:val="1"/>
        </w:numPr>
        <w:tabs>
          <w:tab w:val="clear" w:pos="720"/>
          <w:tab w:val="left" w:pos="859" w:leader="none"/>
        </w:tabs>
        <w:spacing w:lineRule="exact" w:line="292" w:before="0" w:after="0"/>
        <w:rPr>
          <w:rFonts w:ascii="Calibri" w:hAnsi="Calibri" w:eastAsia="Calibri" w:cs=""/>
          <w:color w:val="323232"/>
          <w:spacing w:val="-1"/>
          <w:kern w:val="0"/>
          <w:sz w:val="24"/>
          <w:szCs w:val="24"/>
          <w:lang w:val="en-US" w:eastAsia="en-US" w:bidi="ar-SA"/>
        </w:rPr>
      </w:pPr>
      <w:r>
        <w:rPr>
          <w:rFonts w:eastAsia="Calibri" w:cs=""/>
          <w:color w:val="323232"/>
          <w:spacing w:val="-1"/>
          <w:kern w:val="0"/>
          <w:sz w:val="24"/>
          <w:szCs w:val="24"/>
          <w:lang w:val="en-US" w:eastAsia="en-US" w:bidi="ar-SA"/>
        </w:rPr>
        <w:t>práce ve dvojici</w:t>
      </w:r>
    </w:p>
    <w:p>
      <w:pPr>
        <w:pStyle w:val="Tlotextu"/>
        <w:numPr>
          <w:ilvl w:val="0"/>
          <w:numId w:val="1"/>
        </w:numPr>
        <w:tabs>
          <w:tab w:val="clear" w:pos="720"/>
          <w:tab w:val="left" w:pos="859" w:leader="none"/>
        </w:tabs>
        <w:spacing w:lineRule="exact" w:line="292" w:before="0" w:after="0"/>
        <w:rPr/>
      </w:pPr>
      <w:r>
        <w:rPr>
          <w:color w:val="323232"/>
          <w:spacing w:val="-1"/>
        </w:rPr>
        <w:t>nástup 1.</w:t>
      </w:r>
      <w:r>
        <w:rPr>
          <w:color w:val="323232"/>
          <w:spacing w:val="-1"/>
        </w:rPr>
        <w:t>9</w:t>
      </w:r>
      <w:r>
        <w:rPr>
          <w:color w:val="323232"/>
          <w:spacing w:val="-1"/>
        </w:rPr>
        <w:t xml:space="preserve">. 2022 </w:t>
      </w:r>
    </w:p>
    <w:p>
      <w:pPr>
        <w:pStyle w:val="Tlotextu"/>
        <w:numPr>
          <w:ilvl w:val="0"/>
          <w:numId w:val="1"/>
        </w:numPr>
        <w:tabs>
          <w:tab w:val="clear" w:pos="720"/>
          <w:tab w:val="left" w:pos="859" w:leader="none"/>
        </w:tabs>
        <w:spacing w:lineRule="exact" w:line="292" w:before="0" w:after="0"/>
        <w:rPr>
          <w:rFonts w:ascii="Calibri" w:hAnsi="Calibri" w:eastAsia="Calibri" w:cs=""/>
          <w:color w:val="323232"/>
          <w:spacing w:val="-1"/>
          <w:kern w:val="0"/>
          <w:sz w:val="24"/>
          <w:szCs w:val="24"/>
          <w:lang w:val="en-US" w:eastAsia="en-US" w:bidi="ar-SA"/>
        </w:rPr>
      </w:pPr>
      <w:r>
        <w:rPr>
          <w:rFonts w:eastAsia="Calibri" w:cs=""/>
          <w:color w:val="323232"/>
          <w:spacing w:val="-1"/>
          <w:kern w:val="0"/>
          <w:sz w:val="24"/>
          <w:szCs w:val="24"/>
          <w:lang w:val="en-US" w:eastAsia="en-US" w:bidi="ar-SA"/>
        </w:rPr>
        <w:t>rozpis po+út+čt+pá 13:00 – 17:00 a st 8:30 – 17:00</w:t>
      </w:r>
    </w:p>
    <w:p>
      <w:pPr>
        <w:pStyle w:val="Tlotextu"/>
        <w:numPr>
          <w:ilvl w:val="0"/>
          <w:numId w:val="0"/>
        </w:numPr>
        <w:tabs>
          <w:tab w:val="clear" w:pos="720"/>
          <w:tab w:val="left" w:pos="859" w:leader="none"/>
        </w:tabs>
        <w:spacing w:lineRule="exact" w:line="292" w:before="0" w:after="0"/>
        <w:ind w:left="1356" w:hanging="0"/>
        <w:rPr>
          <w:color w:val="323232"/>
          <w:spacing w:val="-1"/>
        </w:rPr>
      </w:pPr>
      <w:r>
        <w:rPr>
          <w:color w:val="323232"/>
          <w:spacing w:val="-1"/>
        </w:rPr>
      </w:r>
    </w:p>
    <w:p>
      <w:pPr>
        <w:pStyle w:val="Tlotextu"/>
        <w:numPr>
          <w:ilvl w:val="0"/>
          <w:numId w:val="1"/>
        </w:numPr>
        <w:tabs>
          <w:tab w:val="clear" w:pos="720"/>
          <w:tab w:val="left" w:pos="859" w:leader="none"/>
        </w:tabs>
        <w:rPr/>
      </w:pPr>
      <w:r>
        <w:rPr>
          <w:color w:val="323232"/>
          <w:spacing w:val="-1"/>
        </w:rPr>
        <w:t>2</w:t>
      </w:r>
      <w:r>
        <w:rPr>
          <w:color w:val="323232"/>
          <w:spacing w:val="-1"/>
        </w:rPr>
        <w:t>5</w:t>
      </w:r>
      <w:r>
        <w:rPr>
          <w:color w:val="323232"/>
          <w:spacing w:val="-1"/>
        </w:rPr>
        <w:t>0,-/hod. DPP/</w:t>
      </w:r>
      <w:r>
        <w:rPr>
          <w:color w:val="323232"/>
          <w:spacing w:val="-1"/>
        </w:rPr>
        <w:t>DPČ nebo 30 000,-HPP</w:t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before="4" w:after="0"/>
        <w:rPr>
          <w:rFonts w:ascii="Calibri" w:hAnsi="Calibri" w:eastAsia="Calibri" w:cs="Calibri"/>
          <w:sz w:val="30"/>
          <w:szCs w:val="30"/>
        </w:rPr>
      </w:pPr>
      <w:r>
        <w:rPr>
          <w:rFonts w:eastAsia="Calibri" w:cs="Calibri"/>
          <w:sz w:val="30"/>
          <w:szCs w:val="30"/>
        </w:rPr>
      </w:r>
    </w:p>
    <w:p>
      <w:pPr>
        <w:pStyle w:val="Nadpis1"/>
        <w:rPr>
          <w:b w:val="false"/>
          <w:b w:val="false"/>
          <w:bCs w:val="false"/>
        </w:rPr>
      </w:pPr>
      <w:r>
        <w:rPr>
          <w:color w:val="323232"/>
          <w:spacing w:val="-1"/>
        </w:rPr>
        <w:t>Naše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1"/>
        </w:rPr>
        <w:t>požadavky:</w:t>
      </w:r>
    </w:p>
    <w:p>
      <w:pPr>
        <w:pStyle w:val="Normal"/>
        <w:spacing w:before="1" w:after="0"/>
        <w:rPr>
          <w:rFonts w:ascii="Calibri" w:hAnsi="Calibri" w:eastAsia="Calibri" w:cs="Calibri"/>
          <w:b/>
          <w:b/>
          <w:bCs/>
          <w:sz w:val="35"/>
          <w:szCs w:val="35"/>
        </w:rPr>
      </w:pPr>
      <w:r>
        <w:rPr>
          <w:rFonts w:eastAsia="Calibri" w:cs="Calibri"/>
          <w:b/>
          <w:bCs/>
          <w:sz w:val="35"/>
          <w:szCs w:val="35"/>
        </w:rPr>
      </w:r>
    </w:p>
    <w:p>
      <w:pPr>
        <w:pStyle w:val="Tlotextu"/>
        <w:numPr>
          <w:ilvl w:val="0"/>
          <w:numId w:val="1"/>
        </w:numPr>
        <w:tabs>
          <w:tab w:val="clear" w:pos="720"/>
          <w:tab w:val="left" w:pos="859" w:leader="none"/>
        </w:tabs>
        <w:spacing w:before="0" w:after="0"/>
        <w:rPr>
          <w:rFonts w:cs="Calibri"/>
        </w:rPr>
      </w:pPr>
      <w:r>
        <w:rPr>
          <w:color w:val="323232"/>
          <w:spacing w:val="-1"/>
        </w:rPr>
        <w:t>nadšení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 xml:space="preserve">pro </w:t>
      </w:r>
      <w:r>
        <w:rPr>
          <w:color w:val="323232"/>
        </w:rPr>
        <w:t>práci s</w:t>
      </w:r>
      <w:r>
        <w:rPr>
          <w:color w:val="323232"/>
          <w:spacing w:val="-2"/>
        </w:rPr>
        <w:t xml:space="preserve"> </w:t>
      </w:r>
      <w:r>
        <w:rPr>
          <w:color w:val="323232"/>
          <w:spacing w:val="-1"/>
        </w:rPr>
        <w:t>dětmi</w:t>
      </w:r>
      <w:r>
        <w:rPr>
          <w:color w:val="323232"/>
        </w:rPr>
        <w:t xml:space="preserve"> převážně venku</w:t>
      </w:r>
    </w:p>
    <w:p>
      <w:pPr>
        <w:pStyle w:val="Tlotextu"/>
        <w:numPr>
          <w:ilvl w:val="0"/>
          <w:numId w:val="1"/>
        </w:numPr>
        <w:tabs>
          <w:tab w:val="clear" w:pos="720"/>
          <w:tab w:val="left" w:pos="859" w:leader="none"/>
        </w:tabs>
        <w:spacing w:before="0" w:after="0"/>
        <w:rPr>
          <w:rFonts w:cs="Calibri"/>
        </w:rPr>
      </w:pPr>
      <w:r>
        <w:rPr>
          <w:rFonts w:cs="Calibri"/>
          <w:color w:val="323232"/>
        </w:rPr>
        <w:t>nadšení pro přírodu a aktivity v ní</w:t>
      </w:r>
    </w:p>
    <w:p>
      <w:pPr>
        <w:pStyle w:val="Tlotextu"/>
        <w:numPr>
          <w:ilvl w:val="0"/>
          <w:numId w:val="1"/>
        </w:numPr>
        <w:tabs>
          <w:tab w:val="clear" w:pos="720"/>
          <w:tab w:val="left" w:pos="859" w:leader="none"/>
        </w:tabs>
        <w:spacing w:before="158" w:after="0"/>
        <w:rPr/>
      </w:pPr>
      <w:r>
        <w:rPr>
          <w:color w:val="323232"/>
          <w:spacing w:val="-1"/>
        </w:rPr>
        <w:t>aktivní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přístup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2"/>
        </w:rPr>
        <w:t xml:space="preserve"> </w:t>
      </w:r>
      <w:r>
        <w:rPr>
          <w:color w:val="323232"/>
          <w:spacing w:val="-1"/>
        </w:rPr>
        <w:t xml:space="preserve">dobré </w:t>
      </w:r>
      <w:r>
        <w:rPr>
          <w:color w:val="323232"/>
        </w:rPr>
        <w:t xml:space="preserve">nápady </w:t>
      </w:r>
    </w:p>
    <w:p>
      <w:pPr>
        <w:pStyle w:val="Tlotextu"/>
        <w:numPr>
          <w:ilvl w:val="0"/>
          <w:numId w:val="1"/>
        </w:numPr>
        <w:tabs>
          <w:tab w:val="clear" w:pos="720"/>
          <w:tab w:val="left" w:pos="859" w:leader="none"/>
        </w:tabs>
        <w:rPr/>
      </w:pPr>
      <w:r>
        <w:rPr>
          <w:color w:val="323232"/>
        </w:rPr>
        <w:t>ochotu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 xml:space="preserve">spolupracovat </w:t>
      </w:r>
    </w:p>
    <w:p>
      <w:pPr>
        <w:pStyle w:val="Tlotextu"/>
        <w:numPr>
          <w:ilvl w:val="0"/>
          <w:numId w:val="1"/>
        </w:numPr>
        <w:tabs>
          <w:tab w:val="clear" w:pos="720"/>
          <w:tab w:val="left" w:pos="859" w:leader="none"/>
        </w:tabs>
        <w:rPr/>
      </w:pPr>
      <w:r>
        <w:rPr>
          <w:color w:val="323232"/>
        </w:rPr>
        <w:t xml:space="preserve">touhu </w:t>
      </w:r>
      <w:r>
        <w:rPr>
          <w:color w:val="323232"/>
          <w:spacing w:val="-1"/>
        </w:rPr>
        <w:t>spolurozvíjet</w:t>
      </w:r>
      <w:r>
        <w:rPr>
          <w:color w:val="323232"/>
          <w:spacing w:val="1"/>
        </w:rPr>
        <w:t xml:space="preserve"> družinu </w:t>
      </w:r>
      <w:r>
        <w:rPr>
          <w:color w:val="323232"/>
          <w:spacing w:val="2"/>
        </w:rPr>
        <w:t xml:space="preserve"> </w:t>
      </w:r>
    </w:p>
    <w:p>
      <w:pPr>
        <w:pStyle w:val="Tlotextu"/>
        <w:numPr>
          <w:ilvl w:val="0"/>
          <w:numId w:val="1"/>
        </w:numPr>
        <w:tabs>
          <w:tab w:val="clear" w:pos="720"/>
          <w:tab w:val="left" w:pos="859" w:leader="none"/>
        </w:tabs>
        <w:rPr/>
      </w:pPr>
      <w:r>
        <w:rPr>
          <w:color w:val="323232"/>
          <w:spacing w:val="2"/>
        </w:rPr>
        <w:t>kvalifikace výhodou (pedagog volného času, vychovatel, učitel TV-Bi)</w:t>
      </w:r>
    </w:p>
    <w:p>
      <w:pPr>
        <w:pStyle w:val="Tlotextu"/>
        <w:numPr>
          <w:ilvl w:val="0"/>
          <w:numId w:val="1"/>
        </w:numPr>
        <w:tabs>
          <w:tab w:val="clear" w:pos="720"/>
          <w:tab w:val="left" w:pos="859" w:leader="none"/>
        </w:tabs>
        <w:rPr/>
      </w:pPr>
      <w:r>
        <w:rPr>
          <w:color w:val="323232"/>
          <w:spacing w:val="2"/>
        </w:rPr>
        <w:t xml:space="preserve">duší skaut výhodou :) </w:t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before="3" w:after="0"/>
        <w:rPr>
          <w:rFonts w:ascii="Calibri" w:hAnsi="Calibri" w:eastAsia="Calibri" w:cs="Calibri"/>
          <w:sz w:val="29"/>
          <w:szCs w:val="29"/>
        </w:rPr>
      </w:pPr>
      <w:r>
        <w:rPr>
          <w:rFonts w:eastAsia="Calibri" w:cs="Calibri"/>
          <w:sz w:val="29"/>
          <w:szCs w:val="29"/>
        </w:rPr>
      </w:r>
    </w:p>
    <w:p>
      <w:pPr>
        <w:pStyle w:val="Tlotextu"/>
        <w:spacing w:before="0" w:after="0"/>
        <w:ind w:left="138" w:hanging="0"/>
        <w:rPr/>
      </w:pPr>
      <w:r>
        <w:rPr>
          <w:color w:val="323232"/>
          <w:spacing w:val="-1"/>
        </w:rPr>
        <w:t>Chceš-li</w:t>
      </w:r>
      <w:r>
        <w:rPr>
          <w:color w:val="323232"/>
        </w:rPr>
        <w:t xml:space="preserve"> </w:t>
      </w:r>
      <w:r>
        <w:rPr>
          <w:color w:val="323232"/>
          <w:spacing w:val="30"/>
        </w:rPr>
        <w:t xml:space="preserve"> </w:t>
      </w:r>
      <w:r>
        <w:rPr>
          <w:color w:val="323232"/>
        </w:rPr>
        <w:t xml:space="preserve">být </w:t>
      </w:r>
      <w:r>
        <w:rPr>
          <w:color w:val="323232"/>
          <w:spacing w:val="30"/>
        </w:rPr>
        <w:t xml:space="preserve"> </w:t>
      </w:r>
      <w:r>
        <w:rPr>
          <w:color w:val="323232"/>
        </w:rPr>
        <w:t xml:space="preserve">součástí, </w:t>
      </w:r>
      <w:r>
        <w:rPr>
          <w:color w:val="323232"/>
          <w:spacing w:val="30"/>
        </w:rPr>
        <w:t xml:space="preserve"> </w:t>
      </w:r>
      <w:r>
        <w:rPr>
          <w:color w:val="323232"/>
        </w:rPr>
        <w:t xml:space="preserve">pošli </w:t>
      </w:r>
      <w:r>
        <w:rPr>
          <w:color w:val="323232"/>
          <w:spacing w:val="30"/>
        </w:rPr>
        <w:t xml:space="preserve"> </w:t>
      </w:r>
      <w:r>
        <w:rPr>
          <w:color w:val="323232"/>
          <w:spacing w:val="-1"/>
        </w:rPr>
        <w:t xml:space="preserve">CV </w:t>
      </w:r>
      <w:r>
        <w:rPr>
          <w:color w:val="323232"/>
          <w:spacing w:val="-1"/>
        </w:rPr>
        <w:t>a odkaz stručné sebeprezentační video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 xml:space="preserve">na </w:t>
      </w:r>
      <w:r>
        <w:rPr>
          <w:color w:val="323232"/>
        </w:rPr>
        <w:t>adresu</w:t>
      </w:r>
      <w:r>
        <w:rPr>
          <w:color w:val="323232"/>
          <w:spacing w:val="-2"/>
        </w:rPr>
        <w:t xml:space="preserve"> </w:t>
      </w:r>
      <w:hyperlink r:id="rId4">
        <w:r>
          <w:rPr>
            <w:rStyle w:val="Internetovodkaz"/>
            <w:rFonts w:eastAsia="Calibri"/>
            <w:color w:val="EF7D2D"/>
            <w:spacing w:val="-1"/>
            <w:sz w:val="24"/>
            <w:szCs w:val="24"/>
          </w:rPr>
          <w:t>sofisa@sofisa.cz</w:t>
        </w:r>
      </w:hyperlink>
      <w:r>
        <w:rPr>
          <w:rFonts w:eastAsia="Calibri"/>
          <w:color w:val="EF7D2D"/>
          <w:spacing w:val="-1"/>
          <w:sz w:val="24"/>
          <w:szCs w:val="24"/>
        </w:rPr>
        <w:t xml:space="preserve"> </w:t>
      </w:r>
      <w:r>
        <w:rPr>
          <w:rFonts w:eastAsia="Calibri"/>
          <w:color w:val="auto"/>
          <w:spacing w:val="-1"/>
          <w:sz w:val="24"/>
          <w:szCs w:val="24"/>
        </w:rPr>
        <w:t xml:space="preserve">, </w:t>
      </w:r>
      <w:r>
        <w:rPr>
          <w:color w:val="323232"/>
          <w:spacing w:val="-1"/>
        </w:rPr>
        <w:t>případně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 xml:space="preserve">volej </w:t>
      </w:r>
      <w:r>
        <w:rPr>
          <w:color w:val="323232"/>
        </w:rPr>
        <w:t>na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1"/>
        </w:rPr>
        <w:t xml:space="preserve">tel. </w:t>
      </w:r>
      <w:r>
        <w:rPr>
          <w:rFonts w:eastAsia="Calibri"/>
          <w:color w:val="323232"/>
          <w:spacing w:val="-1"/>
          <w:sz w:val="24"/>
          <w:szCs w:val="24"/>
        </w:rPr>
        <w:t>606637657</w:t>
      </w:r>
    </w:p>
    <w:p>
      <w:pPr>
        <w:pStyle w:val="Tlotextu"/>
        <w:ind w:left="138" w:hanging="0"/>
        <w:rPr>
          <w:rFonts w:cs="Calibri"/>
        </w:rPr>
      </w:pPr>
      <w:r>
        <w:rPr>
          <w:rFonts w:cs="Calibri"/>
        </w:rPr>
      </w:r>
    </w:p>
    <w:p>
      <w:pPr>
        <w:pStyle w:val="Tlotextu"/>
        <w:ind w:left="138" w:hanging="0"/>
        <w:rPr>
          <w:rFonts w:cs="Calibri"/>
        </w:rPr>
      </w:pPr>
      <w:r>
        <w:rPr>
          <w:rFonts w:cs="Calibri"/>
        </w:rPr>
      </w:r>
    </w:p>
    <w:p>
      <w:pPr>
        <w:pStyle w:val="Tlotextu"/>
        <w:ind w:left="138" w:hanging="0"/>
        <w:rPr>
          <w:rFonts w:cs="Calibri"/>
        </w:rPr>
      </w:pPr>
      <w:r>
        <w:rPr>
          <w:rFonts w:cs="Calibri"/>
        </w:rPr>
      </w:r>
    </w:p>
    <w:p>
      <w:pPr>
        <w:pStyle w:val="Tlotextu"/>
        <w:ind w:left="138" w:hanging="0"/>
        <w:rPr>
          <w:rFonts w:cs="Calibri"/>
        </w:rPr>
      </w:pPr>
      <w:r>
        <w:rPr>
          <w:rFonts w:cs="Calibri"/>
        </w:rPr>
      </w:r>
    </w:p>
    <w:p>
      <w:pPr>
        <w:pStyle w:val="Tlotextu"/>
        <w:ind w:left="138" w:hanging="0"/>
        <w:rPr>
          <w:rFonts w:cs="Calibri"/>
        </w:rPr>
      </w:pPr>
      <w:r>
        <w:rPr>
          <w:rFonts w:cs="Calibri"/>
        </w:rPr>
      </w:r>
    </w:p>
    <w:p>
      <w:pPr>
        <w:pStyle w:val="Tlotextu"/>
        <w:ind w:left="138" w:hanging="0"/>
        <w:rPr>
          <w:rFonts w:cs="Calibri"/>
        </w:rPr>
      </w:pPr>
      <w:r>
        <w:rPr>
          <w:rFonts w:cs="Calibri"/>
        </w:rPr>
      </w:r>
    </w:p>
    <w:p>
      <w:pPr>
        <w:pStyle w:val="Tlotextu"/>
        <w:ind w:left="138" w:hanging="0"/>
        <w:rPr>
          <w:rFonts w:cs="Calibri"/>
        </w:rPr>
      </w:pPr>
      <w:r>
        <w:rPr>
          <w:rFonts w:cs="Calibri"/>
        </w:rPr>
      </w:r>
    </w:p>
    <w:p>
      <w:pPr>
        <w:pStyle w:val="Tlotextu"/>
        <w:ind w:left="138" w:hanging="0"/>
        <w:rPr>
          <w:rFonts w:cs="Calibri"/>
        </w:rPr>
      </w:pPr>
      <w:r>
        <w:rPr>
          <w:rFonts w:cs="Calibri"/>
        </w:rPr>
      </w:r>
    </w:p>
    <w:p>
      <w:pPr>
        <w:pStyle w:val="Tlotextu"/>
        <w:ind w:left="138" w:hanging="0"/>
        <w:rPr>
          <w:rFonts w:cs="Calibri"/>
        </w:rPr>
      </w:pPr>
      <w:r>
        <w:rPr/>
      </w:r>
    </w:p>
    <w:sectPr>
      <w:type w:val="nextPage"/>
      <w:pgSz w:w="11906" w:h="16838"/>
      <w:pgMar w:left="1280" w:right="1300" w:header="0" w:top="8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Gabriol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858" w:hanging="360"/>
      </w:pPr>
      <w:rPr>
        <w:rFonts w:ascii="Symbol" w:hAnsi="Symbol" w:cs="Symbol" w:hint="default"/>
        <w:sz w:val="20"/>
        <w:szCs w:val="20"/>
        <w:w w:val="99"/>
        <w:color w:val="32323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05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5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45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9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3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8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32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Nadpis1">
    <w:name w:val="Heading 1"/>
    <w:basedOn w:val="Normal"/>
    <w:uiPriority w:val="1"/>
    <w:qFormat/>
    <w:pPr>
      <w:ind w:left="138" w:hanging="0"/>
      <w:outlineLvl w:val="0"/>
    </w:pPr>
    <w:rPr>
      <w:rFonts w:ascii="Calibri" w:hAnsi="Calibri" w:eastAsia="Calibri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876a7d"/>
    <w:rPr>
      <w:rFonts w:ascii="Tahoma" w:hAnsi="Tahoma" w:cs="Tahoma"/>
      <w:sz w:val="16"/>
      <w:szCs w:val="16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uiPriority w:val="1"/>
    <w:qFormat/>
    <w:pPr>
      <w:spacing w:before="146" w:after="0"/>
      <w:ind w:left="858" w:hanging="360"/>
    </w:pPr>
    <w:rPr>
      <w:rFonts w:ascii="Calibri" w:hAnsi="Calibri" w:eastAsia="Calibri"/>
      <w:sz w:val="24"/>
      <w:szCs w:val="24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876a7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ofisa@sofisa.cz" TargetMode="External"/><Relationship Id="rId4" Type="http://schemas.openxmlformats.org/officeDocument/2006/relationships/hyperlink" Target="mailto:sofisa@sofisa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LibreOffice/7.1.5.2$Windows_X86_64 LibreOffice_project/85f04e9f809797b8199d13c421bd8a2b025d52b5</Application>
  <AppVersion>15.0000</AppVersion>
  <DocSecurity>4</DocSecurity>
  <Pages>2</Pages>
  <Words>145</Words>
  <Characters>780</Characters>
  <CharactersWithSpaces>908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2022-02-07T13:48:00Z</dcterms:created>
  <dc:creator>Online2PDF.com</dc:creator>
  <dc:description/>
  <dc:language>cs-CZ</dc:language>
  <cp:lastModifiedBy/>
  <dcterms:modified xsi:type="dcterms:W3CDTF">2022-05-16T23:27:34Z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LastSaved">
    <vt:filetime>2022-02-07T00:00:00Z</vt:filetime>
  </property>
</Properties>
</file>