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DA91" w14:textId="77777777" w:rsidR="006E42D2" w:rsidRDefault="006E42D2" w:rsidP="006E42D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</w:pPr>
    </w:p>
    <w:p w14:paraId="5E5DB8F0" w14:textId="19906DF4" w:rsidR="006E42D2" w:rsidRDefault="006E42D2" w:rsidP="006E42D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  <w:t>UČITEL/KA ODBORNÝCH PŘEDMĚTŮ EKONOMICKÉHO SMĚRU</w:t>
      </w:r>
    </w:p>
    <w:p w14:paraId="7DCF3F24" w14:textId="77777777" w:rsidR="006E42D2" w:rsidRPr="006E42D2" w:rsidRDefault="006E42D2" w:rsidP="006E42D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</w:pPr>
    </w:p>
    <w:p w14:paraId="4C8CC486" w14:textId="77777777" w:rsidR="006E42D2" w:rsidRDefault="006E42D2" w:rsidP="006E42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Střední škola technická a obchodní v Dačicích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hledá do svého týmu nového kolegu/kolegyni.</w:t>
      </w:r>
    </w:p>
    <w:p w14:paraId="78194BCA" w14:textId="77777777" w:rsidR="006E42D2" w:rsidRPr="006E42D2" w:rsidRDefault="006E42D2" w:rsidP="006E42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</w:p>
    <w:p w14:paraId="4F5C33C0" w14:textId="77777777" w:rsidR="006E42D2" w:rsidRPr="006E42D2" w:rsidRDefault="006E42D2" w:rsidP="006E42D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  <w:t>Co vám nabízíme?</w:t>
      </w:r>
    </w:p>
    <w:p w14:paraId="1F3A3C3F" w14:textId="77777777" w:rsidR="006E42D2" w:rsidRPr="006E42D2" w:rsidRDefault="006E42D2" w:rsidP="006E42D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Motivující finanční ohodnocení: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12. platová třída (37 580 Kč – 48 990 Kč dle praxe) + osobní ohodnocení po zkušební době a pravidelné odměny.</w:t>
      </w:r>
    </w:p>
    <w:p w14:paraId="1825FB28" w14:textId="77777777" w:rsidR="006E42D2" w:rsidRPr="006E42D2" w:rsidRDefault="006E42D2" w:rsidP="006E42D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Zázemí pro život: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V případě zájmu aktivně </w:t>
      </w: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zprostředkujeme nájemní městský byt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.</w:t>
      </w:r>
    </w:p>
    <w:p w14:paraId="0420DED7" w14:textId="77777777" w:rsidR="006E42D2" w:rsidRPr="006E42D2" w:rsidRDefault="006E42D2" w:rsidP="006E42D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Příspěvek na penzijní připojištění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jako standardní benefit.</w:t>
      </w:r>
    </w:p>
    <w:p w14:paraId="7C117F25" w14:textId="77777777" w:rsidR="006E42D2" w:rsidRPr="006E42D2" w:rsidRDefault="006E42D2" w:rsidP="006E42D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Jistotu a stabilitu: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HPP, úvazek 1.0 (21 h přímé výuky), po prvním roce možnost doby neurčité.</w:t>
      </w:r>
    </w:p>
    <w:p w14:paraId="4647B29D" w14:textId="77777777" w:rsidR="006E42D2" w:rsidRPr="006E42D2" w:rsidRDefault="006E42D2" w:rsidP="006E42D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Vynikající start pro absolventy: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Budou se vám věnovat </w:t>
      </w: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zkušení kolegové (uvádějící učitelé)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, kteří vám pomohou s metodikou i administrativou.</w:t>
      </w:r>
    </w:p>
    <w:p w14:paraId="479C1AC2" w14:textId="77777777" w:rsidR="006E42D2" w:rsidRPr="006E42D2" w:rsidRDefault="006E42D2" w:rsidP="006E42D2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Práci v přátelském kolektivu školy s dlouhou tradicí.</w:t>
      </w:r>
    </w:p>
    <w:p w14:paraId="4ABB69A1" w14:textId="77777777" w:rsidR="006E42D2" w:rsidRPr="006E42D2" w:rsidRDefault="006E42D2" w:rsidP="006E42D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  <w:t>Co od vás očekáváme?</w:t>
      </w:r>
    </w:p>
    <w:p w14:paraId="12D02793" w14:textId="77777777" w:rsidR="006E42D2" w:rsidRPr="006E42D2" w:rsidRDefault="006E42D2" w:rsidP="006E42D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Vysokoškolské vzdělání odpovídající zákonu o pedagogických pracovnících.</w:t>
      </w:r>
    </w:p>
    <w:p w14:paraId="568ADCF6" w14:textId="77777777" w:rsidR="006E42D2" w:rsidRPr="006E42D2" w:rsidRDefault="006E42D2" w:rsidP="006E42D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Samostatnost, spolehlivost a zodpovědný přístup k žákům.</w:t>
      </w:r>
    </w:p>
    <w:p w14:paraId="284BA9CD" w14:textId="77777777" w:rsidR="006E42D2" w:rsidRPr="006E42D2" w:rsidRDefault="006E42D2" w:rsidP="006E42D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Trestní bezúhonnost a dobrý zdravotní stav.</w:t>
      </w:r>
    </w:p>
    <w:p w14:paraId="79BDEE8B" w14:textId="77777777" w:rsidR="006E42D2" w:rsidRPr="002A5F06" w:rsidRDefault="006E42D2" w:rsidP="006E42D2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2A5F06">
        <w:rPr>
          <w:rFonts w:ascii="Arial" w:eastAsia="Times New Roman" w:hAnsi="Arial" w:cs="Arial"/>
          <w:color w:val="0A0A0A"/>
          <w:szCs w:val="24"/>
          <w:lang w:eastAsia="cs-CZ"/>
        </w:rPr>
        <w:t>Pedagogické vzdělání a praxe v oboru jsou výhodou, nikoliv podmínkou.</w:t>
      </w:r>
    </w:p>
    <w:p w14:paraId="067538DF" w14:textId="77777777" w:rsidR="006E42D2" w:rsidRPr="006E42D2" w:rsidRDefault="006E42D2" w:rsidP="006E42D2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 w:val="30"/>
          <w:szCs w:val="30"/>
          <w:lang w:eastAsia="cs-CZ"/>
        </w:rPr>
        <w:t>Podrobnosti k nástupu:</w:t>
      </w:r>
    </w:p>
    <w:p w14:paraId="5A13658D" w14:textId="77777777" w:rsidR="006E42D2" w:rsidRPr="006E42D2" w:rsidRDefault="006E42D2" w:rsidP="006E42D2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Termín nástupu: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1. 9. 2026</w:t>
      </w:r>
    </w:p>
    <w:p w14:paraId="352BC850" w14:textId="77777777" w:rsidR="006E42D2" w:rsidRPr="006E42D2" w:rsidRDefault="006E42D2" w:rsidP="006E42D2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Místo výkonu práce: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Dačice</w:t>
      </w:r>
    </w:p>
    <w:p w14:paraId="6BB062BA" w14:textId="77777777" w:rsidR="006E42D2" w:rsidRPr="006E42D2" w:rsidRDefault="006E42D2" w:rsidP="006E42D2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Cs w:val="24"/>
          <w:lang w:eastAsia="cs-CZ"/>
        </w:rPr>
      </w:pP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Zaujala vás naše nabídka?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br/>
        <w:t>Zašlete nám svůj životopis nejpozději do </w:t>
      </w: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31. 5. 2026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 na email: podracka@issto.cz nebo na adresu školy.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br/>
        <w:t>Pro více informací nás neváhejte kontaktovat na tel.: </w:t>
      </w:r>
      <w:r w:rsidRPr="006E42D2">
        <w:rPr>
          <w:rFonts w:ascii="Arial" w:eastAsia="Times New Roman" w:hAnsi="Arial" w:cs="Arial"/>
          <w:b/>
          <w:bCs/>
          <w:color w:val="0A0A0A"/>
          <w:szCs w:val="24"/>
          <w:lang w:eastAsia="cs-CZ"/>
        </w:rPr>
        <w:t>384 420 095</w:t>
      </w:r>
      <w:r w:rsidRPr="006E42D2">
        <w:rPr>
          <w:rFonts w:ascii="Arial" w:eastAsia="Times New Roman" w:hAnsi="Arial" w:cs="Arial"/>
          <w:color w:val="0A0A0A"/>
          <w:szCs w:val="24"/>
          <w:lang w:eastAsia="cs-CZ"/>
        </w:rPr>
        <w:t>.</w:t>
      </w:r>
    </w:p>
    <w:p w14:paraId="50AE7689" w14:textId="77777777" w:rsidR="00DF4AFB" w:rsidRDefault="00DF4AFB" w:rsidP="00DF4AFB">
      <w:pPr>
        <w:spacing w:beforeLines="60" w:before="144" w:after="120"/>
        <w:jc w:val="both"/>
        <w:rPr>
          <w:rFonts w:ascii="Trebuchet MS" w:hAnsi="Trebuchet MS"/>
        </w:rPr>
      </w:pPr>
    </w:p>
    <w:p w14:paraId="617DD163" w14:textId="1A6A94AD" w:rsidR="004D0AD7" w:rsidRPr="00DF4AFB" w:rsidRDefault="004D0AD7" w:rsidP="00DF4AFB"/>
    <w:sectPr w:rsidR="004D0AD7" w:rsidRPr="00DF4AFB" w:rsidSect="004E6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29" w:right="851" w:bottom="153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64F7" w14:textId="77777777" w:rsidR="00DC5371" w:rsidRDefault="00DC5371" w:rsidP="00596AC3">
      <w:r>
        <w:separator/>
      </w:r>
    </w:p>
  </w:endnote>
  <w:endnote w:type="continuationSeparator" w:id="0">
    <w:p w14:paraId="360C7981" w14:textId="77777777" w:rsidR="00DC5371" w:rsidRDefault="00DC5371" w:rsidP="0059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535C" w14:textId="77777777" w:rsidR="007814E6" w:rsidRDefault="00781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E309" w14:textId="77777777" w:rsidR="007814E6" w:rsidRDefault="007814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0F86" w14:textId="77777777" w:rsidR="007814E6" w:rsidRDefault="007814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26EB" w14:textId="77777777" w:rsidR="00DC5371" w:rsidRDefault="00DC5371" w:rsidP="00596AC3">
      <w:r>
        <w:separator/>
      </w:r>
    </w:p>
  </w:footnote>
  <w:footnote w:type="continuationSeparator" w:id="0">
    <w:p w14:paraId="765A053B" w14:textId="77777777" w:rsidR="00DC5371" w:rsidRDefault="00DC5371" w:rsidP="0059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2D3F" w14:textId="3E56F6E0" w:rsidR="00596AC3" w:rsidRDefault="002A5F06">
    <w:pPr>
      <w:pStyle w:val="Zhlav"/>
    </w:pPr>
    <w:r>
      <w:rPr>
        <w:noProof/>
      </w:rPr>
      <w:pict w14:anchorId="2949B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32438" o:spid="_x0000_s1041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SŠTO_Dačice_-_Hlavičkový_papír_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0969" w14:textId="0D408599" w:rsidR="00596AC3" w:rsidRDefault="002A5F06">
    <w:pPr>
      <w:pStyle w:val="Zhlav"/>
    </w:pPr>
    <w:r>
      <w:rPr>
        <w:noProof/>
      </w:rPr>
      <w:pict w14:anchorId="7F51F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32439" o:spid="_x0000_s1042" type="#_x0000_t75" style="position:absolute;margin-left:-43.05pt;margin-top:-86.9pt;width:595.2pt;height:841.7pt;z-index:-251656192;mso-position-horizontal-relative:margin;mso-position-vertical-relative:margin" o:allowincell="f">
          <v:imagedata r:id="rId1" o:title="SŠTO_Dačice_-_Hlavičkový_papír_20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CD4D" w14:textId="2CB15D16" w:rsidR="00596AC3" w:rsidRDefault="002A5F06">
    <w:pPr>
      <w:pStyle w:val="Zhlav"/>
    </w:pPr>
    <w:r>
      <w:rPr>
        <w:noProof/>
      </w:rPr>
      <w:pict w14:anchorId="2B4CDA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6732437" o:spid="_x0000_s104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SŠTO_Dačice_-_Hlavičkový_papír_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09"/>
    <w:multiLevelType w:val="multilevel"/>
    <w:tmpl w:val="0940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069DC"/>
    <w:multiLevelType w:val="multilevel"/>
    <w:tmpl w:val="CDD8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42F59"/>
    <w:multiLevelType w:val="multilevel"/>
    <w:tmpl w:val="6DB2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632290">
    <w:abstractNumId w:val="1"/>
  </w:num>
  <w:num w:numId="2" w16cid:durableId="1636714212">
    <w:abstractNumId w:val="0"/>
  </w:num>
  <w:num w:numId="3" w16cid:durableId="193824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C3"/>
    <w:rsid w:val="00051661"/>
    <w:rsid w:val="00063B2B"/>
    <w:rsid w:val="00097EAB"/>
    <w:rsid w:val="00157F94"/>
    <w:rsid w:val="002225EF"/>
    <w:rsid w:val="00264462"/>
    <w:rsid w:val="002A5F06"/>
    <w:rsid w:val="002D75D1"/>
    <w:rsid w:val="003925E4"/>
    <w:rsid w:val="004D0AD7"/>
    <w:rsid w:val="004E6E18"/>
    <w:rsid w:val="00596AC3"/>
    <w:rsid w:val="00597831"/>
    <w:rsid w:val="006D28CF"/>
    <w:rsid w:val="006E42D2"/>
    <w:rsid w:val="00771D49"/>
    <w:rsid w:val="007814E6"/>
    <w:rsid w:val="0079103D"/>
    <w:rsid w:val="007C55F2"/>
    <w:rsid w:val="007F45B6"/>
    <w:rsid w:val="0082273E"/>
    <w:rsid w:val="00956CDA"/>
    <w:rsid w:val="00971782"/>
    <w:rsid w:val="00995184"/>
    <w:rsid w:val="00A62DE6"/>
    <w:rsid w:val="00A810A9"/>
    <w:rsid w:val="00A95EFB"/>
    <w:rsid w:val="00B545C6"/>
    <w:rsid w:val="00B8028A"/>
    <w:rsid w:val="00BA7C4D"/>
    <w:rsid w:val="00C52887"/>
    <w:rsid w:val="00C74FC7"/>
    <w:rsid w:val="00C92483"/>
    <w:rsid w:val="00CC3835"/>
    <w:rsid w:val="00D17E1B"/>
    <w:rsid w:val="00D230AD"/>
    <w:rsid w:val="00DC0CC8"/>
    <w:rsid w:val="00DC5371"/>
    <w:rsid w:val="00DE7472"/>
    <w:rsid w:val="00DF4AFB"/>
    <w:rsid w:val="00E44F84"/>
    <w:rsid w:val="00E9171C"/>
    <w:rsid w:val="00F02E29"/>
    <w:rsid w:val="00F34670"/>
    <w:rsid w:val="00F61079"/>
    <w:rsid w:val="00FF1893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DC085"/>
  <w15:chartTrackingRefBased/>
  <w15:docId w15:val="{DDBAC406-07C1-4B0B-911A-24AF705B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6A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6AC3"/>
  </w:style>
  <w:style w:type="paragraph" w:styleId="Zpat">
    <w:name w:val="footer"/>
    <w:basedOn w:val="Normln"/>
    <w:link w:val="ZpatChar"/>
    <w:uiPriority w:val="99"/>
    <w:unhideWhenUsed/>
    <w:rsid w:val="00596A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6AC3"/>
  </w:style>
  <w:style w:type="character" w:styleId="Hypertextovodkaz">
    <w:name w:val="Hyperlink"/>
    <w:basedOn w:val="Standardnpsmoodstavce"/>
    <w:uiPriority w:val="99"/>
    <w:unhideWhenUsed/>
    <w:rsid w:val="00596A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6AC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F4AFB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4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9B90-A264-4E61-B110-F641FAC9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Štumar</dc:creator>
  <cp:keywords/>
  <dc:description/>
  <cp:lastModifiedBy>Martina Podracká</cp:lastModifiedBy>
  <cp:revision>6</cp:revision>
  <cp:lastPrinted>2026-02-24T08:39:00Z</cp:lastPrinted>
  <dcterms:created xsi:type="dcterms:W3CDTF">2024-11-20T05:37:00Z</dcterms:created>
  <dcterms:modified xsi:type="dcterms:W3CDTF">2026-02-24T11:11:00Z</dcterms:modified>
</cp:coreProperties>
</file>