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F92F" w14:textId="77777777" w:rsidR="00EF314D" w:rsidRDefault="00EF314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f7"/>
        <w:tblW w:w="1049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83"/>
        <w:gridCol w:w="930"/>
        <w:gridCol w:w="1117"/>
        <w:gridCol w:w="1117"/>
        <w:gridCol w:w="195"/>
        <w:gridCol w:w="1410"/>
        <w:gridCol w:w="1410"/>
        <w:gridCol w:w="1410"/>
        <w:gridCol w:w="1410"/>
        <w:gridCol w:w="809"/>
      </w:tblGrid>
      <w:tr w:rsidR="00EF314D" w14:paraId="4307F931" w14:textId="77777777">
        <w:trPr>
          <w:trHeight w:val="746"/>
          <w:jc w:val="center"/>
        </w:trPr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7F930" w14:textId="77777777" w:rsidR="00EF314D" w:rsidRDefault="00F4565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  1 . ročník Bc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.                                    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                            OBOR: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 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Ped.Psych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. SPP maior</w:t>
            </w:r>
          </w:p>
        </w:tc>
      </w:tr>
      <w:tr w:rsidR="00EF314D" w14:paraId="4307F94A" w14:textId="77777777">
        <w:trPr>
          <w:trHeight w:val="1005"/>
          <w:jc w:val="center"/>
        </w:trPr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32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Datum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33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Učebna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34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8:00-9:30</w:t>
            </w:r>
          </w:p>
          <w:p w14:paraId="4307F935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07F936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1 - 2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37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9:45-11:15</w:t>
            </w:r>
          </w:p>
          <w:p w14:paraId="4307F938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07F939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3 - 4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3A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3B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12:00-13:30</w:t>
            </w:r>
          </w:p>
          <w:p w14:paraId="4307F93C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07F93D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5 - 6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3E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13:45-15:15</w:t>
            </w:r>
          </w:p>
          <w:p w14:paraId="4307F93F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07F940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7 - 8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41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15:30-17:00</w:t>
            </w:r>
          </w:p>
          <w:p w14:paraId="4307F942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07F943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9 - 10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44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17:15-18:45</w:t>
            </w:r>
          </w:p>
          <w:p w14:paraId="4307F945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307F946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07F947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  <w:t>19:45</w:t>
            </w:r>
          </w:p>
          <w:p w14:paraId="4307F948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307F949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</w:tr>
      <w:tr w:rsidR="00EF314D" w14:paraId="4307F95A" w14:textId="77777777">
        <w:trPr>
          <w:trHeight w:val="851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4B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1.10.</w:t>
            </w:r>
          </w:p>
          <w:p w14:paraId="4307F94C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 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4D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N3</w:t>
            </w:r>
          </w:p>
          <w:p w14:paraId="4307F94E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HYBRID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4F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KAJ/KAP1@</w:t>
            </w:r>
          </w:p>
          <w:p w14:paraId="4307F950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KAJ/KAP3@</w:t>
            </w:r>
          </w:p>
          <w:p w14:paraId="4307F951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KNJ/KNP1@</w:t>
            </w:r>
          </w:p>
          <w:p w14:paraId="4307F952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KNJ/KNP3@</w:t>
            </w:r>
          </w:p>
          <w:p w14:paraId="4307F953" w14:textId="77777777" w:rsidR="00EF314D" w:rsidRDefault="00F4565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KNJ/KRP1@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54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Metodologie empirického výzkumu </w:t>
            </w:r>
          </w:p>
          <w:p w14:paraId="4307F955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KPG/KMEV@</w:t>
            </w:r>
          </w:p>
          <w:p w14:paraId="4307F956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CHRÁSKA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center"/>
          </w:tcPr>
          <w:p w14:paraId="4307F957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(LS) E-bezpečí, prevence edukace, intervence (B)</w:t>
            </w:r>
          </w:p>
          <w:p w14:paraId="4307F958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KČJ/KEBE@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07F959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F314D" w14:paraId="4307F96A" w14:textId="77777777">
        <w:trPr>
          <w:trHeight w:val="851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5B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26.11.</w:t>
            </w:r>
          </w:p>
          <w:p w14:paraId="4307F95C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 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5D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N3</w:t>
            </w:r>
          </w:p>
          <w:p w14:paraId="4307F95E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HYBRID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5F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Metodologie empirického výzkumu KPG/KMEV@ CHRÁSKA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60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61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KAJ/KAP1@</w:t>
            </w:r>
          </w:p>
          <w:p w14:paraId="4307F962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KAJ/KAP3@</w:t>
            </w:r>
          </w:p>
          <w:p w14:paraId="4307F963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KNJ/KNP1@</w:t>
            </w:r>
          </w:p>
          <w:p w14:paraId="4307F964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KNJ/KNP3@</w:t>
            </w:r>
          </w:p>
          <w:p w14:paraId="4307F965" w14:textId="77777777" w:rsidR="00EF314D" w:rsidRDefault="00F4565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KNJ/KRP1@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F966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67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68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07F969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F314D" w14:paraId="4307F97D" w14:textId="77777777">
        <w:trPr>
          <w:trHeight w:val="851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6B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4.3.</w:t>
            </w:r>
          </w:p>
          <w:p w14:paraId="4307F96C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 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6D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N3</w:t>
            </w:r>
          </w:p>
          <w:p w14:paraId="4307F96E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P7 </w:t>
            </w:r>
          </w:p>
          <w:p w14:paraId="4307F96F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P4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70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Obecná pedagogika 1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KPG/KOP1@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307F971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 KPE1@ pro UPVOV + KPP/OP1</w:t>
            </w:r>
          </w:p>
          <w:p w14:paraId="4307F972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 KANTOROVÁ-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73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74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P7 </w:t>
            </w:r>
          </w:p>
          <w:p w14:paraId="4307F975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KAJ/KAP2@</w:t>
            </w:r>
          </w:p>
          <w:p w14:paraId="4307F976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KAJ/KAP4@</w:t>
            </w:r>
          </w:p>
          <w:p w14:paraId="4307F977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KNJ/KNP2@</w:t>
            </w:r>
          </w:p>
          <w:p w14:paraId="4307F978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KNJ/KNP4@</w:t>
            </w:r>
          </w:p>
          <w:p w14:paraId="4307F979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KNJ/KRP2@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F97A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P4 Historické proměny výchovy (B) KPG/KZHP@</w:t>
            </w:r>
          </w:p>
          <w:p w14:paraId="4307F97B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 Dvořáková Kaněčková-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07F97C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F314D" w14:paraId="4307F98D" w14:textId="77777777">
        <w:trPr>
          <w:trHeight w:val="851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7E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20.5.</w:t>
            </w:r>
          </w:p>
          <w:p w14:paraId="4307F97F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 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80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N3</w:t>
            </w:r>
          </w:p>
          <w:p w14:paraId="4307F981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HYBRID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82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KAJ/KAP2@</w:t>
            </w:r>
          </w:p>
          <w:p w14:paraId="4307F983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KAJ/KAP4@</w:t>
            </w:r>
          </w:p>
          <w:p w14:paraId="4307F984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KNJ/KNP2@</w:t>
            </w:r>
          </w:p>
          <w:p w14:paraId="4307F985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KNJ/KNP4@</w:t>
            </w:r>
          </w:p>
          <w:p w14:paraId="4307F986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KNJ/KRP2@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87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Základy andragogiky (B) KPG/KAND@</w:t>
            </w:r>
          </w:p>
          <w:p w14:paraId="4307F988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-KORIBSKÁ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center"/>
          </w:tcPr>
          <w:p w14:paraId="4307F989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Praktikum výzkumných aktivit KPG/KPVA@ </w:t>
            </w:r>
          </w:p>
          <w:p w14:paraId="4307F98A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KROPÁČ-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8B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07F98C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4307F98E" w14:textId="77777777" w:rsidR="00EF314D" w:rsidRDefault="00EF314D">
      <w:pPr>
        <w:rPr>
          <w:rFonts w:ascii="Arial Narrow" w:eastAsia="Arial Narrow" w:hAnsi="Arial Narrow" w:cs="Arial Narrow"/>
          <w:sz w:val="24"/>
          <w:szCs w:val="24"/>
        </w:rPr>
      </w:pPr>
    </w:p>
    <w:p w14:paraId="4307F98F" w14:textId="77777777" w:rsidR="00EF314D" w:rsidRDefault="00F4565C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shd w:val="clear" w:color="auto" w:fill="EAD1DC"/>
        </w:rPr>
        <w:t>HYBRID</w:t>
      </w:r>
      <w:r>
        <w:rPr>
          <w:rFonts w:ascii="Arial Narrow" w:eastAsia="Arial Narrow" w:hAnsi="Arial Narrow" w:cs="Arial Narrow"/>
          <w:sz w:val="24"/>
          <w:szCs w:val="24"/>
        </w:rPr>
        <w:t xml:space="preserve"> = studenti si dle své volby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vyberou kontaktní </w:t>
      </w:r>
      <w:r>
        <w:rPr>
          <w:rFonts w:ascii="Arial Narrow" w:eastAsia="Arial Narrow" w:hAnsi="Arial Narrow" w:cs="Arial Narrow"/>
          <w:sz w:val="24"/>
          <w:szCs w:val="24"/>
        </w:rPr>
        <w:t>(na místě)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či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streamovanou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formu výuku. </w:t>
      </w:r>
    </w:p>
    <w:p w14:paraId="4307F990" w14:textId="77777777" w:rsidR="00EF314D" w:rsidRDefault="00F4565C">
      <w:r>
        <w:rPr>
          <w:rFonts w:ascii="Arial Narrow" w:eastAsia="Arial Narrow" w:hAnsi="Arial Narrow" w:cs="Arial Narrow"/>
          <w:sz w:val="24"/>
          <w:szCs w:val="24"/>
        </w:rPr>
        <w:t>Ostatní výuka je kontaktní!</w:t>
      </w:r>
      <w:r>
        <w:br w:type="page"/>
      </w:r>
    </w:p>
    <w:p w14:paraId="4307F991" w14:textId="77777777" w:rsidR="00EF314D" w:rsidRDefault="00EF314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f8"/>
        <w:tblW w:w="10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23"/>
        <w:gridCol w:w="961"/>
        <w:gridCol w:w="1006"/>
        <w:gridCol w:w="1150"/>
        <w:gridCol w:w="180"/>
        <w:gridCol w:w="1417"/>
        <w:gridCol w:w="1417"/>
        <w:gridCol w:w="1417"/>
        <w:gridCol w:w="1417"/>
        <w:gridCol w:w="809"/>
      </w:tblGrid>
      <w:tr w:rsidR="00EF314D" w14:paraId="4307F993" w14:textId="77777777">
        <w:trPr>
          <w:trHeight w:val="746"/>
          <w:jc w:val="center"/>
        </w:trPr>
        <w:tc>
          <w:tcPr>
            <w:tcW w:w="104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7F992" w14:textId="77777777" w:rsidR="00EF314D" w:rsidRDefault="00F4565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  2 . ročník Bc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.                                    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                            OBOR: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 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Ped.Psych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. SPP maior</w:t>
            </w:r>
          </w:p>
        </w:tc>
      </w:tr>
      <w:tr w:rsidR="00EF314D" w14:paraId="4307F9AC" w14:textId="77777777">
        <w:trPr>
          <w:trHeight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94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Datum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95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Učebna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96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8:00-9:30</w:t>
            </w:r>
          </w:p>
          <w:p w14:paraId="4307F997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07F998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1 - 2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99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9:45-11:15</w:t>
            </w:r>
          </w:p>
          <w:p w14:paraId="4307F99A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07F99B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3 - 4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9C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9D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12:00-13:30</w:t>
            </w:r>
          </w:p>
          <w:p w14:paraId="4307F99E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07F99F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5 - 6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A0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13:45-15:15</w:t>
            </w:r>
          </w:p>
          <w:p w14:paraId="4307F9A1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07F9A2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7 - 8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A3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15:30-17:00</w:t>
            </w:r>
          </w:p>
          <w:p w14:paraId="4307F9A4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07F9A5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9 - 10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A6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17:15-18:45</w:t>
            </w:r>
          </w:p>
          <w:p w14:paraId="4307F9A7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307F9A8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F9A9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  <w:t>19:45</w:t>
            </w:r>
          </w:p>
          <w:p w14:paraId="4307F9AA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307F9AB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</w:tr>
      <w:tr w:rsidR="00EF314D" w14:paraId="4307F9BA" w14:textId="77777777">
        <w:trPr>
          <w:trHeight w:val="851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AD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24.9.</w:t>
            </w:r>
          </w:p>
          <w:p w14:paraId="4307F9AE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 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AF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N2 HYBRID 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B0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Základy psychologie 1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KPG/KZA1@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307F9B1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+ KZ1P@ pro SPP + KUP1@ pro UPVOV) </w:t>
            </w:r>
          </w:p>
          <w:p w14:paraId="4307F9B2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-KPS-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B3" w14:textId="77777777" w:rsidR="00EF314D" w:rsidRDefault="00EF31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B4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Obecná pedagogika 2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KPG/KOP2@</w:t>
            </w:r>
          </w:p>
          <w:p w14:paraId="4307F9B5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+ KPP/OP2 pro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PřF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 KPE2@ pro UPVOV)</w:t>
            </w:r>
          </w:p>
          <w:p w14:paraId="4307F9B6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 KPS-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B7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B8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07F9B9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F314D" w14:paraId="4307F9C9" w14:textId="77777777">
        <w:trPr>
          <w:trHeight w:val="87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BB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22.10. </w:t>
            </w:r>
          </w:p>
          <w:p w14:paraId="4307F9BC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 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BD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</w:t>
            </w:r>
          </w:p>
          <w:p w14:paraId="4307F9BE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HYBRID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BF" w14:textId="77777777" w:rsidR="00EF314D" w:rsidRDefault="00EF31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07F9C0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Obecná pedagogika 2</w:t>
            </w:r>
          </w:p>
          <w:p w14:paraId="4307F9C1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KPG/KOP2@ </w:t>
            </w:r>
          </w:p>
          <w:p w14:paraId="4307F9C2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-BUCHTOVÁ-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C3" w14:textId="77777777" w:rsidR="00EF314D" w:rsidRDefault="00EF31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C4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Seminář z obecné psychologie (B) </w:t>
            </w:r>
          </w:p>
          <w:p w14:paraId="4307F9C5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KPS/KZOP@ </w:t>
            </w:r>
          </w:p>
          <w:p w14:paraId="4307F9C6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 KPS-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C7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07F9C8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F314D" w14:paraId="4307F9D5" w14:textId="77777777">
        <w:trPr>
          <w:trHeight w:val="93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CA" w14:textId="77777777" w:rsidR="00EF314D" w:rsidRDefault="00F4565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26.11.</w:t>
            </w:r>
          </w:p>
          <w:p w14:paraId="4307F9CB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 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CC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</w:t>
            </w:r>
          </w:p>
          <w:p w14:paraId="4307F9CD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HYBRID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CE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CF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Seminář z vývojové psychologie</w:t>
            </w:r>
          </w:p>
          <w:p w14:paraId="4307F9D0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KPS/KSVP@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307F9D1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 KOVP@ pro UPVOV) -KPS-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vAlign w:val="center"/>
          </w:tcPr>
          <w:p w14:paraId="4307F9D2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ŠŠ+SPP+1ZŠ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Srovnávací pedagogika (B) KPG/KPES@ - DVOŘÁKOVÁ KANĚČKOVÁ-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D3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07F9D4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F314D" w14:paraId="4307F9E2" w14:textId="77777777">
        <w:trPr>
          <w:trHeight w:val="851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D6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14.1.</w:t>
            </w:r>
          </w:p>
          <w:p w14:paraId="4307F9D7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 2</w:t>
            </w:r>
          </w:p>
          <w:p w14:paraId="4307F9D8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D9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</w:t>
            </w:r>
          </w:p>
          <w:p w14:paraId="4307F9DA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HYBRID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DB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Seminář z vývojové psychologie KPS/KSVP@ -KPS-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DC" w14:textId="77777777" w:rsidR="00EF314D" w:rsidRDefault="00EF31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DD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LS Základ psychologie 2 </w:t>
            </w:r>
          </w:p>
          <w:p w14:paraId="4307F9DE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KPS/ KZ2P@</w:t>
            </w:r>
          </w:p>
          <w:p w14:paraId="4307F9DF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-KPS-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E0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07F9E1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F314D" w14:paraId="4307F9EF" w14:textId="77777777">
        <w:trPr>
          <w:trHeight w:val="851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E3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11.2.</w:t>
            </w:r>
          </w:p>
          <w:p w14:paraId="4307F9E4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 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E5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N3</w:t>
            </w:r>
          </w:p>
          <w:p w14:paraId="4307F9E6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HYBRID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E7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Školní didaktika KPG/KŠDI@</w:t>
            </w:r>
          </w:p>
          <w:p w14:paraId="4307F9E8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 NÁBĚLKOVÁ-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E9" w14:textId="77777777" w:rsidR="00EF314D" w:rsidRDefault="00EF31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EA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Právo pro učitele KPG/KPRU@ </w:t>
            </w:r>
          </w:p>
          <w:p w14:paraId="4307F9EB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NOVÁKOVÁ-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EC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Teorie a metodika výchovy 1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KPG/KTV1@</w:t>
            </w:r>
          </w:p>
          <w:p w14:paraId="4307F9ED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+ KTM1@ pro UPVOV+ KPP/TMV pro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PřF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(ZS) -CIBÁKOVÁ-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07F9EE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F314D" w14:paraId="4307F9FB" w14:textId="77777777">
        <w:trPr>
          <w:trHeight w:val="87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F0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11.3.</w:t>
            </w:r>
          </w:p>
          <w:p w14:paraId="4307F9F1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 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F2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</w:t>
            </w:r>
          </w:p>
          <w:p w14:paraId="4307F9F3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HYBRID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F4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Seminář ze sociální psychologie KPS/KZPS@</w:t>
            </w:r>
          </w:p>
          <w:p w14:paraId="4307F9F5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 KPS-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F6" w14:textId="77777777" w:rsidR="00EF314D" w:rsidRDefault="00EF31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F7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Seminář z patopsychologie KPS/KZPT@ </w:t>
            </w:r>
          </w:p>
          <w:p w14:paraId="4307F9F8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KPS-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F9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07F9FA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F314D" w14:paraId="4307FA07" w14:textId="77777777">
        <w:trPr>
          <w:trHeight w:val="87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FC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8.4.</w:t>
            </w:r>
          </w:p>
          <w:p w14:paraId="4307F9FD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 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9FE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</w:t>
            </w:r>
          </w:p>
          <w:p w14:paraId="4307F9FF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HYBRID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00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Školní didaktika KPG/KŠDI@</w:t>
            </w:r>
          </w:p>
          <w:p w14:paraId="4307FA01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 NÁBĚLKOVÁ-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02" w14:textId="77777777" w:rsidR="00EF314D" w:rsidRDefault="00EF31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03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Cvičení z didaktické technologie KPG/KCDT@ </w:t>
            </w:r>
          </w:p>
          <w:p w14:paraId="4307FA04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Szotkowski-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05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07FA06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F314D" w14:paraId="4307FA12" w14:textId="77777777">
        <w:trPr>
          <w:trHeight w:val="87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08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29.4.</w:t>
            </w:r>
          </w:p>
          <w:p w14:paraId="4307FA09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 17</w:t>
            </w:r>
          </w:p>
          <w:p w14:paraId="4307FA0A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0B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P23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0C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skupina Cvičení ke školní didaktice KPG@/KCŠD@ -ŠEVČÍKOVÁ-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0D" w14:textId="77777777" w:rsidR="00EF314D" w:rsidRDefault="00EF31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0E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skupina Cvičení ke školní didaktice KPG@/KCŠD@ -ŠEVČÍKOVÁ-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0F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10" w14:textId="77777777" w:rsidR="00EF314D" w:rsidRDefault="00EF31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07FA11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F314D" w14:paraId="4307FA1F" w14:textId="77777777">
        <w:trPr>
          <w:trHeight w:val="2054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13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13.5.</w:t>
            </w:r>
          </w:p>
          <w:p w14:paraId="4307FA14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 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15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</w:t>
            </w:r>
          </w:p>
          <w:p w14:paraId="4307FA16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HYBRID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17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Právo pro učitele KPG/KPRU@</w:t>
            </w:r>
          </w:p>
          <w:p w14:paraId="4307FA18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- NOVÁKOVÁ-</w:t>
            </w:r>
          </w:p>
          <w:p w14:paraId="4307FA19" w14:textId="77777777" w:rsidR="00EF314D" w:rsidRDefault="00EF31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1A" w14:textId="77777777" w:rsidR="00EF314D" w:rsidRDefault="00EF31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1B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Prevence rizikového chování KPG/KPRE@ </w:t>
            </w:r>
          </w:p>
          <w:p w14:paraId="4307FA1C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-PETROVÁ-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1D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Teorie a metodika výchovy 1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KPG/KTV1@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+ KTM1@ pro UPVOV+ KPP/TMV pro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PřF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(ZS) -CIBÁKOVÁ-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07FA1E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F314D" w14:paraId="4307FA29" w14:textId="77777777">
        <w:trPr>
          <w:trHeight w:val="87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20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20.5.</w:t>
            </w:r>
          </w:p>
          <w:p w14:paraId="4307FA21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 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22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23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skupina Cvičení ke školní didaktice KPG@/KCŠD@ -ŠEVČÍKOVÁ-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24" w14:textId="77777777" w:rsidR="00EF314D" w:rsidRDefault="00EF31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25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skupina Cvičení ke školní didaktice KPG@/KCŠD@ -ŠEVČÍKOVÁ-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26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27" w14:textId="77777777" w:rsidR="00EF314D" w:rsidRDefault="00EF314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07FA28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4307FA2A" w14:textId="77777777" w:rsidR="00EF314D" w:rsidRDefault="00EF314D">
      <w:pPr>
        <w:rPr>
          <w:rFonts w:ascii="Arial Narrow" w:eastAsia="Arial Narrow" w:hAnsi="Arial Narrow" w:cs="Arial Narrow"/>
          <w:sz w:val="24"/>
          <w:szCs w:val="24"/>
          <w:shd w:val="clear" w:color="auto" w:fill="EAD1DC"/>
        </w:rPr>
      </w:pPr>
    </w:p>
    <w:p w14:paraId="4307FA2B" w14:textId="77777777" w:rsidR="00EF314D" w:rsidRDefault="00F4565C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shd w:val="clear" w:color="auto" w:fill="EAD1DC"/>
        </w:rPr>
        <w:t>HYBRID</w:t>
      </w:r>
      <w:r>
        <w:rPr>
          <w:rFonts w:ascii="Arial Narrow" w:eastAsia="Arial Narrow" w:hAnsi="Arial Narrow" w:cs="Arial Narrow"/>
          <w:sz w:val="24"/>
          <w:szCs w:val="24"/>
        </w:rPr>
        <w:t xml:space="preserve"> = studenti si dle své volby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vyberou kontaktní </w:t>
      </w:r>
      <w:r>
        <w:rPr>
          <w:rFonts w:ascii="Arial Narrow" w:eastAsia="Arial Narrow" w:hAnsi="Arial Narrow" w:cs="Arial Narrow"/>
          <w:sz w:val="24"/>
          <w:szCs w:val="24"/>
        </w:rPr>
        <w:t>(na místě)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či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streamovanou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formu výuku. </w:t>
      </w:r>
    </w:p>
    <w:p w14:paraId="4307FA2C" w14:textId="77777777" w:rsidR="00EF314D" w:rsidRDefault="00F4565C">
      <w:pPr>
        <w:rPr>
          <w:rFonts w:ascii="Arial Narrow" w:eastAsia="Arial Narrow" w:hAnsi="Arial Narrow" w:cs="Arial Narrow"/>
          <w:sz w:val="24"/>
          <w:szCs w:val="24"/>
          <w:shd w:val="clear" w:color="auto" w:fill="EAD1DC"/>
        </w:rPr>
      </w:pPr>
      <w:r>
        <w:rPr>
          <w:rFonts w:ascii="Arial Narrow" w:eastAsia="Arial Narrow" w:hAnsi="Arial Narrow" w:cs="Arial Narrow"/>
          <w:sz w:val="24"/>
          <w:szCs w:val="24"/>
        </w:rPr>
        <w:t>Ostatní výuka je kontaktní!</w:t>
      </w:r>
    </w:p>
    <w:p w14:paraId="4307FA2D" w14:textId="77777777" w:rsidR="00EF314D" w:rsidRDefault="00EF314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f9"/>
        <w:tblW w:w="1050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61"/>
        <w:gridCol w:w="976"/>
        <w:gridCol w:w="961"/>
        <w:gridCol w:w="1150"/>
        <w:gridCol w:w="180"/>
        <w:gridCol w:w="1417"/>
        <w:gridCol w:w="1417"/>
        <w:gridCol w:w="1417"/>
        <w:gridCol w:w="1417"/>
        <w:gridCol w:w="809"/>
      </w:tblGrid>
      <w:tr w:rsidR="00EF314D" w14:paraId="4307FA2F" w14:textId="77777777">
        <w:trPr>
          <w:trHeight w:val="746"/>
          <w:jc w:val="center"/>
        </w:trPr>
        <w:tc>
          <w:tcPr>
            <w:tcW w:w="105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7FA2E" w14:textId="77777777" w:rsidR="00EF314D" w:rsidRDefault="00F4565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  3 . ročník Bc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.                                    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                            OBOR: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 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Ped.Psych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. SPP maior</w:t>
            </w:r>
          </w:p>
        </w:tc>
      </w:tr>
      <w:tr w:rsidR="00EF314D" w14:paraId="4307FA48" w14:textId="77777777">
        <w:trPr>
          <w:trHeight w:val="1005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30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Datum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31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Učebna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32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8:00-9:30</w:t>
            </w:r>
          </w:p>
          <w:p w14:paraId="4307FA33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07FA34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1 - 2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35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9:45-11:15</w:t>
            </w:r>
          </w:p>
          <w:p w14:paraId="4307FA36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07FA37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3 - 4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38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39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12:00-13:30</w:t>
            </w:r>
          </w:p>
          <w:p w14:paraId="4307FA3A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07FA3B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5 - 6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3C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13:45-15:15</w:t>
            </w:r>
          </w:p>
          <w:p w14:paraId="4307FA3D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07FA3E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7 - 8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3F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15:30-17:00</w:t>
            </w:r>
          </w:p>
          <w:p w14:paraId="4307FA40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07FA41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9 - 10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42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17:15-18:45</w:t>
            </w:r>
          </w:p>
          <w:p w14:paraId="4307FA43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307FA44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FA45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  <w:t>19:45</w:t>
            </w:r>
          </w:p>
          <w:p w14:paraId="4307FA46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307FA47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</w:tr>
      <w:tr w:rsidR="00EF314D" w14:paraId="4307FA51" w14:textId="77777777">
        <w:trPr>
          <w:trHeight w:val="851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49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1.10.</w:t>
            </w:r>
          </w:p>
          <w:p w14:paraId="4307FA4A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 39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4B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P7</w:t>
            </w:r>
          </w:p>
          <w:p w14:paraId="4307FA4C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HYBRID</w:t>
            </w:r>
          </w:p>
        </w:tc>
        <w:tc>
          <w:tcPr>
            <w:tcW w:w="3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7FA4D" w14:textId="77777777" w:rsidR="00EF314D" w:rsidRDefault="00F45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Teorie a metodika výchovy 2 KPG/KTV2@ </w:t>
            </w:r>
          </w:p>
          <w:p w14:paraId="4307FA4E" w14:textId="77777777" w:rsidR="00EF314D" w:rsidRDefault="00F4565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CHUDÝ-</w:t>
            </w:r>
          </w:p>
        </w:tc>
        <w:tc>
          <w:tcPr>
            <w:tcW w:w="4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07FA4F" w14:textId="77777777" w:rsidR="00EF314D" w:rsidRDefault="00EF31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FA50" w14:textId="77777777" w:rsidR="00EF314D" w:rsidRDefault="00EF314D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4307FA52" w14:textId="77777777" w:rsidR="00EF314D" w:rsidRDefault="00EF314D">
      <w:pPr>
        <w:rPr>
          <w:rFonts w:ascii="Arial Narrow" w:eastAsia="Arial Narrow" w:hAnsi="Arial Narrow" w:cs="Arial Narrow"/>
          <w:sz w:val="24"/>
          <w:szCs w:val="24"/>
          <w:shd w:val="clear" w:color="auto" w:fill="EAD1DC"/>
        </w:rPr>
      </w:pPr>
    </w:p>
    <w:p w14:paraId="4307FA53" w14:textId="77777777" w:rsidR="00EF314D" w:rsidRDefault="00F4565C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shd w:val="clear" w:color="auto" w:fill="EAD1DC"/>
        </w:rPr>
        <w:t>HYBRID</w:t>
      </w:r>
      <w:r>
        <w:rPr>
          <w:rFonts w:ascii="Arial Narrow" w:eastAsia="Arial Narrow" w:hAnsi="Arial Narrow" w:cs="Arial Narrow"/>
          <w:sz w:val="24"/>
          <w:szCs w:val="24"/>
        </w:rPr>
        <w:t xml:space="preserve"> = studenti si dle své volby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vyberou kontaktní </w:t>
      </w:r>
      <w:r>
        <w:rPr>
          <w:rFonts w:ascii="Arial Narrow" w:eastAsia="Arial Narrow" w:hAnsi="Arial Narrow" w:cs="Arial Narrow"/>
          <w:sz w:val="24"/>
          <w:szCs w:val="24"/>
        </w:rPr>
        <w:t>(na místě)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či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streamovanou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formu výuku. </w:t>
      </w:r>
    </w:p>
    <w:p w14:paraId="4307FA54" w14:textId="77777777" w:rsidR="00EF314D" w:rsidRDefault="00F4565C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Ostatní výuka je kontaktní!</w:t>
      </w:r>
    </w:p>
    <w:p w14:paraId="4307FA55" w14:textId="77777777" w:rsidR="00EF314D" w:rsidRDefault="00EF314D">
      <w:pPr>
        <w:widowControl w:val="0"/>
        <w:spacing w:after="0" w:line="276" w:lineRule="auto"/>
        <w:rPr>
          <w:rFonts w:ascii="Arial Narrow" w:eastAsia="Arial Narrow" w:hAnsi="Arial Narrow" w:cs="Arial Narrow"/>
          <w:sz w:val="24"/>
          <w:szCs w:val="24"/>
        </w:rPr>
      </w:pPr>
    </w:p>
    <w:p w14:paraId="4307FA56" w14:textId="77777777" w:rsidR="00EF314D" w:rsidRDefault="00F4565C">
      <w:pPr>
        <w:widowControl w:val="0"/>
        <w:spacing w:after="0" w:line="276" w:lineRule="auto"/>
      </w:pPr>
      <w:r>
        <w:rPr>
          <w:rFonts w:ascii="Arial Narrow" w:eastAsia="Arial Narrow" w:hAnsi="Arial Narrow" w:cs="Arial Narrow"/>
          <w:sz w:val="24"/>
          <w:szCs w:val="24"/>
        </w:rPr>
        <w:t>KPG/KPXE@ Praxe v edukačním procesu - doc. Podlahová</w:t>
      </w:r>
    </w:p>
    <w:sectPr w:rsidR="00EF314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7FA5F" w14:textId="77777777" w:rsidR="00000000" w:rsidRDefault="00F4565C">
      <w:pPr>
        <w:spacing w:after="0" w:line="240" w:lineRule="auto"/>
      </w:pPr>
      <w:r>
        <w:separator/>
      </w:r>
    </w:p>
  </w:endnote>
  <w:endnote w:type="continuationSeparator" w:id="0">
    <w:p w14:paraId="4307FA61" w14:textId="77777777" w:rsidR="00000000" w:rsidRDefault="00F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7FA58" w14:textId="77777777" w:rsidR="00EF314D" w:rsidRDefault="00EF31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7FA59" w14:textId="77777777" w:rsidR="00EF314D" w:rsidRDefault="00F456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Ústav pedagogiky a sociálních studií (garantující katedra)</w:t>
    </w:r>
  </w:p>
  <w:p w14:paraId="4307FA5A" w14:textId="77777777" w:rsidR="00EF314D" w:rsidRDefault="00F456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Mgr. Eva Dvořáková Kaněčková, Ph.D. (</w:t>
    </w:r>
    <w:proofErr w:type="spellStart"/>
    <w:r>
      <w:rPr>
        <w:color w:val="000000"/>
        <w:sz w:val="18"/>
        <w:szCs w:val="18"/>
      </w:rPr>
      <w:t>rozvrhářka</w:t>
    </w:r>
    <w:proofErr w:type="spellEnd"/>
    <w:r>
      <w:rPr>
        <w:color w:val="000000"/>
        <w:sz w:val="18"/>
        <w:szCs w:val="18"/>
      </w:rPr>
      <w:t xml:space="preserve"> KS)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FA5B" w14:textId="77777777" w:rsidR="00000000" w:rsidRDefault="00F4565C">
      <w:pPr>
        <w:spacing w:after="0" w:line="240" w:lineRule="auto"/>
      </w:pPr>
      <w:r>
        <w:separator/>
      </w:r>
    </w:p>
  </w:footnote>
  <w:footnote w:type="continuationSeparator" w:id="0">
    <w:p w14:paraId="4307FA5D" w14:textId="77777777" w:rsidR="00000000" w:rsidRDefault="00F4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7FA57" w14:textId="77777777" w:rsidR="00EF314D" w:rsidRDefault="00EF31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4D"/>
    <w:rsid w:val="00EF314D"/>
    <w:rsid w:val="00F4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92F"/>
  <w15:docId w15:val="{FD3D65BE-B4A5-447A-8428-3AF902A1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pLFa3oy9zz1uU18WCV+HiRZPpg==">AMUW2mVuQpoZnwOUEHA7VTqPzPxNt3AGr5RCq9Er/oZa69ZWyf93RZnXAzDeYHrU6wz1wkgAoKSRS5ePoOyg4fpsrEBIsJdXwRFpSv+rEKF5sGAKwKm72g4=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Eva Dvořáková Kaněčková</cp:lastModifiedBy>
  <cp:revision>2</cp:revision>
  <dcterms:created xsi:type="dcterms:W3CDTF">2021-07-14T08:26:00Z</dcterms:created>
  <dcterms:modified xsi:type="dcterms:W3CDTF">2021-07-14T08:26:00Z</dcterms:modified>
</cp:coreProperties>
</file>