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673" w:rsidRDefault="00280673" w:rsidP="004707E4">
      <w:pPr>
        <w:pStyle w:val="Normlnwe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707E4" w:rsidRPr="00550485" w:rsidRDefault="004707E4" w:rsidP="00550485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0485">
        <w:rPr>
          <w:rFonts w:asciiTheme="minorHAnsi" w:hAnsiTheme="minorHAnsi" w:cstheme="minorHAnsi"/>
          <w:b/>
          <w:sz w:val="28"/>
          <w:szCs w:val="28"/>
        </w:rPr>
        <w:t xml:space="preserve">IMPLEMENTACE POZNATKŮ O SEXUÁLNÍCH MINORITÁCH </w:t>
      </w:r>
    </w:p>
    <w:p w:rsidR="004707E4" w:rsidRPr="00550485" w:rsidRDefault="004707E4" w:rsidP="00550485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0485">
        <w:rPr>
          <w:rFonts w:asciiTheme="minorHAnsi" w:hAnsiTheme="minorHAnsi" w:cstheme="minorHAnsi"/>
          <w:b/>
          <w:sz w:val="28"/>
          <w:szCs w:val="28"/>
        </w:rPr>
        <w:t xml:space="preserve">A ALTERNATIVNÍ SEXUALITĚ DO VÝUKY </w:t>
      </w:r>
    </w:p>
    <w:p w:rsidR="004707E4" w:rsidRPr="00550485" w:rsidRDefault="004707E4" w:rsidP="00550485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0485">
        <w:rPr>
          <w:rFonts w:asciiTheme="minorHAnsi" w:hAnsiTheme="minorHAnsi" w:cstheme="minorHAnsi"/>
          <w:b/>
          <w:sz w:val="28"/>
          <w:szCs w:val="28"/>
        </w:rPr>
        <w:t>- v rámci inkluzivně zaměřeného vzdělávání budoucích učitelů</w:t>
      </w:r>
    </w:p>
    <w:p w:rsidR="008E4AF5" w:rsidRPr="00550485" w:rsidRDefault="004707E4" w:rsidP="0055048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550485">
        <w:rPr>
          <w:rFonts w:cstheme="minorHAnsi"/>
          <w:sz w:val="28"/>
          <w:szCs w:val="28"/>
        </w:rPr>
        <w:t xml:space="preserve"> </w:t>
      </w:r>
      <w:r w:rsidR="00A769EC" w:rsidRPr="00550485">
        <w:rPr>
          <w:rFonts w:cstheme="minorHAnsi"/>
          <w:sz w:val="28"/>
          <w:szCs w:val="28"/>
        </w:rPr>
        <w:t>(</w:t>
      </w:r>
      <w:r w:rsidR="008E4AF5" w:rsidRPr="00550485">
        <w:rPr>
          <w:rFonts w:cstheme="minorHAnsi"/>
          <w:sz w:val="28"/>
          <w:szCs w:val="28"/>
        </w:rPr>
        <w:t>průvodce studiem</w:t>
      </w:r>
      <w:r w:rsidR="00A769EC" w:rsidRPr="00550485">
        <w:rPr>
          <w:rFonts w:cstheme="minorHAnsi"/>
          <w:sz w:val="28"/>
          <w:szCs w:val="28"/>
        </w:rPr>
        <w:t>)</w:t>
      </w:r>
    </w:p>
    <w:p w:rsidR="004707E4" w:rsidRPr="00550485" w:rsidRDefault="004707E4" w:rsidP="00550485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8E4AF5" w:rsidRDefault="004707E4" w:rsidP="0055048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50485">
        <w:rPr>
          <w:rFonts w:cstheme="minorHAnsi"/>
          <w:b/>
          <w:sz w:val="28"/>
          <w:szCs w:val="28"/>
        </w:rPr>
        <w:t>Martina Cichá</w:t>
      </w:r>
    </w:p>
    <w:p w:rsidR="00550485" w:rsidRPr="00550485" w:rsidRDefault="00550485" w:rsidP="0055048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4707E4" w:rsidRPr="00931AC0" w:rsidRDefault="004707E4" w:rsidP="00550485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931AC0">
        <w:rPr>
          <w:rFonts w:cstheme="minorHAnsi"/>
          <w:b/>
          <w:i/>
          <w:sz w:val="24"/>
          <w:szCs w:val="24"/>
        </w:rPr>
        <w:t xml:space="preserve">Cíle studia: </w:t>
      </w:r>
    </w:p>
    <w:p w:rsidR="00F037A7" w:rsidRPr="00931AC0" w:rsidRDefault="00F037A7" w:rsidP="0055048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931AC0">
        <w:rPr>
          <w:rFonts w:cstheme="minorHAnsi"/>
          <w:i/>
          <w:sz w:val="24"/>
          <w:szCs w:val="24"/>
        </w:rPr>
        <w:t>Přistupovat ke studiu lidské sexuality integrálně antropologickým přístupem, ve smyslu pochopení jeho významu;</w:t>
      </w:r>
    </w:p>
    <w:p w:rsidR="00A30461" w:rsidRPr="00931AC0" w:rsidRDefault="00A30461" w:rsidP="0055048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931AC0">
        <w:rPr>
          <w:rFonts w:cstheme="minorHAnsi"/>
          <w:i/>
          <w:sz w:val="24"/>
          <w:szCs w:val="24"/>
        </w:rPr>
        <w:t xml:space="preserve">Vysvětlit, co je to sexuální identita, kdy a jak se utváří a jaké jsou její základní charakteristiky; </w:t>
      </w:r>
    </w:p>
    <w:p w:rsidR="004707E4" w:rsidRPr="00931AC0" w:rsidRDefault="004707E4" w:rsidP="0055048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931AC0">
        <w:rPr>
          <w:rFonts w:cstheme="minorHAnsi"/>
          <w:i/>
          <w:sz w:val="24"/>
          <w:szCs w:val="24"/>
        </w:rPr>
        <w:t xml:space="preserve">Porozumět </w:t>
      </w:r>
      <w:r w:rsidR="006E711B" w:rsidRPr="00931AC0">
        <w:rPr>
          <w:rFonts w:cstheme="minorHAnsi"/>
          <w:i/>
          <w:sz w:val="24"/>
          <w:szCs w:val="24"/>
        </w:rPr>
        <w:t>pojmům</w:t>
      </w:r>
      <w:r w:rsidRPr="00931AC0">
        <w:rPr>
          <w:rFonts w:cstheme="minorHAnsi"/>
          <w:i/>
          <w:sz w:val="24"/>
          <w:szCs w:val="24"/>
        </w:rPr>
        <w:t xml:space="preserve"> „sexuální minorita“</w:t>
      </w:r>
      <w:r w:rsidR="006E711B" w:rsidRPr="00931AC0">
        <w:rPr>
          <w:rFonts w:cstheme="minorHAnsi"/>
          <w:i/>
          <w:sz w:val="24"/>
          <w:szCs w:val="24"/>
        </w:rPr>
        <w:t>, „konvenční sexuální chování“, „alternativní sexualita“;</w:t>
      </w:r>
    </w:p>
    <w:p w:rsidR="00943569" w:rsidRPr="00931AC0" w:rsidRDefault="00943569" w:rsidP="0055048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931AC0">
        <w:rPr>
          <w:rFonts w:cstheme="minorHAnsi"/>
          <w:i/>
          <w:sz w:val="24"/>
          <w:szCs w:val="24"/>
        </w:rPr>
        <w:t>Uvést příklady z běžného života, na nichž je možno demonstrovat konvenční x alternativní sexuální chování;</w:t>
      </w:r>
    </w:p>
    <w:p w:rsidR="00E47149" w:rsidRPr="00931AC0" w:rsidRDefault="00943569" w:rsidP="0055048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931AC0">
        <w:rPr>
          <w:rFonts w:cstheme="minorHAnsi"/>
          <w:i/>
          <w:sz w:val="24"/>
          <w:szCs w:val="24"/>
        </w:rPr>
        <w:t>Uvést příklady z praxe, které jsou dokladem problémového x bezproblémového soužití lidí, jež jsou součástí majority a minority v sexuálním slova smyslu;</w:t>
      </w:r>
    </w:p>
    <w:p w:rsidR="004707E4" w:rsidRPr="00931AC0" w:rsidRDefault="00E92EF3" w:rsidP="0055048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931AC0">
        <w:rPr>
          <w:rFonts w:cstheme="minorHAnsi"/>
          <w:i/>
          <w:sz w:val="24"/>
          <w:szCs w:val="24"/>
        </w:rPr>
        <w:t xml:space="preserve">Osvětlit </w:t>
      </w:r>
      <w:r w:rsidR="006E711B" w:rsidRPr="00931AC0">
        <w:rPr>
          <w:rFonts w:cstheme="minorHAnsi"/>
          <w:i/>
          <w:sz w:val="24"/>
          <w:szCs w:val="24"/>
        </w:rPr>
        <w:t>smysl a vlastní proces inkluzivního vzdělávání, na příkladu sexuálních minorit;</w:t>
      </w:r>
    </w:p>
    <w:p w:rsidR="00943569" w:rsidRPr="00931AC0" w:rsidRDefault="00943569" w:rsidP="0055048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931AC0">
        <w:rPr>
          <w:rFonts w:cstheme="minorHAnsi"/>
          <w:i/>
          <w:sz w:val="24"/>
          <w:szCs w:val="24"/>
        </w:rPr>
        <w:t>Uvědomit si důležitost znalostí a dovedností učitele v oblasti lidské sexuality, s akcentem na tematiku alternativní sexuality a sexuálních minorit;</w:t>
      </w:r>
    </w:p>
    <w:p w:rsidR="00943569" w:rsidRPr="00550485" w:rsidRDefault="00E47149" w:rsidP="0055048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50485">
        <w:rPr>
          <w:rFonts w:cstheme="minorHAnsi"/>
          <w:i/>
          <w:sz w:val="24"/>
          <w:szCs w:val="24"/>
        </w:rPr>
        <w:t>Pochopit škodlivost sexuálně orientovaných stereotypů a nebezpečnost předsudků, týkajících se lidské sexuality, ve prospěch antidiskriminačních přístupů k lidem s odlišnou sexualitou – na půdě školy i mimo ni</w:t>
      </w:r>
      <w:r w:rsidR="00EF06B5" w:rsidRPr="00550485">
        <w:rPr>
          <w:rFonts w:cstheme="minorHAnsi"/>
          <w:i/>
          <w:sz w:val="24"/>
          <w:szCs w:val="24"/>
        </w:rPr>
        <w:t>;</w:t>
      </w:r>
    </w:p>
    <w:p w:rsidR="00EF06B5" w:rsidRPr="00550485" w:rsidRDefault="00EF06B5" w:rsidP="0055048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50485">
        <w:rPr>
          <w:rFonts w:cstheme="minorHAnsi"/>
          <w:i/>
          <w:sz w:val="24"/>
          <w:szCs w:val="24"/>
        </w:rPr>
        <w:t>Implementovat integrálně antropologický přístup ke studiu lidské sexuality do výuky.</w:t>
      </w:r>
    </w:p>
    <w:p w:rsidR="004707E4" w:rsidRPr="00550485" w:rsidRDefault="004707E4" w:rsidP="00550485">
      <w:pPr>
        <w:pStyle w:val="Odstavecseseznamem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943569" w:rsidRPr="00550485" w:rsidRDefault="004707E4" w:rsidP="0055048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A6831">
        <w:rPr>
          <w:rFonts w:cstheme="minorHAnsi"/>
          <w:b/>
          <w:i/>
          <w:sz w:val="24"/>
          <w:szCs w:val="24"/>
        </w:rPr>
        <w:t>Základní pojmy:</w:t>
      </w:r>
      <w:r w:rsidRPr="007A6831">
        <w:rPr>
          <w:rFonts w:cstheme="minorHAnsi"/>
          <w:i/>
          <w:sz w:val="24"/>
          <w:szCs w:val="24"/>
        </w:rPr>
        <w:t xml:space="preserve"> </w:t>
      </w:r>
      <w:r w:rsidR="00943569" w:rsidRPr="007A6831">
        <w:rPr>
          <w:rFonts w:cstheme="minorHAnsi"/>
          <w:i/>
          <w:sz w:val="24"/>
          <w:szCs w:val="24"/>
        </w:rPr>
        <w:t xml:space="preserve">lidská sexualita, </w:t>
      </w:r>
      <w:r w:rsidR="00361338" w:rsidRPr="007A6831">
        <w:rPr>
          <w:rFonts w:cstheme="minorHAnsi"/>
          <w:i/>
          <w:sz w:val="24"/>
          <w:szCs w:val="24"/>
        </w:rPr>
        <w:t xml:space="preserve">integrálně antropologický přístup, </w:t>
      </w:r>
      <w:r w:rsidR="00A30461" w:rsidRPr="007A6831">
        <w:rPr>
          <w:rFonts w:cstheme="minorHAnsi"/>
          <w:i/>
          <w:sz w:val="24"/>
          <w:szCs w:val="24"/>
        </w:rPr>
        <w:t xml:space="preserve">sexuální identita, </w:t>
      </w:r>
      <w:r w:rsidR="0052699F" w:rsidRPr="007A6831">
        <w:rPr>
          <w:rFonts w:cstheme="minorHAnsi"/>
          <w:i/>
          <w:sz w:val="24"/>
          <w:szCs w:val="24"/>
        </w:rPr>
        <w:t xml:space="preserve">gender, </w:t>
      </w:r>
      <w:r w:rsidR="00943569" w:rsidRPr="007A6831">
        <w:rPr>
          <w:rFonts w:cstheme="minorHAnsi"/>
          <w:i/>
          <w:sz w:val="24"/>
          <w:szCs w:val="24"/>
        </w:rPr>
        <w:t>konvenční sexuální chování, alternativní sexualita, sexuální minorita,</w:t>
      </w:r>
      <w:r w:rsidR="00E47149" w:rsidRPr="007A6831">
        <w:rPr>
          <w:rFonts w:cstheme="minorHAnsi"/>
          <w:i/>
          <w:sz w:val="24"/>
          <w:szCs w:val="24"/>
        </w:rPr>
        <w:t xml:space="preserve"> sexuálně orientované stereotypy a předsudky, </w:t>
      </w:r>
      <w:r w:rsidR="00991EA9" w:rsidRPr="007A6831">
        <w:rPr>
          <w:rFonts w:cstheme="minorHAnsi"/>
          <w:i/>
          <w:sz w:val="24"/>
          <w:szCs w:val="24"/>
        </w:rPr>
        <w:t xml:space="preserve">homofobie, </w:t>
      </w:r>
      <w:r w:rsidRPr="007A6831">
        <w:rPr>
          <w:rFonts w:cstheme="minorHAnsi"/>
          <w:i/>
          <w:sz w:val="24"/>
          <w:szCs w:val="24"/>
        </w:rPr>
        <w:t>inkluze,</w:t>
      </w:r>
      <w:r w:rsidR="00943569" w:rsidRPr="007A6831">
        <w:rPr>
          <w:rFonts w:cstheme="minorHAnsi"/>
          <w:i/>
          <w:sz w:val="24"/>
          <w:szCs w:val="24"/>
        </w:rPr>
        <w:t xml:space="preserve"> inkluzivně orientovaná sexuální</w:t>
      </w:r>
      <w:r w:rsidR="00E47149" w:rsidRPr="007A6831">
        <w:rPr>
          <w:rFonts w:cstheme="minorHAnsi"/>
          <w:i/>
          <w:sz w:val="24"/>
          <w:szCs w:val="24"/>
        </w:rPr>
        <w:t xml:space="preserve"> výchova, antidiskriminační přístupy k lidem s odlišnou sexualitou.</w:t>
      </w:r>
      <w:r w:rsidR="00E47149" w:rsidRPr="00550485">
        <w:rPr>
          <w:rFonts w:cstheme="minorHAnsi"/>
          <w:i/>
          <w:sz w:val="24"/>
          <w:szCs w:val="24"/>
        </w:rPr>
        <w:t xml:space="preserve"> </w:t>
      </w:r>
    </w:p>
    <w:p w:rsidR="00280673" w:rsidRPr="00550485" w:rsidRDefault="00280673" w:rsidP="0055048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A4063E" w:rsidRDefault="00A4063E" w:rsidP="00550485">
      <w:pPr>
        <w:spacing w:after="0" w:line="240" w:lineRule="auto"/>
        <w:jc w:val="both"/>
        <w:rPr>
          <w:rFonts w:cstheme="minorHAnsi"/>
          <w:b/>
          <w:i/>
          <w:color w:val="0070C0"/>
          <w:sz w:val="24"/>
          <w:szCs w:val="24"/>
        </w:rPr>
      </w:pPr>
    </w:p>
    <w:p w:rsidR="004707E4" w:rsidRPr="00AD5AE9" w:rsidRDefault="004707E4" w:rsidP="00550485">
      <w:pPr>
        <w:spacing w:after="0" w:line="240" w:lineRule="auto"/>
        <w:jc w:val="both"/>
        <w:rPr>
          <w:rFonts w:cstheme="minorHAnsi"/>
          <w:b/>
          <w:i/>
          <w:color w:val="0070C0"/>
          <w:sz w:val="24"/>
          <w:szCs w:val="24"/>
        </w:rPr>
      </w:pPr>
      <w:r w:rsidRPr="00AD5AE9">
        <w:rPr>
          <w:rFonts w:cstheme="minorHAnsi"/>
          <w:b/>
          <w:i/>
          <w:color w:val="0070C0"/>
          <w:sz w:val="24"/>
          <w:szCs w:val="24"/>
        </w:rPr>
        <w:t>Průvodce studiem:</w:t>
      </w:r>
    </w:p>
    <w:p w:rsidR="004707E4" w:rsidRPr="00AD5AE9" w:rsidRDefault="004707E4" w:rsidP="00550485">
      <w:pPr>
        <w:spacing w:after="0" w:line="240" w:lineRule="auto"/>
        <w:jc w:val="both"/>
        <w:rPr>
          <w:rFonts w:cstheme="minorHAnsi"/>
          <w:i/>
          <w:color w:val="0070C0"/>
          <w:sz w:val="24"/>
          <w:szCs w:val="24"/>
        </w:rPr>
      </w:pPr>
      <w:r w:rsidRPr="00AD5AE9">
        <w:rPr>
          <w:rFonts w:cstheme="minorHAnsi"/>
          <w:i/>
          <w:color w:val="0070C0"/>
          <w:sz w:val="24"/>
          <w:szCs w:val="24"/>
        </w:rPr>
        <w:t>Následující text představuje jen hrubé základy ve vztahu k dané problematice. Žádné informace zde uvedené není možné považovat za vyčerpávající. V textu posluchače odkazujeme na některé relevantní tištěné či elektronické prameny, kterých je však nepřeberně. Pro hlubší studium doporučujeme vybírat z titulů, které jsou uvedeny nejen v tomto textu, ale i v závěrečných přehledech zdrojů, na které se odkazujeme.</w:t>
      </w:r>
    </w:p>
    <w:p w:rsidR="00B3082D" w:rsidRPr="00550485" w:rsidRDefault="00B3082D" w:rsidP="0055048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A4063E" w:rsidRDefault="00A4063E" w:rsidP="0055048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EF06B5" w:rsidRPr="00550485" w:rsidRDefault="0009468D" w:rsidP="0055048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50485">
        <w:rPr>
          <w:rFonts w:eastAsia="Times New Roman" w:cstheme="minorHAnsi"/>
          <w:sz w:val="24"/>
          <w:szCs w:val="24"/>
          <w:lang w:eastAsia="cs-CZ"/>
        </w:rPr>
        <w:t xml:space="preserve">Nejen v tomto textu, nýbrž všeobecně, prosazujeme </w:t>
      </w:r>
      <w:r w:rsidRPr="00550485">
        <w:rPr>
          <w:rFonts w:eastAsia="Times New Roman" w:cstheme="minorHAnsi"/>
          <w:b/>
          <w:i/>
          <w:sz w:val="24"/>
          <w:szCs w:val="24"/>
          <w:lang w:eastAsia="cs-CZ"/>
        </w:rPr>
        <w:t>i</w:t>
      </w:r>
      <w:r w:rsidR="00EF06B5" w:rsidRPr="00550485">
        <w:rPr>
          <w:rFonts w:eastAsia="Times New Roman" w:cstheme="minorHAnsi"/>
          <w:b/>
          <w:i/>
          <w:sz w:val="24"/>
          <w:szCs w:val="24"/>
          <w:lang w:eastAsia="cs-CZ"/>
        </w:rPr>
        <w:t>ntegrálně antropologický přístup</w:t>
      </w:r>
      <w:r w:rsidR="00EF06B5" w:rsidRPr="00550485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550485">
        <w:rPr>
          <w:rFonts w:eastAsia="Times New Roman" w:cstheme="minorHAnsi"/>
          <w:b/>
          <w:sz w:val="24"/>
          <w:szCs w:val="24"/>
          <w:lang w:eastAsia="cs-CZ"/>
        </w:rPr>
        <w:t>ke studiu lidské sexuality</w:t>
      </w:r>
      <w:r w:rsidR="00EF06B5" w:rsidRPr="00550485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550485">
        <w:rPr>
          <w:rFonts w:eastAsia="Times New Roman" w:cstheme="minorHAnsi"/>
          <w:sz w:val="24"/>
          <w:szCs w:val="24"/>
          <w:lang w:eastAsia="cs-CZ"/>
        </w:rPr>
        <w:t>„</w:t>
      </w:r>
      <w:r w:rsidR="00EF06B5" w:rsidRPr="00550485">
        <w:rPr>
          <w:rFonts w:eastAsia="Times New Roman" w:cstheme="minorHAnsi"/>
          <w:sz w:val="24"/>
          <w:szCs w:val="24"/>
          <w:lang w:eastAsia="cs-CZ"/>
        </w:rPr>
        <w:t xml:space="preserve">coby komplexního a velmi složitého fenoménu, protože v tomto </w:t>
      </w:r>
      <w:r w:rsidR="00EF06B5" w:rsidRPr="00550485">
        <w:rPr>
          <w:rFonts w:eastAsia="Times New Roman" w:cstheme="minorHAnsi"/>
          <w:sz w:val="24"/>
          <w:szCs w:val="24"/>
          <w:lang w:eastAsia="cs-CZ"/>
        </w:rPr>
        <w:lastRenderedPageBreak/>
        <w:t>pojetí je sexualita chápána v nejširším možném smyslu, tj. aniž by byla ignorována biologická, psychologická, sociální, kulturní či spirituální podstata člověka, přičemž „komponenty“ lidské sexuality zde jsou pojímány jako vzájemně se ovlivňující a vyvážené.“ (Cichá, 2015, s. 53)</w:t>
      </w:r>
    </w:p>
    <w:p w:rsidR="00B630CC" w:rsidRPr="00550485" w:rsidRDefault="00B630CC" w:rsidP="0055048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50485">
        <w:rPr>
          <w:rFonts w:eastAsia="Times New Roman" w:cstheme="minorHAnsi"/>
          <w:sz w:val="24"/>
          <w:szCs w:val="24"/>
          <w:lang w:eastAsia="cs-CZ"/>
        </w:rPr>
        <w:t>V každém případě je lidská sexualita nejen nesmírně složitá, ale také proměnlivá</w:t>
      </w:r>
      <w:r w:rsidR="003E1111">
        <w:rPr>
          <w:rFonts w:eastAsia="Times New Roman" w:cstheme="minorHAnsi"/>
          <w:sz w:val="24"/>
          <w:szCs w:val="24"/>
          <w:lang w:eastAsia="cs-CZ"/>
        </w:rPr>
        <w:t xml:space="preserve">, nelze ji tedy chápat jako něco snadno poznatelného a popsatelného, ba dokonce ani u jednoho člověka v průběhu jeho života. </w:t>
      </w:r>
    </w:p>
    <w:p w:rsidR="00EF06B5" w:rsidRPr="00550485" w:rsidRDefault="00EF06B5" w:rsidP="0055048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4063E" w:rsidRDefault="00A4063E" w:rsidP="00550485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  <w:bookmarkStart w:id="0" w:name="_Hlk521259745"/>
    </w:p>
    <w:p w:rsidR="00B630CC" w:rsidRPr="00114340" w:rsidRDefault="00114340" w:rsidP="00550485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114340">
        <w:rPr>
          <w:rFonts w:cstheme="minorHAnsi"/>
          <w:b/>
          <w:i/>
          <w:color w:val="FF0000"/>
          <w:sz w:val="24"/>
          <w:szCs w:val="24"/>
        </w:rPr>
        <w:t>K samostudiu:</w:t>
      </w:r>
    </w:p>
    <w:bookmarkEnd w:id="0"/>
    <w:p w:rsidR="00B630CC" w:rsidRPr="00114340" w:rsidRDefault="00B630CC" w:rsidP="00550485">
      <w:pPr>
        <w:shd w:val="clear" w:color="auto" w:fill="FFFFFF"/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114340">
        <w:rPr>
          <w:rFonts w:cstheme="minorHAnsi"/>
          <w:i/>
          <w:color w:val="FF0000"/>
          <w:sz w:val="24"/>
          <w:szCs w:val="24"/>
        </w:rPr>
        <w:t>V této s</w:t>
      </w:r>
      <w:r w:rsidR="00114340" w:rsidRPr="00114340">
        <w:rPr>
          <w:rFonts w:cstheme="minorHAnsi"/>
          <w:i/>
          <w:color w:val="FF0000"/>
          <w:sz w:val="24"/>
          <w:szCs w:val="24"/>
        </w:rPr>
        <w:t xml:space="preserve">ouvislosti vás odkazujeme </w:t>
      </w:r>
      <w:r w:rsidRPr="00114340">
        <w:rPr>
          <w:rFonts w:cstheme="minorHAnsi"/>
          <w:i/>
          <w:color w:val="FF0000"/>
          <w:sz w:val="24"/>
          <w:szCs w:val="24"/>
        </w:rPr>
        <w:t>na</w:t>
      </w:r>
      <w:r w:rsidR="00F037A7" w:rsidRPr="00114340">
        <w:rPr>
          <w:rFonts w:cstheme="minorHAnsi"/>
          <w:i/>
          <w:color w:val="FF0000"/>
          <w:sz w:val="24"/>
          <w:szCs w:val="24"/>
        </w:rPr>
        <w:t xml:space="preserve"> studii</w:t>
      </w:r>
      <w:r w:rsidRPr="00114340">
        <w:rPr>
          <w:rFonts w:cstheme="minorHAnsi"/>
          <w:i/>
          <w:color w:val="FF0000"/>
          <w:sz w:val="24"/>
          <w:szCs w:val="24"/>
        </w:rPr>
        <w:t xml:space="preserve"> CICHÁ, M. Proměny „ženské“ a „mužské“ sexuality v kulturně antropologickém diskursu. Anthropologia integra, 2015, roč. 6, č. 2, s. 53-61. ISSN 1804-6657. DOI: </w:t>
      </w:r>
      <w:hyperlink r:id="rId7" w:history="1">
        <w:r w:rsidR="00F037A7" w:rsidRPr="00114340">
          <w:rPr>
            <w:rStyle w:val="Hypertextovodkaz"/>
            <w:rFonts w:cstheme="minorHAnsi"/>
            <w:i/>
            <w:color w:val="FF0000"/>
            <w:sz w:val="24"/>
            <w:szCs w:val="24"/>
          </w:rPr>
          <w:t>http://dx.doi.org/10.5817/AI2015-2-53</w:t>
        </w:r>
      </w:hyperlink>
      <w:r w:rsidRPr="00114340">
        <w:rPr>
          <w:rFonts w:cstheme="minorHAnsi"/>
          <w:i/>
          <w:color w:val="FF0000"/>
          <w:sz w:val="24"/>
          <w:szCs w:val="24"/>
        </w:rPr>
        <w:t>.</w:t>
      </w:r>
      <w:r w:rsidR="00114340">
        <w:rPr>
          <w:rFonts w:cstheme="minorHAnsi"/>
          <w:i/>
          <w:color w:val="FF0000"/>
          <w:sz w:val="24"/>
          <w:szCs w:val="24"/>
        </w:rPr>
        <w:t xml:space="preserve"> </w:t>
      </w:r>
      <w:proofErr w:type="gramStart"/>
      <w:r w:rsidR="00F037A7" w:rsidRPr="00114340">
        <w:rPr>
          <w:rFonts w:cstheme="minorHAnsi"/>
          <w:i/>
          <w:color w:val="FF0000"/>
          <w:sz w:val="24"/>
          <w:szCs w:val="24"/>
        </w:rPr>
        <w:t>K </w:t>
      </w:r>
      <w:r w:rsidR="003E1111">
        <w:rPr>
          <w:rFonts w:cstheme="minorHAnsi"/>
          <w:i/>
          <w:color w:val="FF0000"/>
          <w:sz w:val="24"/>
          <w:szCs w:val="24"/>
        </w:rPr>
        <w:t xml:space="preserve"> </w:t>
      </w:r>
      <w:r w:rsidR="00F037A7" w:rsidRPr="00114340">
        <w:rPr>
          <w:rFonts w:cstheme="minorHAnsi"/>
          <w:i/>
          <w:color w:val="FF0000"/>
          <w:sz w:val="24"/>
          <w:szCs w:val="24"/>
        </w:rPr>
        <w:t>hlubšímu</w:t>
      </w:r>
      <w:proofErr w:type="gramEnd"/>
      <w:r w:rsidR="00F037A7" w:rsidRPr="00114340">
        <w:rPr>
          <w:rFonts w:cstheme="minorHAnsi"/>
          <w:i/>
          <w:color w:val="FF0000"/>
          <w:sz w:val="24"/>
          <w:szCs w:val="24"/>
        </w:rPr>
        <w:t xml:space="preserve"> studiu Vám doporučujeme tituly, na které se v této práci odkazujeme. </w:t>
      </w:r>
    </w:p>
    <w:p w:rsidR="00B630CC" w:rsidRPr="00550485" w:rsidRDefault="00B630CC" w:rsidP="0055048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A4063E" w:rsidRDefault="00A4063E" w:rsidP="005504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630CC" w:rsidRPr="00550485" w:rsidRDefault="00F037A7" w:rsidP="005504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0485">
        <w:rPr>
          <w:rFonts w:cstheme="minorHAnsi"/>
          <w:sz w:val="24"/>
          <w:szCs w:val="24"/>
        </w:rPr>
        <w:t>Podobně na lidskou sexualitu nahlíží řada autorů. Za všechny sexuology jmenujme</w:t>
      </w:r>
      <w:r w:rsidR="0093259F" w:rsidRPr="00550485">
        <w:rPr>
          <w:rFonts w:cstheme="minorHAnsi"/>
          <w:sz w:val="24"/>
          <w:szCs w:val="24"/>
        </w:rPr>
        <w:t xml:space="preserve"> </w:t>
      </w:r>
      <w:r w:rsidRPr="00550485">
        <w:rPr>
          <w:rFonts w:cstheme="minorHAnsi"/>
          <w:sz w:val="24"/>
          <w:szCs w:val="24"/>
        </w:rPr>
        <w:t xml:space="preserve">jednoho – Jaroslava Zvěřinu, který za zásadní považuje dva pohledy, a to studium biologických základů sexuality, které směřuje k hledání a definování lidské sexuální přirozenosti, dále pak tzv. sociální a </w:t>
      </w:r>
      <w:r w:rsidR="00503377" w:rsidRPr="00550485">
        <w:rPr>
          <w:rFonts w:cstheme="minorHAnsi"/>
          <w:sz w:val="24"/>
          <w:szCs w:val="24"/>
        </w:rPr>
        <w:t>kulturní konstruktivismus, jež</w:t>
      </w:r>
      <w:r w:rsidRPr="00550485">
        <w:rPr>
          <w:rFonts w:cstheme="minorHAnsi"/>
          <w:sz w:val="24"/>
          <w:szCs w:val="24"/>
        </w:rPr>
        <w:t xml:space="preserve"> sexualitu studuje v jejích historických proměnách. </w:t>
      </w:r>
      <w:r w:rsidR="0093259F" w:rsidRPr="00550485">
        <w:rPr>
          <w:rFonts w:cstheme="minorHAnsi"/>
          <w:sz w:val="24"/>
          <w:szCs w:val="24"/>
        </w:rPr>
        <w:t>Neopomíjí ani pohled na studium lidské sexuality skrze dialektiku</w:t>
      </w:r>
      <w:r w:rsidRPr="00550485">
        <w:rPr>
          <w:rFonts w:cstheme="minorHAnsi"/>
          <w:sz w:val="24"/>
          <w:szCs w:val="24"/>
        </w:rPr>
        <w:t xml:space="preserve"> vrozeného a získaného.</w:t>
      </w:r>
      <w:r w:rsidR="00C44A2E" w:rsidRPr="00550485">
        <w:rPr>
          <w:rFonts w:cstheme="minorHAnsi"/>
          <w:sz w:val="24"/>
          <w:szCs w:val="24"/>
        </w:rPr>
        <w:t xml:space="preserve"> </w:t>
      </w:r>
      <w:r w:rsidR="00C44A2E" w:rsidRPr="007A6831">
        <w:rPr>
          <w:rFonts w:cstheme="minorHAnsi"/>
          <w:sz w:val="24"/>
          <w:szCs w:val="24"/>
        </w:rPr>
        <w:t>(Zvěřina, 2014, s.</w:t>
      </w:r>
      <w:r w:rsidR="00C95550" w:rsidRPr="007A6831">
        <w:rPr>
          <w:rFonts w:cstheme="minorHAnsi"/>
          <w:sz w:val="24"/>
          <w:szCs w:val="24"/>
        </w:rPr>
        <w:t xml:space="preserve"> 164</w:t>
      </w:r>
      <w:r w:rsidR="00C44A2E" w:rsidRPr="007A6831">
        <w:rPr>
          <w:rFonts w:cstheme="minorHAnsi"/>
          <w:sz w:val="24"/>
          <w:szCs w:val="24"/>
        </w:rPr>
        <w:t>)</w:t>
      </w:r>
      <w:r w:rsidR="003E1111">
        <w:rPr>
          <w:rFonts w:cstheme="minorHAnsi"/>
          <w:sz w:val="24"/>
          <w:szCs w:val="24"/>
        </w:rPr>
        <w:t xml:space="preserve"> I takto je možno stručně charakterizovat integrálně antropologický přístup ke studiu lidské sexuality. </w:t>
      </w:r>
    </w:p>
    <w:p w:rsidR="00B630CC" w:rsidRPr="00550485" w:rsidRDefault="00B630CC" w:rsidP="0055048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A4063E" w:rsidRDefault="00A4063E" w:rsidP="00550485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</w:p>
    <w:p w:rsidR="0093259F" w:rsidRPr="00114340" w:rsidRDefault="00114340" w:rsidP="00550485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  <w:r>
        <w:rPr>
          <w:rFonts w:cstheme="minorHAnsi"/>
          <w:b/>
          <w:i/>
          <w:color w:val="FF0000"/>
          <w:sz w:val="24"/>
          <w:szCs w:val="24"/>
        </w:rPr>
        <w:t>K samostudiu:</w:t>
      </w:r>
    </w:p>
    <w:p w:rsidR="00B630CC" w:rsidRPr="00114340" w:rsidRDefault="00503377" w:rsidP="00550485">
      <w:pPr>
        <w:shd w:val="clear" w:color="auto" w:fill="FFFFFF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114340">
        <w:rPr>
          <w:rFonts w:cstheme="minorHAnsi"/>
          <w:i/>
          <w:color w:val="FF0000"/>
          <w:sz w:val="24"/>
          <w:szCs w:val="24"/>
        </w:rPr>
        <w:t xml:space="preserve">Blíže se o těchto přístupech, které principiálně stojí proti sobě, ale stejně tak se vzájemně doplňují, </w:t>
      </w:r>
      <w:r w:rsidR="00A30461" w:rsidRPr="00114340">
        <w:rPr>
          <w:rFonts w:cstheme="minorHAnsi"/>
          <w:i/>
          <w:color w:val="FF0000"/>
          <w:sz w:val="24"/>
          <w:szCs w:val="24"/>
        </w:rPr>
        <w:t xml:space="preserve">a teprve ve vzájemné souhře tvoří kompaktní celistvou sexualitu člověka, </w:t>
      </w:r>
      <w:r w:rsidR="00114340" w:rsidRPr="00114340">
        <w:rPr>
          <w:rFonts w:cstheme="minorHAnsi"/>
          <w:i/>
          <w:color w:val="FF0000"/>
          <w:sz w:val="24"/>
          <w:szCs w:val="24"/>
        </w:rPr>
        <w:t xml:space="preserve">můžete dočíst </w:t>
      </w:r>
      <w:r w:rsidRPr="00114340">
        <w:rPr>
          <w:rFonts w:cstheme="minorHAnsi"/>
          <w:i/>
          <w:color w:val="FF0000"/>
          <w:sz w:val="24"/>
          <w:szCs w:val="24"/>
        </w:rPr>
        <w:t xml:space="preserve">v této kapitole odborné knihy: ZVĚŘINA, J. Antropologie sexuality. In CICHÁ, M. a kol. Integrální antropologie. Praha: Triton, 2014, s. </w:t>
      </w:r>
      <w:proofErr w:type="gramStart"/>
      <w:r w:rsidRPr="00114340">
        <w:rPr>
          <w:rFonts w:cstheme="minorHAnsi"/>
          <w:i/>
          <w:color w:val="FF0000"/>
          <w:sz w:val="24"/>
          <w:szCs w:val="24"/>
        </w:rPr>
        <w:t>164 - 171</w:t>
      </w:r>
      <w:proofErr w:type="gramEnd"/>
      <w:r w:rsidRPr="00114340">
        <w:rPr>
          <w:rFonts w:cstheme="minorHAnsi"/>
          <w:i/>
          <w:color w:val="FF0000"/>
          <w:sz w:val="24"/>
          <w:szCs w:val="24"/>
        </w:rPr>
        <w:t>.</w:t>
      </w:r>
      <w:r w:rsidRPr="00114340">
        <w:rPr>
          <w:rFonts w:cstheme="minorHAnsi"/>
          <w:color w:val="FF0000"/>
          <w:sz w:val="24"/>
          <w:szCs w:val="24"/>
        </w:rPr>
        <w:t xml:space="preserve"> ISBN 978-80-7387-816-0.</w:t>
      </w:r>
    </w:p>
    <w:p w:rsidR="00A30461" w:rsidRPr="00550485" w:rsidRDefault="00A30461" w:rsidP="00550485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4063E" w:rsidRDefault="00A4063E" w:rsidP="00550485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30461" w:rsidRPr="00550485" w:rsidRDefault="00A30461" w:rsidP="00550485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550485">
        <w:rPr>
          <w:rFonts w:cstheme="minorHAnsi"/>
          <w:sz w:val="24"/>
          <w:szCs w:val="24"/>
        </w:rPr>
        <w:t>Jedním z klíčových pojmů (nejen) tohoto textu</w:t>
      </w:r>
      <w:r w:rsidR="003E1111">
        <w:rPr>
          <w:rFonts w:cstheme="minorHAnsi"/>
          <w:sz w:val="24"/>
          <w:szCs w:val="24"/>
        </w:rPr>
        <w:t>, týkajícího se sexuality,</w:t>
      </w:r>
      <w:r w:rsidRPr="00550485">
        <w:rPr>
          <w:rFonts w:cstheme="minorHAnsi"/>
          <w:sz w:val="24"/>
          <w:szCs w:val="24"/>
        </w:rPr>
        <w:t xml:space="preserve"> je pojem „sexuální identita“. </w:t>
      </w:r>
    </w:p>
    <w:p w:rsidR="00A30461" w:rsidRPr="00550485" w:rsidRDefault="00A30461" w:rsidP="00550485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4063E" w:rsidRDefault="00A4063E" w:rsidP="00550485">
      <w:pPr>
        <w:spacing w:after="0" w:line="240" w:lineRule="auto"/>
        <w:jc w:val="both"/>
        <w:rPr>
          <w:rFonts w:cstheme="minorHAnsi"/>
          <w:b/>
          <w:i/>
          <w:color w:val="7030A0"/>
          <w:sz w:val="24"/>
          <w:szCs w:val="24"/>
        </w:rPr>
      </w:pPr>
    </w:p>
    <w:p w:rsidR="00A30461" w:rsidRPr="00AD5AE9" w:rsidRDefault="00A30461" w:rsidP="00550485">
      <w:pPr>
        <w:spacing w:after="0" w:line="240" w:lineRule="auto"/>
        <w:jc w:val="both"/>
        <w:rPr>
          <w:rFonts w:cstheme="minorHAnsi"/>
          <w:b/>
          <w:i/>
          <w:color w:val="7030A0"/>
          <w:sz w:val="24"/>
          <w:szCs w:val="24"/>
        </w:rPr>
      </w:pPr>
      <w:r w:rsidRPr="00AD5AE9">
        <w:rPr>
          <w:rFonts w:cstheme="minorHAnsi"/>
          <w:b/>
          <w:i/>
          <w:color w:val="7030A0"/>
          <w:sz w:val="24"/>
          <w:szCs w:val="24"/>
        </w:rPr>
        <w:t xml:space="preserve">Podnět k zamyšlení: </w:t>
      </w:r>
    </w:p>
    <w:p w:rsidR="00A30461" w:rsidRPr="00AD5AE9" w:rsidRDefault="00A30461" w:rsidP="00550485">
      <w:pPr>
        <w:shd w:val="clear" w:color="auto" w:fill="FFFFFF"/>
        <w:spacing w:after="0" w:line="240" w:lineRule="auto"/>
        <w:jc w:val="both"/>
        <w:rPr>
          <w:rFonts w:cstheme="minorHAnsi"/>
          <w:i/>
          <w:color w:val="7030A0"/>
          <w:sz w:val="24"/>
          <w:szCs w:val="24"/>
        </w:rPr>
      </w:pPr>
      <w:r w:rsidRPr="00AD5AE9">
        <w:rPr>
          <w:rFonts w:cstheme="minorHAnsi"/>
          <w:i/>
          <w:color w:val="7030A0"/>
          <w:sz w:val="24"/>
          <w:szCs w:val="24"/>
        </w:rPr>
        <w:t>Co to, podle Vás, ve skutečnosti je? Pokuste se tento pojem vlastními slovy definovat a současně uvést v této souvislosti příklad.</w:t>
      </w:r>
    </w:p>
    <w:p w:rsidR="00A30461" w:rsidRPr="00550485" w:rsidRDefault="00A30461" w:rsidP="00550485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4063E" w:rsidRDefault="00A4063E" w:rsidP="00550485">
      <w:pPr>
        <w:shd w:val="clear" w:color="auto" w:fill="FFFFFF"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A30461" w:rsidRPr="00550485" w:rsidRDefault="00A30461" w:rsidP="00550485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550485">
        <w:rPr>
          <w:rFonts w:cstheme="minorHAnsi"/>
          <w:b/>
          <w:i/>
          <w:sz w:val="24"/>
          <w:szCs w:val="24"/>
        </w:rPr>
        <w:t>Sexuální identita</w:t>
      </w:r>
      <w:r w:rsidRPr="00550485">
        <w:rPr>
          <w:rFonts w:cstheme="minorHAnsi"/>
          <w:sz w:val="24"/>
          <w:szCs w:val="24"/>
        </w:rPr>
        <w:t xml:space="preserve"> je </w:t>
      </w:r>
      <w:r w:rsidR="00E40213" w:rsidRPr="00550485">
        <w:rPr>
          <w:rFonts w:cstheme="minorHAnsi"/>
          <w:sz w:val="24"/>
          <w:szCs w:val="24"/>
        </w:rPr>
        <w:t>ve skutečnosti identifikace daného člověka se sebou samým v sexuální oblasti. V užším slova smyslu se obvykle vztahuje k biologickému pohlaví, případně k sexuální orientaci ve smyslu heterosexuality, homosexuality či bisexuality. V širším slova smyslu</w:t>
      </w:r>
      <w:r w:rsidR="00B3082D" w:rsidRPr="00550485">
        <w:rPr>
          <w:rFonts w:cstheme="minorHAnsi"/>
          <w:sz w:val="24"/>
          <w:szCs w:val="24"/>
        </w:rPr>
        <w:t xml:space="preserve"> má sexuální identita daleko širší a komplexnější význam. Představuje všechny socio-sexuální role, </w:t>
      </w:r>
      <w:r w:rsidR="00B3082D" w:rsidRPr="00550485">
        <w:rPr>
          <w:rFonts w:cstheme="minorHAnsi"/>
          <w:sz w:val="24"/>
          <w:szCs w:val="24"/>
        </w:rPr>
        <w:lastRenderedPageBreak/>
        <w:t>jimiž v průběhu života procházíme. Jde o veškeré sexuální chování, ale také sexuální prožitky a emoce, neboť to vše utváří naši zcela originální sexualitu.</w:t>
      </w:r>
      <w:r w:rsidR="00FA7CAE" w:rsidRPr="00550485">
        <w:rPr>
          <w:rFonts w:cstheme="minorHAnsi"/>
          <w:sz w:val="24"/>
          <w:szCs w:val="24"/>
        </w:rPr>
        <w:t xml:space="preserve"> </w:t>
      </w:r>
    </w:p>
    <w:p w:rsidR="00FA7CAE" w:rsidRPr="00550485" w:rsidRDefault="00FA7CAE" w:rsidP="00550485">
      <w:pPr>
        <w:shd w:val="clear" w:color="auto" w:fill="FFFFFF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792925" w:rsidRPr="00AD5AE9" w:rsidRDefault="00792925" w:rsidP="00550485">
      <w:pPr>
        <w:shd w:val="clear" w:color="auto" w:fill="FFFFFF"/>
        <w:spacing w:after="0" w:line="240" w:lineRule="auto"/>
        <w:jc w:val="both"/>
        <w:rPr>
          <w:rFonts w:cstheme="minorHAnsi"/>
          <w:b/>
          <w:i/>
          <w:color w:val="7030A0"/>
          <w:sz w:val="24"/>
          <w:szCs w:val="24"/>
        </w:rPr>
      </w:pPr>
      <w:r w:rsidRPr="00AD5AE9">
        <w:rPr>
          <w:rFonts w:cstheme="minorHAnsi"/>
          <w:b/>
          <w:i/>
          <w:color w:val="7030A0"/>
          <w:sz w:val="24"/>
          <w:szCs w:val="24"/>
        </w:rPr>
        <w:t>Podnět k zamyšlení:</w:t>
      </w:r>
    </w:p>
    <w:p w:rsidR="00792925" w:rsidRPr="00AD5AE9" w:rsidRDefault="00D03F0A" w:rsidP="00550485">
      <w:pPr>
        <w:shd w:val="clear" w:color="auto" w:fill="FFFFFF"/>
        <w:spacing w:after="0" w:line="240" w:lineRule="auto"/>
        <w:jc w:val="both"/>
        <w:rPr>
          <w:rFonts w:cstheme="minorHAnsi"/>
          <w:i/>
          <w:color w:val="7030A0"/>
          <w:sz w:val="24"/>
          <w:szCs w:val="24"/>
        </w:rPr>
      </w:pPr>
      <w:r w:rsidRPr="00AD5AE9">
        <w:rPr>
          <w:rFonts w:eastAsia="Times New Roman" w:cstheme="minorHAnsi"/>
          <w:i/>
          <w:color w:val="7030A0"/>
          <w:sz w:val="24"/>
          <w:szCs w:val="24"/>
          <w:lang w:eastAsia="cs-CZ"/>
        </w:rPr>
        <w:t xml:space="preserve">K lepšímu pochopení toho, čím sexuální </w:t>
      </w:r>
      <w:r w:rsidR="00792925" w:rsidRPr="00AD5AE9">
        <w:rPr>
          <w:rFonts w:eastAsia="Times New Roman" w:cstheme="minorHAnsi"/>
          <w:i/>
          <w:color w:val="7030A0"/>
          <w:sz w:val="24"/>
          <w:szCs w:val="24"/>
          <w:lang w:eastAsia="cs-CZ"/>
        </w:rPr>
        <w:t>identita</w:t>
      </w:r>
      <w:r w:rsidR="009A01D4">
        <w:rPr>
          <w:rFonts w:eastAsia="Times New Roman" w:cstheme="minorHAnsi"/>
          <w:i/>
          <w:color w:val="7030A0"/>
          <w:sz w:val="24"/>
          <w:szCs w:val="24"/>
          <w:lang w:eastAsia="cs-CZ"/>
        </w:rPr>
        <w:t xml:space="preserve"> skutečně je vám doporučujeme</w:t>
      </w:r>
      <w:r w:rsidRPr="00AD5AE9">
        <w:rPr>
          <w:rFonts w:eastAsia="Times New Roman" w:cstheme="minorHAnsi"/>
          <w:i/>
          <w:color w:val="7030A0"/>
          <w:sz w:val="24"/>
          <w:szCs w:val="24"/>
          <w:lang w:eastAsia="cs-CZ"/>
        </w:rPr>
        <w:t xml:space="preserve"> </w:t>
      </w:r>
      <w:r w:rsidR="003E1111">
        <w:rPr>
          <w:rFonts w:eastAsia="Times New Roman" w:cstheme="minorHAnsi"/>
          <w:i/>
          <w:color w:val="7030A0"/>
          <w:sz w:val="24"/>
          <w:szCs w:val="24"/>
          <w:lang w:eastAsia="cs-CZ"/>
        </w:rPr>
        <w:t>dílo</w:t>
      </w:r>
      <w:r w:rsidR="00792925" w:rsidRPr="00AD5AE9">
        <w:rPr>
          <w:rFonts w:eastAsia="Times New Roman" w:cstheme="minorHAnsi"/>
          <w:i/>
          <w:color w:val="7030A0"/>
          <w:sz w:val="24"/>
          <w:szCs w:val="24"/>
          <w:lang w:eastAsia="cs-CZ"/>
        </w:rPr>
        <w:t xml:space="preserve"> </w:t>
      </w:r>
      <w:r w:rsidR="00792925" w:rsidRPr="00AD5AE9">
        <w:rPr>
          <w:rFonts w:eastAsia="Times New Roman" w:cstheme="minorHAnsi"/>
          <w:bCs/>
          <w:i/>
          <w:caps/>
          <w:color w:val="7030A0"/>
          <w:sz w:val="24"/>
          <w:szCs w:val="24"/>
          <w:lang w:eastAsia="cs-CZ"/>
        </w:rPr>
        <w:t>Fafejta, M.</w:t>
      </w:r>
      <w:r w:rsidR="00792925" w:rsidRPr="00AD5AE9">
        <w:rPr>
          <w:rFonts w:eastAsia="Times New Roman" w:cstheme="minorHAnsi"/>
          <w:bCs/>
          <w:i/>
          <w:color w:val="7030A0"/>
          <w:sz w:val="24"/>
          <w:szCs w:val="24"/>
          <w:lang w:eastAsia="cs-CZ"/>
        </w:rPr>
        <w:t> </w:t>
      </w:r>
      <w:r w:rsidR="00792925" w:rsidRPr="00AD5AE9">
        <w:rPr>
          <w:rFonts w:eastAsia="Times New Roman" w:cstheme="minorHAnsi"/>
          <w:bCs/>
          <w:i/>
          <w:iCs/>
          <w:color w:val="7030A0"/>
          <w:sz w:val="24"/>
          <w:szCs w:val="24"/>
          <w:lang w:eastAsia="cs-CZ"/>
        </w:rPr>
        <w:t>Sexualita a sexuální identita: sociální povaha přirozenosti</w:t>
      </w:r>
      <w:r w:rsidR="00792925" w:rsidRPr="00AD5AE9">
        <w:rPr>
          <w:rFonts w:eastAsia="Times New Roman" w:cstheme="minorHAnsi"/>
          <w:bCs/>
          <w:i/>
          <w:color w:val="7030A0"/>
          <w:sz w:val="24"/>
          <w:szCs w:val="24"/>
          <w:lang w:eastAsia="cs-CZ"/>
        </w:rPr>
        <w:t>. Praha: Portál, 2016. ISBN 978-80-262-1030-6</w:t>
      </w:r>
      <w:r w:rsidRPr="00AD5AE9">
        <w:rPr>
          <w:rFonts w:eastAsia="Times New Roman" w:cstheme="minorHAnsi"/>
          <w:i/>
          <w:color w:val="7030A0"/>
          <w:sz w:val="24"/>
          <w:szCs w:val="24"/>
          <w:lang w:eastAsia="cs-CZ"/>
        </w:rPr>
        <w:t xml:space="preserve">. </w:t>
      </w:r>
    </w:p>
    <w:p w:rsidR="00792925" w:rsidRPr="00550485" w:rsidRDefault="00792925" w:rsidP="00550485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A7CAE" w:rsidRPr="00550485" w:rsidRDefault="00472099" w:rsidP="00550485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550485">
        <w:rPr>
          <w:rFonts w:cstheme="minorHAnsi"/>
          <w:sz w:val="24"/>
          <w:szCs w:val="24"/>
        </w:rPr>
        <w:t>Podle Petra Weisse (2010</w:t>
      </w:r>
      <w:r w:rsidR="00C309F9" w:rsidRPr="00550485">
        <w:rPr>
          <w:rFonts w:cstheme="minorHAnsi"/>
          <w:sz w:val="24"/>
          <w:szCs w:val="24"/>
        </w:rPr>
        <w:t>, s. 98</w:t>
      </w:r>
      <w:r w:rsidRPr="00550485">
        <w:rPr>
          <w:rFonts w:cstheme="minorHAnsi"/>
          <w:sz w:val="24"/>
          <w:szCs w:val="24"/>
        </w:rPr>
        <w:t xml:space="preserve">) se v rámci psychosexuálního vývoje </w:t>
      </w:r>
      <w:r w:rsidR="00C309F9" w:rsidRPr="00550485">
        <w:rPr>
          <w:rFonts w:cstheme="minorHAnsi"/>
          <w:sz w:val="24"/>
          <w:szCs w:val="24"/>
        </w:rPr>
        <w:t xml:space="preserve">sexuální chování člověka utváří na základě sexuální identifikace / pohlavní role, sexuální preference a sexuální reaktivity, tedy emocí. </w:t>
      </w:r>
      <w:r w:rsidR="00FA7CAE" w:rsidRPr="00550485">
        <w:rPr>
          <w:rFonts w:cstheme="minorHAnsi"/>
          <w:sz w:val="24"/>
          <w:szCs w:val="24"/>
        </w:rPr>
        <w:t xml:space="preserve">Ve skutečnosti </w:t>
      </w:r>
      <w:r w:rsidR="00552C46" w:rsidRPr="00550485">
        <w:rPr>
          <w:rFonts w:cstheme="minorHAnsi"/>
          <w:sz w:val="24"/>
          <w:szCs w:val="24"/>
        </w:rPr>
        <w:t xml:space="preserve">se jedná o proces sebeuvědomění a </w:t>
      </w:r>
      <w:r w:rsidR="00FA7CAE" w:rsidRPr="00550485">
        <w:rPr>
          <w:rFonts w:cstheme="minorHAnsi"/>
          <w:sz w:val="24"/>
          <w:szCs w:val="24"/>
        </w:rPr>
        <w:t>přijetí</w:t>
      </w:r>
      <w:r w:rsidR="00552C46" w:rsidRPr="00550485">
        <w:rPr>
          <w:rFonts w:cstheme="minorHAnsi"/>
          <w:sz w:val="24"/>
          <w:szCs w:val="24"/>
        </w:rPr>
        <w:t xml:space="preserve"> vlastní sexuality, dále pak</w:t>
      </w:r>
      <w:r w:rsidR="00FA7CAE" w:rsidRPr="00550485">
        <w:rPr>
          <w:rFonts w:cstheme="minorHAnsi"/>
          <w:sz w:val="24"/>
          <w:szCs w:val="24"/>
        </w:rPr>
        <w:t xml:space="preserve"> zveřejnění</w:t>
      </w:r>
      <w:r w:rsidR="00280673" w:rsidRPr="00550485">
        <w:rPr>
          <w:rFonts w:cstheme="minorHAnsi"/>
          <w:sz w:val="24"/>
          <w:szCs w:val="24"/>
        </w:rPr>
        <w:t xml:space="preserve"> toho, co </w:t>
      </w:r>
      <w:r w:rsidR="00FA7CAE" w:rsidRPr="00550485">
        <w:rPr>
          <w:rFonts w:cstheme="minorHAnsi"/>
          <w:sz w:val="24"/>
          <w:szCs w:val="24"/>
        </w:rPr>
        <w:t xml:space="preserve">uznáme za vhodné.  </w:t>
      </w:r>
    </w:p>
    <w:p w:rsidR="0052699F" w:rsidRPr="00550485" w:rsidRDefault="0052699F" w:rsidP="00550485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30461" w:rsidRPr="00550485" w:rsidRDefault="0052699F" w:rsidP="00550485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550485">
        <w:rPr>
          <w:rFonts w:cstheme="minorHAnsi"/>
          <w:sz w:val="24"/>
          <w:szCs w:val="24"/>
        </w:rPr>
        <w:t xml:space="preserve">V této souvislosti je důležité zmínit se o genderu. </w:t>
      </w:r>
      <w:r w:rsidR="00280673" w:rsidRPr="00550485">
        <w:rPr>
          <w:rFonts w:cstheme="minorHAnsi"/>
          <w:sz w:val="24"/>
          <w:szCs w:val="24"/>
        </w:rPr>
        <w:t xml:space="preserve">Irena </w:t>
      </w:r>
      <w:r w:rsidRPr="00550485">
        <w:rPr>
          <w:rFonts w:cstheme="minorHAnsi"/>
          <w:sz w:val="24"/>
          <w:szCs w:val="24"/>
        </w:rPr>
        <w:t xml:space="preserve">Smetáčková a </w:t>
      </w:r>
      <w:r w:rsidR="00280673" w:rsidRPr="00550485">
        <w:rPr>
          <w:rFonts w:cstheme="minorHAnsi"/>
          <w:sz w:val="24"/>
          <w:szCs w:val="24"/>
        </w:rPr>
        <w:t xml:space="preserve">Klára </w:t>
      </w:r>
      <w:r w:rsidRPr="00550485">
        <w:rPr>
          <w:rFonts w:cstheme="minorHAnsi"/>
          <w:sz w:val="24"/>
          <w:szCs w:val="24"/>
        </w:rPr>
        <w:t xml:space="preserve">Vlková (2005, s. 10) </w:t>
      </w:r>
      <w:r w:rsidRPr="00550485">
        <w:rPr>
          <w:rFonts w:cstheme="minorHAnsi"/>
          <w:b/>
          <w:i/>
          <w:sz w:val="24"/>
          <w:szCs w:val="24"/>
        </w:rPr>
        <w:t>gender</w:t>
      </w:r>
      <w:r w:rsidRPr="00550485">
        <w:rPr>
          <w:rFonts w:cstheme="minorHAnsi"/>
          <w:b/>
          <w:sz w:val="24"/>
          <w:szCs w:val="24"/>
        </w:rPr>
        <w:t xml:space="preserve"> </w:t>
      </w:r>
      <w:r w:rsidRPr="00550485">
        <w:rPr>
          <w:rFonts w:cstheme="minorHAnsi"/>
          <w:sz w:val="24"/>
          <w:szCs w:val="24"/>
        </w:rPr>
        <w:t>chápou jako „sociálně utvářený soubor vlastností, chování, zájmů, vzhledu atd., který je v určité společnosti spojován s obrazem ženy nebo muže. Konkrétní náplň tohoto souboru ženských a mužských charakteristik je kulturně a historicky proměnlivá. V různých historických obdobích a v různých kulturách se očekávání vůči ženám a mužům liší“. Každá společnost tedy má specifické vzorce chování, které považuje za typicky mužské nebo ženské.</w:t>
      </w:r>
    </w:p>
    <w:p w:rsidR="00C95550" w:rsidRPr="00550485" w:rsidRDefault="00C95550" w:rsidP="00550485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4063E" w:rsidRDefault="00A4063E" w:rsidP="00550485">
      <w:pPr>
        <w:shd w:val="clear" w:color="auto" w:fill="FFFFFF"/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</w:p>
    <w:p w:rsidR="00C95550" w:rsidRPr="00AD5AE9" w:rsidRDefault="00550485" w:rsidP="00550485">
      <w:pPr>
        <w:shd w:val="clear" w:color="auto" w:fill="FFFFFF"/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AD5AE9">
        <w:rPr>
          <w:rFonts w:cstheme="minorHAnsi"/>
          <w:b/>
          <w:i/>
          <w:color w:val="FF0000"/>
          <w:sz w:val="24"/>
          <w:szCs w:val="24"/>
        </w:rPr>
        <w:t>K samostudiu</w:t>
      </w:r>
      <w:r w:rsidR="00C95550" w:rsidRPr="00AD5AE9">
        <w:rPr>
          <w:rFonts w:cstheme="minorHAnsi"/>
          <w:b/>
          <w:i/>
          <w:color w:val="FF0000"/>
          <w:sz w:val="24"/>
          <w:szCs w:val="24"/>
        </w:rPr>
        <w:t>:</w:t>
      </w:r>
    </w:p>
    <w:p w:rsidR="0041627F" w:rsidRDefault="00550485" w:rsidP="00550485">
      <w:pPr>
        <w:spacing w:after="0" w:line="240" w:lineRule="auto"/>
        <w:contextualSpacing/>
        <w:jc w:val="both"/>
        <w:rPr>
          <w:rFonts w:eastAsia="Calibri" w:cstheme="minorHAnsi"/>
          <w:i/>
          <w:color w:val="FF0000"/>
          <w:sz w:val="24"/>
          <w:szCs w:val="24"/>
        </w:rPr>
      </w:pPr>
      <w:r w:rsidRPr="00AD5AE9">
        <w:rPr>
          <w:rFonts w:eastAsia="Times New Roman" w:cstheme="minorHAnsi"/>
          <w:i/>
          <w:color w:val="FF0000"/>
          <w:sz w:val="24"/>
          <w:szCs w:val="24"/>
          <w:lang w:eastAsia="cs-CZ"/>
        </w:rPr>
        <w:t xml:space="preserve">V této souvislosti vás </w:t>
      </w:r>
      <w:r w:rsidR="003E1111">
        <w:rPr>
          <w:rFonts w:eastAsia="Times New Roman" w:cstheme="minorHAnsi"/>
          <w:i/>
          <w:color w:val="FF0000"/>
          <w:sz w:val="24"/>
          <w:szCs w:val="24"/>
          <w:lang w:eastAsia="cs-CZ"/>
        </w:rPr>
        <w:t xml:space="preserve">odkazujeme na práci </w:t>
      </w:r>
      <w:r w:rsidR="00D03F0A" w:rsidRPr="00AD5AE9">
        <w:rPr>
          <w:rFonts w:eastAsia="Times New Roman" w:cstheme="minorHAnsi"/>
          <w:i/>
          <w:caps/>
          <w:color w:val="FF0000"/>
          <w:sz w:val="24"/>
          <w:szCs w:val="24"/>
          <w:lang w:eastAsia="cs-CZ"/>
        </w:rPr>
        <w:t>Fafejta, M.</w:t>
      </w:r>
      <w:r w:rsidR="00D03F0A" w:rsidRPr="00AD5AE9">
        <w:rPr>
          <w:rFonts w:eastAsia="Times New Roman" w:cstheme="minorHAnsi"/>
          <w:i/>
          <w:color w:val="FF0000"/>
          <w:sz w:val="24"/>
          <w:szCs w:val="24"/>
          <w:lang w:eastAsia="cs-CZ"/>
        </w:rPr>
        <w:t> </w:t>
      </w:r>
      <w:r w:rsidR="00D03F0A" w:rsidRPr="00AD5AE9">
        <w:rPr>
          <w:rFonts w:eastAsia="Times New Roman" w:cstheme="minorHAnsi"/>
          <w:i/>
          <w:iCs/>
          <w:color w:val="FF0000"/>
          <w:sz w:val="24"/>
          <w:szCs w:val="24"/>
          <w:lang w:eastAsia="cs-CZ"/>
        </w:rPr>
        <w:t xml:space="preserve">Úvod do sociologie pohlaví a sexuality. Věrovany: Nakladatelství Jan </w:t>
      </w:r>
      <w:proofErr w:type="spellStart"/>
      <w:r w:rsidR="00D03F0A" w:rsidRPr="00AD5AE9">
        <w:rPr>
          <w:rFonts w:eastAsia="Times New Roman" w:cstheme="minorHAnsi"/>
          <w:i/>
          <w:iCs/>
          <w:color w:val="FF0000"/>
          <w:sz w:val="24"/>
          <w:szCs w:val="24"/>
          <w:lang w:eastAsia="cs-CZ"/>
        </w:rPr>
        <w:t>Piskiewicz</w:t>
      </w:r>
      <w:proofErr w:type="spellEnd"/>
      <w:r w:rsidR="00D03F0A" w:rsidRPr="00AD5AE9">
        <w:rPr>
          <w:rFonts w:eastAsia="Times New Roman" w:cstheme="minorHAnsi"/>
          <w:i/>
          <w:iCs/>
          <w:color w:val="FF0000"/>
          <w:sz w:val="24"/>
          <w:szCs w:val="24"/>
          <w:lang w:eastAsia="cs-CZ"/>
        </w:rPr>
        <w:t>, 2004.</w:t>
      </w:r>
      <w:r w:rsidR="00D03F0A" w:rsidRPr="00AD5AE9">
        <w:rPr>
          <w:rFonts w:eastAsia="Times New Roman" w:cstheme="minorHAnsi"/>
          <w:i/>
          <w:color w:val="FF0000"/>
          <w:sz w:val="24"/>
          <w:szCs w:val="24"/>
          <w:shd w:val="clear" w:color="auto" w:fill="FFFFFF"/>
          <w:lang w:eastAsia="cs-CZ"/>
        </w:rPr>
        <w:t xml:space="preserve"> ISBN 80-86768-06-6;</w:t>
      </w:r>
      <w:r w:rsidRPr="00AD5AE9">
        <w:rPr>
          <w:rFonts w:eastAsia="Times New Roman" w:cstheme="minorHAnsi"/>
          <w:i/>
          <w:color w:val="FF0000"/>
          <w:sz w:val="24"/>
          <w:szCs w:val="24"/>
          <w:lang w:eastAsia="cs-CZ"/>
        </w:rPr>
        <w:t xml:space="preserve"> a studii </w:t>
      </w:r>
      <w:r w:rsidR="00D03F0A" w:rsidRPr="00AD5AE9">
        <w:rPr>
          <w:rFonts w:eastAsia="Times New Roman" w:cstheme="minorHAnsi"/>
          <w:i/>
          <w:color w:val="FF0000"/>
          <w:sz w:val="24"/>
          <w:szCs w:val="24"/>
          <w:lang w:eastAsia="cs-CZ"/>
        </w:rPr>
        <w:t>NEDBÁLKOVÁ, K. </w:t>
      </w:r>
      <w:r w:rsidR="00D03F0A" w:rsidRPr="00AD5AE9">
        <w:rPr>
          <w:rFonts w:eastAsia="Times New Roman" w:cstheme="minorHAnsi"/>
          <w:i/>
          <w:iCs/>
          <w:color w:val="FF0000"/>
          <w:sz w:val="24"/>
          <w:szCs w:val="24"/>
          <w:lang w:eastAsia="cs-CZ"/>
        </w:rPr>
        <w:t>Spoutaná rozkoš (re) produkce genderu a sexuality v ženské věznici. Praha: SLON, 2006.</w:t>
      </w:r>
      <w:r w:rsidR="00D03F0A" w:rsidRPr="00AD5AE9">
        <w:rPr>
          <w:rFonts w:eastAsia="Times New Roman" w:cstheme="minorHAnsi"/>
          <w:i/>
          <w:color w:val="FF0000"/>
          <w:sz w:val="24"/>
          <w:szCs w:val="24"/>
          <w:shd w:val="clear" w:color="auto" w:fill="FFFFFF"/>
          <w:lang w:eastAsia="cs-CZ"/>
        </w:rPr>
        <w:t xml:space="preserve"> ISBN 80-86429-65-2</w:t>
      </w:r>
      <w:r w:rsidRPr="00AD5AE9">
        <w:rPr>
          <w:rFonts w:eastAsia="Calibri" w:cstheme="minorHAnsi"/>
          <w:i/>
          <w:color w:val="FF0000"/>
          <w:sz w:val="24"/>
          <w:szCs w:val="24"/>
        </w:rPr>
        <w:t xml:space="preserve">. </w:t>
      </w:r>
    </w:p>
    <w:p w:rsidR="0041627F" w:rsidRDefault="0041627F" w:rsidP="00550485">
      <w:pPr>
        <w:spacing w:after="0" w:line="240" w:lineRule="auto"/>
        <w:contextualSpacing/>
        <w:jc w:val="both"/>
        <w:rPr>
          <w:rFonts w:eastAsia="Calibri" w:cstheme="minorHAnsi"/>
          <w:i/>
          <w:color w:val="FF0000"/>
          <w:sz w:val="24"/>
          <w:szCs w:val="24"/>
        </w:rPr>
      </w:pPr>
    </w:p>
    <w:p w:rsidR="0041627F" w:rsidRDefault="0041627F" w:rsidP="00550485">
      <w:pPr>
        <w:spacing w:after="0" w:line="240" w:lineRule="auto"/>
        <w:contextualSpacing/>
        <w:jc w:val="both"/>
        <w:rPr>
          <w:rFonts w:eastAsia="Calibri" w:cstheme="minorHAnsi"/>
          <w:i/>
          <w:color w:val="FF0000"/>
          <w:sz w:val="24"/>
          <w:szCs w:val="24"/>
        </w:rPr>
      </w:pPr>
    </w:p>
    <w:p w:rsidR="0041627F" w:rsidRPr="00C30315" w:rsidRDefault="0041627F" w:rsidP="00550485">
      <w:pPr>
        <w:spacing w:after="0" w:line="240" w:lineRule="auto"/>
        <w:contextualSpacing/>
        <w:jc w:val="both"/>
        <w:rPr>
          <w:rFonts w:eastAsia="Calibri" w:cstheme="minorHAnsi"/>
          <w:b/>
          <w:i/>
          <w:color w:val="00B050"/>
          <w:sz w:val="24"/>
          <w:szCs w:val="24"/>
        </w:rPr>
      </w:pPr>
      <w:r w:rsidRPr="00C30315">
        <w:rPr>
          <w:rFonts w:eastAsia="Calibri" w:cstheme="minorHAnsi"/>
          <w:b/>
          <w:i/>
          <w:color w:val="00B050"/>
          <w:sz w:val="24"/>
          <w:szCs w:val="24"/>
        </w:rPr>
        <w:t>Pro zájemce:</w:t>
      </w:r>
    </w:p>
    <w:p w:rsidR="00C30315" w:rsidRPr="00C30315" w:rsidRDefault="00D03F0A" w:rsidP="00C30315">
      <w:pPr>
        <w:spacing w:after="0" w:line="240" w:lineRule="auto"/>
        <w:contextualSpacing/>
        <w:jc w:val="both"/>
        <w:rPr>
          <w:rFonts w:eastAsia="Calibri" w:cstheme="minorHAnsi"/>
          <w:i/>
          <w:color w:val="00B050"/>
          <w:sz w:val="24"/>
          <w:szCs w:val="24"/>
        </w:rPr>
      </w:pPr>
      <w:r w:rsidRPr="00C30315">
        <w:rPr>
          <w:rFonts w:cstheme="minorHAnsi"/>
          <w:i/>
          <w:color w:val="00B050"/>
          <w:sz w:val="24"/>
          <w:szCs w:val="24"/>
        </w:rPr>
        <w:t>Velmi zajímavě o genderu</w:t>
      </w:r>
      <w:r w:rsidR="00C95550" w:rsidRPr="00C30315">
        <w:rPr>
          <w:rFonts w:cstheme="minorHAnsi"/>
          <w:i/>
          <w:color w:val="00B050"/>
          <w:sz w:val="24"/>
          <w:szCs w:val="24"/>
        </w:rPr>
        <w:t xml:space="preserve"> píše</w:t>
      </w:r>
      <w:r w:rsidRPr="00C30315">
        <w:rPr>
          <w:rFonts w:cstheme="minorHAnsi"/>
          <w:i/>
          <w:color w:val="00B050"/>
          <w:sz w:val="24"/>
          <w:szCs w:val="24"/>
        </w:rPr>
        <w:t xml:space="preserve"> také</w:t>
      </w:r>
      <w:r w:rsidR="00C95550" w:rsidRPr="00C30315">
        <w:rPr>
          <w:rFonts w:cstheme="minorHAnsi"/>
          <w:i/>
          <w:color w:val="00B050"/>
          <w:sz w:val="24"/>
          <w:szCs w:val="24"/>
        </w:rPr>
        <w:t xml:space="preserve"> Anthony </w:t>
      </w:r>
      <w:bookmarkStart w:id="1" w:name="_Hlk522477350"/>
      <w:r w:rsidR="00550485" w:rsidRPr="00C30315">
        <w:rPr>
          <w:rFonts w:cstheme="minorHAnsi"/>
          <w:i/>
          <w:color w:val="00B050"/>
          <w:sz w:val="24"/>
          <w:szCs w:val="24"/>
        </w:rPr>
        <w:t>GIDDENS</w:t>
      </w:r>
      <w:r w:rsidR="00860AB8" w:rsidRPr="00C30315">
        <w:rPr>
          <w:rFonts w:cstheme="minorHAnsi"/>
          <w:i/>
          <w:color w:val="00B050"/>
          <w:sz w:val="24"/>
          <w:szCs w:val="24"/>
        </w:rPr>
        <w:t>, ve svých Proměnách intimity (Proměny intimity</w:t>
      </w:r>
      <w:r w:rsidR="00C95550" w:rsidRPr="00C30315">
        <w:rPr>
          <w:rFonts w:cstheme="minorHAnsi"/>
          <w:i/>
          <w:color w:val="00B050"/>
          <w:sz w:val="24"/>
          <w:szCs w:val="24"/>
        </w:rPr>
        <w:t>: Sexualita, láska a er</w:t>
      </w:r>
      <w:r w:rsidR="00860AB8" w:rsidRPr="00C30315">
        <w:rPr>
          <w:rFonts w:cstheme="minorHAnsi"/>
          <w:i/>
          <w:color w:val="00B050"/>
          <w:sz w:val="24"/>
          <w:szCs w:val="24"/>
        </w:rPr>
        <w:t>otika v moderních společnostech</w:t>
      </w:r>
      <w:r w:rsidR="00550485" w:rsidRPr="00C30315">
        <w:rPr>
          <w:rFonts w:cstheme="minorHAnsi"/>
          <w:i/>
          <w:color w:val="00B050"/>
          <w:sz w:val="24"/>
          <w:szCs w:val="24"/>
        </w:rPr>
        <w:t>. Praha: Portál, 2012 /</w:t>
      </w:r>
      <w:proofErr w:type="spellStart"/>
      <w:r w:rsidR="00550485" w:rsidRPr="00C30315">
        <w:rPr>
          <w:rFonts w:cstheme="minorHAnsi"/>
          <w:i/>
          <w:color w:val="00B050"/>
          <w:sz w:val="24"/>
          <w:szCs w:val="24"/>
        </w:rPr>
        <w:t>orig</w:t>
      </w:r>
      <w:proofErr w:type="spellEnd"/>
      <w:r w:rsidR="00550485" w:rsidRPr="00C30315">
        <w:rPr>
          <w:rFonts w:cstheme="minorHAnsi"/>
          <w:i/>
          <w:color w:val="00B050"/>
          <w:sz w:val="24"/>
          <w:szCs w:val="24"/>
        </w:rPr>
        <w:t>. 1992/</w:t>
      </w:r>
      <w:r w:rsidR="00860AB8" w:rsidRPr="00C30315">
        <w:rPr>
          <w:rFonts w:cstheme="minorHAnsi"/>
          <w:i/>
          <w:color w:val="00B050"/>
          <w:sz w:val="24"/>
          <w:szCs w:val="24"/>
        </w:rPr>
        <w:t>.</w:t>
      </w:r>
      <w:r w:rsidR="00550485" w:rsidRPr="00C30315">
        <w:rPr>
          <w:rFonts w:cstheme="minorHAnsi"/>
          <w:i/>
          <w:color w:val="00B050"/>
          <w:sz w:val="24"/>
          <w:szCs w:val="24"/>
          <w:shd w:val="clear" w:color="auto" w:fill="FFFFFF"/>
        </w:rPr>
        <w:t xml:space="preserve"> </w:t>
      </w:r>
      <w:r w:rsidR="00860AB8" w:rsidRPr="00C30315">
        <w:rPr>
          <w:rFonts w:cstheme="minorHAnsi"/>
          <w:i/>
          <w:color w:val="00B050"/>
          <w:sz w:val="24"/>
          <w:szCs w:val="24"/>
          <w:shd w:val="clear" w:color="auto" w:fill="FFFFFF"/>
        </w:rPr>
        <w:t xml:space="preserve">ISBN 978-80-262-0175-5). </w:t>
      </w:r>
      <w:r w:rsidR="00C30315" w:rsidRPr="00C30315">
        <w:rPr>
          <w:rFonts w:cstheme="minorHAnsi"/>
          <w:i/>
          <w:color w:val="00B050"/>
          <w:sz w:val="24"/>
          <w:szCs w:val="24"/>
          <w:shd w:val="clear" w:color="auto" w:fill="FFFFFF"/>
        </w:rPr>
        <w:t>Neméně zajímavě se vyjadřuje o sexualitě jako takové: „V současnosti je už ‚sexualita‛ objevena, otevřena a zpřístupněna k budování rozličných životních stylů. Je to něco, co každý z nás ‚má‛ anebo si kultivuje; není to už přirozená vlastnost, kterou u sebe jedinec jako daný stav věcí prostě akceptuje. Nějakým způsobem, který je třeba prozkoumat, sexualita funguje jako tvárný rys vlastního já, jako primární spojovací bod mezi tělem, vlastní identitou a sociálními normami“. (Giddens, 2012, s. 25)</w:t>
      </w:r>
      <w:r w:rsidR="003E1111">
        <w:rPr>
          <w:rFonts w:cstheme="minorHAnsi"/>
          <w:i/>
          <w:color w:val="00B050"/>
          <w:sz w:val="24"/>
          <w:szCs w:val="24"/>
          <w:shd w:val="clear" w:color="auto" w:fill="FFFFFF"/>
        </w:rPr>
        <w:t xml:space="preserve"> I z této citace doslova „čiší“ proměnlivost lidské sexuality, coby její dominantní vlastnost. </w:t>
      </w:r>
    </w:p>
    <w:p w:rsidR="00C30315" w:rsidRPr="00C30315" w:rsidRDefault="00C30315" w:rsidP="00C30315">
      <w:pPr>
        <w:spacing w:after="0" w:line="240" w:lineRule="auto"/>
        <w:contextualSpacing/>
        <w:jc w:val="both"/>
        <w:rPr>
          <w:rFonts w:eastAsia="Calibri" w:cstheme="minorHAnsi"/>
          <w:color w:val="00B050"/>
          <w:sz w:val="24"/>
          <w:szCs w:val="24"/>
        </w:rPr>
      </w:pPr>
    </w:p>
    <w:p w:rsidR="0041627F" w:rsidRPr="00550485" w:rsidRDefault="0041627F" w:rsidP="00550485">
      <w:pPr>
        <w:spacing w:after="0" w:line="240" w:lineRule="auto"/>
        <w:jc w:val="both"/>
        <w:rPr>
          <w:rFonts w:cstheme="minorHAnsi"/>
          <w:i/>
          <w:color w:val="000000"/>
          <w:sz w:val="24"/>
          <w:szCs w:val="24"/>
          <w:shd w:val="clear" w:color="auto" w:fill="FFFFFF"/>
        </w:rPr>
      </w:pPr>
    </w:p>
    <w:p w:rsidR="009213CC" w:rsidRPr="00AD5AE9" w:rsidRDefault="009213CC" w:rsidP="00550485">
      <w:pPr>
        <w:spacing w:after="0" w:line="240" w:lineRule="auto"/>
        <w:jc w:val="both"/>
        <w:rPr>
          <w:rFonts w:cstheme="minorHAnsi"/>
          <w:b/>
          <w:i/>
          <w:color w:val="7030A0"/>
          <w:sz w:val="24"/>
          <w:szCs w:val="24"/>
          <w:shd w:val="clear" w:color="auto" w:fill="FFFFFF"/>
        </w:rPr>
      </w:pPr>
      <w:r w:rsidRPr="00AD5AE9">
        <w:rPr>
          <w:rFonts w:cstheme="minorHAnsi"/>
          <w:b/>
          <w:i/>
          <w:color w:val="7030A0"/>
          <w:sz w:val="24"/>
          <w:szCs w:val="24"/>
          <w:shd w:val="clear" w:color="auto" w:fill="FFFFFF"/>
        </w:rPr>
        <w:t>Podnět k zamyšlení:</w:t>
      </w:r>
    </w:p>
    <w:p w:rsidR="009213CC" w:rsidRPr="00AD5AE9" w:rsidRDefault="009213CC" w:rsidP="00550485">
      <w:pPr>
        <w:spacing w:after="0" w:line="240" w:lineRule="auto"/>
        <w:jc w:val="both"/>
        <w:rPr>
          <w:rFonts w:cstheme="minorHAnsi"/>
          <w:i/>
          <w:color w:val="7030A0"/>
          <w:sz w:val="24"/>
          <w:szCs w:val="24"/>
          <w:shd w:val="clear" w:color="auto" w:fill="FFFFFF"/>
        </w:rPr>
      </w:pPr>
      <w:r w:rsidRPr="00AD5AE9">
        <w:rPr>
          <w:rFonts w:cstheme="minorHAnsi"/>
          <w:i/>
          <w:color w:val="7030A0"/>
          <w:sz w:val="24"/>
          <w:szCs w:val="24"/>
          <w:shd w:val="clear" w:color="auto" w:fill="FFFFFF"/>
        </w:rPr>
        <w:t>Na příkladu výše uvedené knihy můžeme pochopit, jak moc se proměnila sexualita „průměrného“ muže a sexualita „průměrné“ ženy. V přechozích stoletích se ženy vdávaly jako sexuálně</w:t>
      </w:r>
      <w:r w:rsidR="0041627F">
        <w:rPr>
          <w:rFonts w:cstheme="minorHAnsi"/>
          <w:i/>
          <w:color w:val="7030A0"/>
          <w:sz w:val="24"/>
          <w:szCs w:val="24"/>
          <w:shd w:val="clear" w:color="auto" w:fill="FFFFFF"/>
        </w:rPr>
        <w:t xml:space="preserve"> zcela</w:t>
      </w:r>
      <w:r w:rsidRPr="00AD5AE9">
        <w:rPr>
          <w:rFonts w:cstheme="minorHAnsi"/>
          <w:i/>
          <w:color w:val="7030A0"/>
          <w:sz w:val="24"/>
          <w:szCs w:val="24"/>
          <w:shd w:val="clear" w:color="auto" w:fill="FFFFFF"/>
        </w:rPr>
        <w:t xml:space="preserve"> nezkušené, jako panny. Muži naopak měli mnoho sexuálních zkušeností a ženy zasvěcovali do tajů sexuálního světa. Věrnost ženy byla přísně střežena</w:t>
      </w:r>
      <w:r w:rsidR="0041627F">
        <w:rPr>
          <w:rFonts w:cstheme="minorHAnsi"/>
          <w:i/>
          <w:color w:val="7030A0"/>
          <w:sz w:val="24"/>
          <w:szCs w:val="24"/>
          <w:shd w:val="clear" w:color="auto" w:fill="FFFFFF"/>
        </w:rPr>
        <w:t xml:space="preserve">, zatímco muž nebyl </w:t>
      </w:r>
      <w:r w:rsidR="0041627F">
        <w:rPr>
          <w:rFonts w:cstheme="minorHAnsi"/>
          <w:i/>
          <w:color w:val="7030A0"/>
          <w:sz w:val="24"/>
          <w:szCs w:val="24"/>
          <w:shd w:val="clear" w:color="auto" w:fill="FFFFFF"/>
        </w:rPr>
        <w:lastRenderedPageBreak/>
        <w:t xml:space="preserve">vnímán </w:t>
      </w:r>
      <w:r w:rsidRPr="00AD5AE9">
        <w:rPr>
          <w:rFonts w:cstheme="minorHAnsi"/>
          <w:i/>
          <w:color w:val="7030A0"/>
          <w:sz w:val="24"/>
          <w:szCs w:val="24"/>
          <w:shd w:val="clear" w:color="auto" w:fill="FFFFFF"/>
        </w:rPr>
        <w:t xml:space="preserve">jako „chlípný nevěrník“. A jaké jsou dnešní „průměrné“ ženy? Jaké jsou jejich sexuální zkušenosti? Vstupují dnešní ženy do vážnějších partnerských vztahů jako panny? Jsou ženy oproti mužům skutečně přísně monogamní?  </w:t>
      </w:r>
      <w:r w:rsidR="0041627F">
        <w:rPr>
          <w:rFonts w:cstheme="minorHAnsi"/>
          <w:i/>
          <w:color w:val="7030A0"/>
          <w:sz w:val="24"/>
          <w:szCs w:val="24"/>
          <w:shd w:val="clear" w:color="auto" w:fill="FFFFFF"/>
        </w:rPr>
        <w:t xml:space="preserve">Jsou </w:t>
      </w:r>
      <w:r w:rsidRPr="00AD5AE9">
        <w:rPr>
          <w:rFonts w:cstheme="minorHAnsi"/>
          <w:i/>
          <w:color w:val="7030A0"/>
          <w:sz w:val="24"/>
          <w:szCs w:val="24"/>
          <w:shd w:val="clear" w:color="auto" w:fill="FFFFFF"/>
        </w:rPr>
        <w:t xml:space="preserve">v područí svých mužů? A tak bychom mohli pokračovat dále. Kniha nás vybízí k řadě úvah, i v souvislosti s tzv. alternativní sexualitou. </w:t>
      </w:r>
      <w:r w:rsidR="00D15F1D" w:rsidRPr="00AD5AE9">
        <w:rPr>
          <w:rFonts w:cstheme="minorHAnsi"/>
          <w:i/>
          <w:color w:val="7030A0"/>
          <w:sz w:val="24"/>
          <w:szCs w:val="24"/>
          <w:shd w:val="clear" w:color="auto" w:fill="FFFFFF"/>
        </w:rPr>
        <w:t>Dnešní „průměrné“ ženy totiž určitě nejsou v sexu těmi pasivními. O čem všem dnes ženy</w:t>
      </w:r>
      <w:r w:rsidR="003E1111">
        <w:rPr>
          <w:rFonts w:cstheme="minorHAnsi"/>
          <w:i/>
          <w:color w:val="7030A0"/>
          <w:sz w:val="24"/>
          <w:szCs w:val="24"/>
          <w:shd w:val="clear" w:color="auto" w:fill="FFFFFF"/>
        </w:rPr>
        <w:t xml:space="preserve"> v sexu</w:t>
      </w:r>
      <w:r w:rsidR="00D15F1D" w:rsidRPr="00AD5AE9">
        <w:rPr>
          <w:rFonts w:cstheme="minorHAnsi"/>
          <w:i/>
          <w:color w:val="7030A0"/>
          <w:sz w:val="24"/>
          <w:szCs w:val="24"/>
          <w:shd w:val="clear" w:color="auto" w:fill="FFFFFF"/>
        </w:rPr>
        <w:t xml:space="preserve"> rozhodují? A jak je na tom v tomto smyslu většina</w:t>
      </w:r>
      <w:r w:rsidR="003A1E00" w:rsidRPr="00AD5AE9">
        <w:rPr>
          <w:rFonts w:cstheme="minorHAnsi"/>
          <w:i/>
          <w:color w:val="7030A0"/>
          <w:sz w:val="24"/>
          <w:szCs w:val="24"/>
          <w:shd w:val="clear" w:color="auto" w:fill="FFFFFF"/>
        </w:rPr>
        <w:t xml:space="preserve"> dnešních heterosexuálních</w:t>
      </w:r>
      <w:r w:rsidR="00D15F1D" w:rsidRPr="00AD5AE9">
        <w:rPr>
          <w:rFonts w:cstheme="minorHAnsi"/>
          <w:i/>
          <w:color w:val="7030A0"/>
          <w:sz w:val="24"/>
          <w:szCs w:val="24"/>
          <w:shd w:val="clear" w:color="auto" w:fill="FFFFFF"/>
        </w:rPr>
        <w:t xml:space="preserve"> mužů?</w:t>
      </w:r>
      <w:r w:rsidR="00550485" w:rsidRPr="00AD5AE9">
        <w:rPr>
          <w:rFonts w:cstheme="minorHAnsi"/>
          <w:i/>
          <w:color w:val="7030A0"/>
          <w:sz w:val="24"/>
          <w:szCs w:val="24"/>
          <w:shd w:val="clear" w:color="auto" w:fill="FFFFFF"/>
        </w:rPr>
        <w:t xml:space="preserve"> Souhlasíte s hypotézou </w:t>
      </w:r>
      <w:proofErr w:type="spellStart"/>
      <w:r w:rsidR="0041627F">
        <w:rPr>
          <w:rFonts w:cstheme="minorHAnsi"/>
          <w:i/>
          <w:color w:val="7030A0"/>
          <w:sz w:val="24"/>
          <w:szCs w:val="24"/>
          <w:shd w:val="clear" w:color="auto" w:fill="FFFFFF"/>
        </w:rPr>
        <w:t>Giddense</w:t>
      </w:r>
      <w:proofErr w:type="spellEnd"/>
      <w:r w:rsidR="0041627F">
        <w:rPr>
          <w:rFonts w:cstheme="minorHAnsi"/>
          <w:i/>
          <w:color w:val="7030A0"/>
          <w:sz w:val="24"/>
          <w:szCs w:val="24"/>
          <w:shd w:val="clear" w:color="auto" w:fill="FFFFFF"/>
        </w:rPr>
        <w:t xml:space="preserve"> </w:t>
      </w:r>
      <w:r w:rsidR="00550485" w:rsidRPr="00AD5AE9">
        <w:rPr>
          <w:rFonts w:cstheme="minorHAnsi"/>
          <w:i/>
          <w:color w:val="7030A0"/>
          <w:sz w:val="24"/>
          <w:szCs w:val="24"/>
          <w:shd w:val="clear" w:color="auto" w:fill="FFFFFF"/>
        </w:rPr>
        <w:t>o dnešní „krizi mužství“?</w:t>
      </w:r>
    </w:p>
    <w:p w:rsidR="00AF45A3" w:rsidRDefault="00AF45A3" w:rsidP="00550485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A4063E" w:rsidRPr="00550485" w:rsidRDefault="00A4063E" w:rsidP="00550485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9213CC" w:rsidRDefault="003A1E00" w:rsidP="00550485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50485">
        <w:rPr>
          <w:rFonts w:cstheme="minorHAnsi"/>
          <w:color w:val="000000"/>
          <w:sz w:val="24"/>
          <w:szCs w:val="24"/>
          <w:shd w:val="clear" w:color="auto" w:fill="FFFFFF"/>
        </w:rPr>
        <w:t xml:space="preserve">Pro postmoderní dobu, v níž dnes žijeme, je příznačný akcent na sexualitu, která je otevřená okolnímu světu. Můžeme tvrdit, že je </w:t>
      </w:r>
      <w:proofErr w:type="spellStart"/>
      <w:r w:rsidRPr="00550485">
        <w:rPr>
          <w:rFonts w:cstheme="minorHAnsi"/>
          <w:color w:val="000000"/>
          <w:sz w:val="24"/>
          <w:szCs w:val="24"/>
          <w:shd w:val="clear" w:color="auto" w:fill="FFFFFF"/>
        </w:rPr>
        <w:t>detabuizovaná</w:t>
      </w:r>
      <w:proofErr w:type="spellEnd"/>
      <w:r w:rsidRPr="00550485">
        <w:rPr>
          <w:rFonts w:cstheme="minorHAnsi"/>
          <w:color w:val="000000"/>
          <w:sz w:val="24"/>
          <w:szCs w:val="24"/>
          <w:shd w:val="clear" w:color="auto" w:fill="FFFFFF"/>
        </w:rPr>
        <w:t xml:space="preserve"> vůči minoritním sexualitám, vůči tzv. </w:t>
      </w:r>
      <w:r w:rsidRPr="00550485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alternativní sexualitě</w:t>
      </w:r>
      <w:r w:rsidRPr="00550485">
        <w:rPr>
          <w:rFonts w:cstheme="minorHAnsi"/>
          <w:color w:val="000000"/>
          <w:sz w:val="24"/>
          <w:szCs w:val="24"/>
          <w:shd w:val="clear" w:color="auto" w:fill="FFFFFF"/>
        </w:rPr>
        <w:t>, tj. takové sexualitě, která se vymyká většině populace. Asi nejlépe to vysvětlíme na sexuální orientaci. Většinová populace je heterosexuální, ale i v rámci této heterosexuální většiny najdeme jednotlivce, kteří se více či méně často odchýlí od konvenčních sexuálních praktik ve prospěch</w:t>
      </w:r>
      <w:r w:rsidR="001E2A16" w:rsidRPr="00550485">
        <w:rPr>
          <w:rFonts w:cstheme="minorHAnsi"/>
          <w:color w:val="000000"/>
          <w:sz w:val="24"/>
          <w:szCs w:val="24"/>
          <w:shd w:val="clear" w:color="auto" w:fill="FFFFFF"/>
        </w:rPr>
        <w:t xml:space="preserve"> těch nekonvenčních. V tomto případě by se mohlo jednat např. ojedinělé sexuální experimenty se stejným pohlavím, ale třeba také BDSM praktiky apod. Pojem „alternativní sexualita“ je tedy velmi široký, zastřešující všechny možné přístupy k sexualitě, které nejsou příznačné pro většinu sexuálně akt</w:t>
      </w:r>
      <w:r w:rsidR="00361338" w:rsidRPr="00550485">
        <w:rPr>
          <w:rFonts w:cstheme="minorHAnsi"/>
          <w:color w:val="000000"/>
          <w:sz w:val="24"/>
          <w:szCs w:val="24"/>
          <w:shd w:val="clear" w:color="auto" w:fill="FFFFFF"/>
        </w:rPr>
        <w:t xml:space="preserve">ivní </w:t>
      </w:r>
      <w:proofErr w:type="gramStart"/>
      <w:r w:rsidR="00361338" w:rsidRPr="00550485">
        <w:rPr>
          <w:rFonts w:cstheme="minorHAnsi"/>
          <w:color w:val="000000"/>
          <w:sz w:val="24"/>
          <w:szCs w:val="24"/>
          <w:shd w:val="clear" w:color="auto" w:fill="FFFFFF"/>
        </w:rPr>
        <w:t>populace - vymykají</w:t>
      </w:r>
      <w:proofErr w:type="gramEnd"/>
      <w:r w:rsidR="00361338" w:rsidRPr="00550485">
        <w:rPr>
          <w:rFonts w:cstheme="minorHAnsi"/>
          <w:color w:val="000000"/>
          <w:sz w:val="24"/>
          <w:szCs w:val="24"/>
          <w:shd w:val="clear" w:color="auto" w:fill="FFFFFF"/>
        </w:rPr>
        <w:t xml:space="preserve"> se </w:t>
      </w:r>
      <w:r w:rsidR="00361338" w:rsidRPr="00550485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konvenční sexualitě</w:t>
      </w:r>
      <w:r w:rsidR="00361338" w:rsidRPr="00550485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1E2A16" w:rsidRPr="0055048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550485" w:rsidRPr="00550485" w:rsidRDefault="00550485" w:rsidP="00550485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273E2" w:rsidRPr="00550485" w:rsidRDefault="001E2A16" w:rsidP="00550485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50485">
        <w:rPr>
          <w:rFonts w:cstheme="minorHAnsi"/>
          <w:color w:val="000000"/>
          <w:sz w:val="24"/>
          <w:szCs w:val="24"/>
          <w:shd w:val="clear" w:color="auto" w:fill="FFFFFF"/>
        </w:rPr>
        <w:t xml:space="preserve">Zůstaňme však ještě u </w:t>
      </w:r>
      <w:r w:rsidR="00296EE7" w:rsidRPr="00550485">
        <w:rPr>
          <w:rFonts w:cstheme="minorHAnsi"/>
          <w:color w:val="000000"/>
          <w:sz w:val="24"/>
          <w:szCs w:val="24"/>
          <w:shd w:val="clear" w:color="auto" w:fill="FFFFFF"/>
        </w:rPr>
        <w:t xml:space="preserve">tematiky </w:t>
      </w:r>
      <w:r w:rsidR="00296EE7" w:rsidRPr="00550485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sexuálních </w:t>
      </w:r>
      <w:r w:rsidR="00361338" w:rsidRPr="00550485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minorit</w:t>
      </w:r>
      <w:r w:rsidR="00C8076C" w:rsidRPr="00550485">
        <w:rPr>
          <w:rFonts w:cstheme="minorHAnsi"/>
          <w:color w:val="000000"/>
          <w:sz w:val="24"/>
          <w:szCs w:val="24"/>
          <w:shd w:val="clear" w:color="auto" w:fill="FFFFFF"/>
        </w:rPr>
        <w:t>, tj. leseb (L), gayů (G), bisexuálů (B) a transgender (T) osob.</w:t>
      </w:r>
      <w:r w:rsidR="004108DB" w:rsidRPr="00550485">
        <w:rPr>
          <w:rFonts w:cstheme="minorHAnsi"/>
          <w:color w:val="000000"/>
          <w:sz w:val="24"/>
          <w:szCs w:val="24"/>
          <w:shd w:val="clear" w:color="auto" w:fill="FFFFFF"/>
        </w:rPr>
        <w:t xml:space="preserve"> Tak vznikla zkratka „LGBT osoby“. Někteří k ní přidávají ještě </w:t>
      </w:r>
      <w:proofErr w:type="spellStart"/>
      <w:r w:rsidR="004108DB" w:rsidRPr="00550485">
        <w:rPr>
          <w:rFonts w:cstheme="minorHAnsi"/>
          <w:color w:val="000000"/>
          <w:sz w:val="24"/>
          <w:szCs w:val="24"/>
          <w:shd w:val="clear" w:color="auto" w:fill="FFFFFF"/>
        </w:rPr>
        <w:t>intersexuály</w:t>
      </w:r>
      <w:proofErr w:type="spellEnd"/>
      <w:r w:rsidR="004108DB" w:rsidRPr="00550485">
        <w:rPr>
          <w:rFonts w:cstheme="minorHAnsi"/>
          <w:color w:val="000000"/>
          <w:sz w:val="24"/>
          <w:szCs w:val="24"/>
          <w:shd w:val="clear" w:color="auto" w:fill="FFFFFF"/>
        </w:rPr>
        <w:t xml:space="preserve"> (I), pak se tedy jedná o „LGBTI osoby“. V této souvislosti je potřeba zmínit se znovu o </w:t>
      </w:r>
      <w:r w:rsidR="00361338" w:rsidRPr="00550485">
        <w:rPr>
          <w:rFonts w:cstheme="minorHAnsi"/>
          <w:color w:val="000000"/>
          <w:sz w:val="24"/>
          <w:szCs w:val="24"/>
          <w:shd w:val="clear" w:color="auto" w:fill="FFFFFF"/>
        </w:rPr>
        <w:t>sexuální</w:t>
      </w:r>
      <w:r w:rsidR="004108DB" w:rsidRPr="00550485">
        <w:rPr>
          <w:rFonts w:cstheme="minorHAnsi"/>
          <w:color w:val="000000"/>
          <w:sz w:val="24"/>
          <w:szCs w:val="24"/>
          <w:shd w:val="clear" w:color="auto" w:fill="FFFFFF"/>
        </w:rPr>
        <w:t xml:space="preserve"> identitě, neboť se zdaleka nejedná jen o uvědomění si vlastního biologického pohlaví </w:t>
      </w:r>
      <w:r w:rsidR="007F0A6F" w:rsidRPr="00550485">
        <w:rPr>
          <w:rFonts w:cstheme="minorHAnsi"/>
          <w:color w:val="000000"/>
          <w:sz w:val="24"/>
          <w:szCs w:val="24"/>
          <w:shd w:val="clear" w:color="auto" w:fill="FFFFFF"/>
        </w:rPr>
        <w:t>a toho, co je s</w:t>
      </w:r>
      <w:r w:rsidR="002273E2" w:rsidRPr="00550485">
        <w:rPr>
          <w:rFonts w:cstheme="minorHAnsi"/>
          <w:color w:val="000000"/>
          <w:sz w:val="24"/>
          <w:szCs w:val="24"/>
          <w:shd w:val="clear" w:color="auto" w:fill="FFFFFF"/>
        </w:rPr>
        <w:t xml:space="preserve"> ním </w:t>
      </w:r>
      <w:r w:rsidR="007F0A6F" w:rsidRPr="00550485">
        <w:rPr>
          <w:rFonts w:cstheme="minorHAnsi"/>
          <w:color w:val="000000"/>
          <w:sz w:val="24"/>
          <w:szCs w:val="24"/>
          <w:shd w:val="clear" w:color="auto" w:fill="FFFFFF"/>
        </w:rPr>
        <w:t>spojeno.</w:t>
      </w:r>
      <w:r w:rsidR="002273E2" w:rsidRPr="0055048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2273E2" w:rsidRPr="00550485" w:rsidRDefault="002273E2" w:rsidP="00550485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A4063E" w:rsidRDefault="00A4063E" w:rsidP="00550485">
      <w:pPr>
        <w:spacing w:after="0" w:line="240" w:lineRule="auto"/>
        <w:jc w:val="both"/>
        <w:rPr>
          <w:rFonts w:cstheme="minorHAnsi"/>
          <w:b/>
          <w:i/>
          <w:color w:val="0070C0"/>
          <w:sz w:val="24"/>
          <w:szCs w:val="24"/>
          <w:shd w:val="clear" w:color="auto" w:fill="FFFFFF"/>
        </w:rPr>
      </w:pPr>
    </w:p>
    <w:p w:rsidR="002273E2" w:rsidRPr="00AD5AE9" w:rsidRDefault="002273E2" w:rsidP="00550485">
      <w:pPr>
        <w:spacing w:after="0" w:line="240" w:lineRule="auto"/>
        <w:jc w:val="both"/>
        <w:rPr>
          <w:rFonts w:cstheme="minorHAnsi"/>
          <w:b/>
          <w:i/>
          <w:color w:val="0070C0"/>
          <w:sz w:val="24"/>
          <w:szCs w:val="24"/>
          <w:shd w:val="clear" w:color="auto" w:fill="FFFFFF"/>
        </w:rPr>
      </w:pPr>
      <w:r w:rsidRPr="00AD5AE9">
        <w:rPr>
          <w:rFonts w:cstheme="minorHAnsi"/>
          <w:b/>
          <w:i/>
          <w:color w:val="0070C0"/>
          <w:sz w:val="24"/>
          <w:szCs w:val="24"/>
          <w:shd w:val="clear" w:color="auto" w:fill="FFFFFF"/>
        </w:rPr>
        <w:t>Průvodce studiem</w:t>
      </w:r>
    </w:p>
    <w:p w:rsidR="00661E27" w:rsidRPr="00AD5AE9" w:rsidRDefault="002273E2" w:rsidP="00550485">
      <w:pPr>
        <w:spacing w:after="0" w:line="240" w:lineRule="auto"/>
        <w:jc w:val="both"/>
        <w:rPr>
          <w:rFonts w:cstheme="minorHAnsi"/>
          <w:i/>
          <w:color w:val="0070C0"/>
          <w:sz w:val="24"/>
          <w:szCs w:val="24"/>
          <w:shd w:val="clear" w:color="auto" w:fill="FFFFFF"/>
        </w:rPr>
      </w:pPr>
      <w:r w:rsidRPr="00AD5AE9">
        <w:rPr>
          <w:rFonts w:cstheme="minorHAnsi"/>
          <w:i/>
          <w:color w:val="0070C0"/>
          <w:sz w:val="24"/>
          <w:szCs w:val="24"/>
          <w:shd w:val="clear" w:color="auto" w:fill="FFFFFF"/>
        </w:rPr>
        <w:t xml:space="preserve">Nemáme zde nyní prostor věnovat se této tematice podrobně, zaměříme se proto jen na tzv. </w:t>
      </w:r>
      <w:proofErr w:type="spellStart"/>
      <w:r w:rsidRPr="00AD5AE9">
        <w:rPr>
          <w:rFonts w:cstheme="minorHAnsi"/>
          <w:i/>
          <w:color w:val="0070C0"/>
          <w:sz w:val="24"/>
          <w:szCs w:val="24"/>
          <w:shd w:val="clear" w:color="auto" w:fill="FFFFFF"/>
        </w:rPr>
        <w:t>coming-out</w:t>
      </w:r>
      <w:proofErr w:type="spellEnd"/>
      <w:r w:rsidRPr="00AD5AE9">
        <w:rPr>
          <w:rFonts w:cstheme="minorHAnsi"/>
          <w:i/>
          <w:color w:val="0070C0"/>
          <w:sz w:val="24"/>
          <w:szCs w:val="24"/>
          <w:shd w:val="clear" w:color="auto" w:fill="FFFFFF"/>
        </w:rPr>
        <w:t xml:space="preserve"> a problémy s ním spojené. </w:t>
      </w:r>
      <w:r w:rsidR="004144AE" w:rsidRPr="00AD5AE9">
        <w:rPr>
          <w:rFonts w:cstheme="minorHAnsi"/>
          <w:i/>
          <w:color w:val="0070C0"/>
          <w:sz w:val="24"/>
          <w:szCs w:val="24"/>
          <w:shd w:val="clear" w:color="auto" w:fill="FFFFFF"/>
        </w:rPr>
        <w:t>Pro lidi s odlišnou pohlavní identitou je jak vnitřní, tak vnější „</w:t>
      </w:r>
      <w:proofErr w:type="spellStart"/>
      <w:r w:rsidR="004144AE" w:rsidRPr="00AD5AE9">
        <w:rPr>
          <w:rFonts w:cstheme="minorHAnsi"/>
          <w:i/>
          <w:color w:val="0070C0"/>
          <w:sz w:val="24"/>
          <w:szCs w:val="24"/>
          <w:shd w:val="clear" w:color="auto" w:fill="FFFFFF"/>
        </w:rPr>
        <w:t>coming-out</w:t>
      </w:r>
      <w:proofErr w:type="spellEnd"/>
      <w:r w:rsidR="004144AE" w:rsidRPr="00AD5AE9">
        <w:rPr>
          <w:rFonts w:cstheme="minorHAnsi"/>
          <w:i/>
          <w:color w:val="0070C0"/>
          <w:sz w:val="24"/>
          <w:szCs w:val="24"/>
          <w:shd w:val="clear" w:color="auto" w:fill="FFFFFF"/>
        </w:rPr>
        <w:t xml:space="preserve">“ naprosto zásadní. </w:t>
      </w:r>
    </w:p>
    <w:p w:rsidR="00661E27" w:rsidRPr="00550485" w:rsidRDefault="00661E27" w:rsidP="00550485">
      <w:pPr>
        <w:spacing w:after="0" w:line="240" w:lineRule="auto"/>
        <w:jc w:val="both"/>
        <w:rPr>
          <w:rFonts w:cstheme="minorHAnsi"/>
          <w:i/>
          <w:color w:val="000000"/>
          <w:sz w:val="24"/>
          <w:szCs w:val="24"/>
          <w:shd w:val="clear" w:color="auto" w:fill="FFFFFF"/>
        </w:rPr>
      </w:pPr>
    </w:p>
    <w:p w:rsidR="00A4063E" w:rsidRDefault="00A4063E" w:rsidP="00550485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E2A16" w:rsidRPr="00550485" w:rsidRDefault="004144AE" w:rsidP="00550485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50485">
        <w:rPr>
          <w:rFonts w:cstheme="minorHAnsi"/>
          <w:color w:val="000000"/>
          <w:sz w:val="24"/>
          <w:szCs w:val="24"/>
          <w:shd w:val="clear" w:color="auto" w:fill="FFFFFF"/>
        </w:rPr>
        <w:t xml:space="preserve">Jedinec rozpoznává a přijímá např. svoji odlišnou homosexuální orientaci (vnitřní </w:t>
      </w:r>
      <w:proofErr w:type="spellStart"/>
      <w:r w:rsidRPr="00550485">
        <w:rPr>
          <w:rFonts w:cstheme="minorHAnsi"/>
          <w:i/>
          <w:color w:val="000000"/>
          <w:sz w:val="24"/>
          <w:szCs w:val="24"/>
          <w:shd w:val="clear" w:color="auto" w:fill="FFFFFF"/>
        </w:rPr>
        <w:t>coming-out</w:t>
      </w:r>
      <w:proofErr w:type="spellEnd"/>
      <w:r w:rsidRPr="00550485">
        <w:rPr>
          <w:rFonts w:cstheme="minorHAnsi"/>
          <w:color w:val="000000"/>
          <w:sz w:val="24"/>
          <w:szCs w:val="24"/>
          <w:shd w:val="clear" w:color="auto" w:fill="FFFFFF"/>
        </w:rPr>
        <w:t>) a tuto skutečnost sděluje ostatním osobám</w:t>
      </w:r>
      <w:r w:rsidR="00C660FF" w:rsidRPr="00550485">
        <w:rPr>
          <w:rFonts w:cstheme="minorHAnsi"/>
          <w:color w:val="000000"/>
          <w:sz w:val="24"/>
          <w:szCs w:val="24"/>
          <w:shd w:val="clear" w:color="auto" w:fill="FFFFFF"/>
        </w:rPr>
        <w:t>, které na ni nějak reagují</w:t>
      </w:r>
      <w:r w:rsidRPr="00550485">
        <w:rPr>
          <w:rFonts w:cstheme="minorHAnsi"/>
          <w:color w:val="000000"/>
          <w:sz w:val="24"/>
          <w:szCs w:val="24"/>
          <w:shd w:val="clear" w:color="auto" w:fill="FFFFFF"/>
        </w:rPr>
        <w:t xml:space="preserve"> (vnější </w:t>
      </w:r>
      <w:proofErr w:type="spellStart"/>
      <w:r w:rsidRPr="00550485">
        <w:rPr>
          <w:rFonts w:cstheme="minorHAnsi"/>
          <w:i/>
          <w:color w:val="000000"/>
          <w:sz w:val="24"/>
          <w:szCs w:val="24"/>
          <w:shd w:val="clear" w:color="auto" w:fill="FFFFFF"/>
        </w:rPr>
        <w:t>coming-out</w:t>
      </w:r>
      <w:proofErr w:type="spellEnd"/>
      <w:r w:rsidRPr="00550485">
        <w:rPr>
          <w:rFonts w:cstheme="minorHAnsi"/>
          <w:color w:val="000000"/>
          <w:sz w:val="24"/>
          <w:szCs w:val="24"/>
          <w:shd w:val="clear" w:color="auto" w:fill="FFFFFF"/>
        </w:rPr>
        <w:t xml:space="preserve">). </w:t>
      </w:r>
    </w:p>
    <w:p w:rsidR="004144AE" w:rsidRDefault="004144AE" w:rsidP="00550485">
      <w:pPr>
        <w:spacing w:after="0" w:line="240" w:lineRule="auto"/>
        <w:jc w:val="both"/>
        <w:rPr>
          <w:rFonts w:cstheme="minorHAnsi"/>
          <w:i/>
          <w:color w:val="000000"/>
          <w:sz w:val="24"/>
          <w:szCs w:val="24"/>
          <w:shd w:val="clear" w:color="auto" w:fill="FFFFFF"/>
        </w:rPr>
      </w:pPr>
    </w:p>
    <w:p w:rsidR="00A4063E" w:rsidRPr="00550485" w:rsidRDefault="00A4063E" w:rsidP="00550485">
      <w:pPr>
        <w:spacing w:after="0" w:line="240" w:lineRule="auto"/>
        <w:jc w:val="both"/>
        <w:rPr>
          <w:rFonts w:cstheme="minorHAnsi"/>
          <w:i/>
          <w:color w:val="000000"/>
          <w:sz w:val="24"/>
          <w:szCs w:val="24"/>
          <w:shd w:val="clear" w:color="auto" w:fill="FFFFFF"/>
        </w:rPr>
      </w:pPr>
    </w:p>
    <w:p w:rsidR="00C660FF" w:rsidRPr="00114340" w:rsidRDefault="00C660FF" w:rsidP="00550485">
      <w:pPr>
        <w:spacing w:after="0" w:line="240" w:lineRule="auto"/>
        <w:jc w:val="both"/>
        <w:rPr>
          <w:rFonts w:cstheme="minorHAnsi"/>
          <w:b/>
          <w:i/>
          <w:color w:val="7030A0"/>
          <w:sz w:val="24"/>
          <w:szCs w:val="24"/>
          <w:shd w:val="clear" w:color="auto" w:fill="FFFFFF"/>
        </w:rPr>
      </w:pPr>
      <w:r w:rsidRPr="00114340">
        <w:rPr>
          <w:rFonts w:cstheme="minorHAnsi"/>
          <w:b/>
          <w:i/>
          <w:color w:val="7030A0"/>
          <w:sz w:val="24"/>
          <w:szCs w:val="24"/>
          <w:shd w:val="clear" w:color="auto" w:fill="FFFFFF"/>
        </w:rPr>
        <w:t>Podnět k zamyšlení</w:t>
      </w:r>
    </w:p>
    <w:p w:rsidR="00D22EA4" w:rsidRPr="00114340" w:rsidRDefault="00C660FF" w:rsidP="00550485">
      <w:pPr>
        <w:spacing w:after="0" w:line="240" w:lineRule="auto"/>
        <w:jc w:val="both"/>
        <w:rPr>
          <w:rFonts w:cstheme="minorHAnsi"/>
          <w:i/>
          <w:color w:val="7030A0"/>
          <w:sz w:val="24"/>
          <w:szCs w:val="24"/>
          <w:shd w:val="clear" w:color="auto" w:fill="FFFFFF"/>
        </w:rPr>
      </w:pPr>
      <w:r w:rsidRPr="00114340">
        <w:rPr>
          <w:rFonts w:cstheme="minorHAnsi"/>
          <w:i/>
          <w:color w:val="7030A0"/>
          <w:sz w:val="24"/>
          <w:szCs w:val="24"/>
          <w:shd w:val="clear" w:color="auto" w:fill="FFFFFF"/>
        </w:rPr>
        <w:t xml:space="preserve">Myslíte si, že bývá rozdíl mezi vnějším </w:t>
      </w:r>
      <w:proofErr w:type="spellStart"/>
      <w:r w:rsidRPr="00114340">
        <w:rPr>
          <w:rFonts w:cstheme="minorHAnsi"/>
          <w:i/>
          <w:color w:val="7030A0"/>
          <w:sz w:val="24"/>
          <w:szCs w:val="24"/>
          <w:shd w:val="clear" w:color="auto" w:fill="FFFFFF"/>
        </w:rPr>
        <w:t>coming-outem</w:t>
      </w:r>
      <w:proofErr w:type="spellEnd"/>
      <w:r w:rsidRPr="00114340">
        <w:rPr>
          <w:rFonts w:cstheme="minorHAnsi"/>
          <w:i/>
          <w:color w:val="7030A0"/>
          <w:sz w:val="24"/>
          <w:szCs w:val="24"/>
          <w:shd w:val="clear" w:color="auto" w:fill="FFFFFF"/>
        </w:rPr>
        <w:t xml:space="preserve"> u leseb a gayů</w:t>
      </w:r>
      <w:r w:rsidR="00991EA9" w:rsidRPr="00114340">
        <w:rPr>
          <w:rFonts w:cstheme="minorHAnsi"/>
          <w:i/>
          <w:color w:val="7030A0"/>
          <w:sz w:val="24"/>
          <w:szCs w:val="24"/>
          <w:shd w:val="clear" w:color="auto" w:fill="FFFFFF"/>
        </w:rPr>
        <w:t>, ve smyslu reakce okolí na informaci o homosexuální orientaci daného jedince</w:t>
      </w:r>
      <w:r w:rsidRPr="00114340">
        <w:rPr>
          <w:rFonts w:cstheme="minorHAnsi"/>
          <w:i/>
          <w:color w:val="7030A0"/>
          <w:sz w:val="24"/>
          <w:szCs w:val="24"/>
          <w:shd w:val="clear" w:color="auto" w:fill="FFFFFF"/>
        </w:rPr>
        <w:t>? Pokud ano, jaký, a čím si jej vysvětlujete?</w:t>
      </w:r>
    </w:p>
    <w:p w:rsidR="00991EA9" w:rsidRDefault="00991EA9" w:rsidP="00550485">
      <w:pPr>
        <w:spacing w:after="0" w:line="240" w:lineRule="auto"/>
        <w:jc w:val="both"/>
        <w:rPr>
          <w:rFonts w:cstheme="minorHAnsi"/>
          <w:i/>
          <w:color w:val="E36C0A" w:themeColor="accent6" w:themeShade="BF"/>
          <w:sz w:val="24"/>
          <w:szCs w:val="24"/>
          <w:shd w:val="clear" w:color="auto" w:fill="FFFFFF"/>
        </w:rPr>
      </w:pPr>
    </w:p>
    <w:p w:rsidR="00A4063E" w:rsidRPr="00AD5AE9" w:rsidRDefault="00A4063E" w:rsidP="00550485">
      <w:pPr>
        <w:spacing w:after="0" w:line="240" w:lineRule="auto"/>
        <w:jc w:val="both"/>
        <w:rPr>
          <w:rFonts w:cstheme="minorHAnsi"/>
          <w:i/>
          <w:color w:val="E36C0A" w:themeColor="accent6" w:themeShade="BF"/>
          <w:sz w:val="24"/>
          <w:szCs w:val="24"/>
          <w:shd w:val="clear" w:color="auto" w:fill="FFFFFF"/>
        </w:rPr>
      </w:pPr>
    </w:p>
    <w:p w:rsidR="00864A83" w:rsidRDefault="00991EA9" w:rsidP="00550485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54057">
        <w:rPr>
          <w:rFonts w:cstheme="minorHAnsi"/>
          <w:color w:val="000000"/>
          <w:sz w:val="24"/>
          <w:szCs w:val="24"/>
          <w:shd w:val="clear" w:color="auto" w:fill="FFFFFF"/>
        </w:rPr>
        <w:t>Je zřejmé, že hlavním důvodem zatajování homosexuální orientace před ostatními je strach gayů a leseb z </w:t>
      </w:r>
      <w:r w:rsidRPr="00454057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homofobie</w:t>
      </w:r>
      <w:r w:rsidRPr="00454057">
        <w:rPr>
          <w:rFonts w:cstheme="minorHAnsi"/>
          <w:color w:val="000000"/>
          <w:sz w:val="24"/>
          <w:szCs w:val="24"/>
          <w:shd w:val="clear" w:color="auto" w:fill="FFFFFF"/>
        </w:rPr>
        <w:t xml:space="preserve"> a případné diskriminace. </w:t>
      </w:r>
      <w:r w:rsidR="00454057" w:rsidRPr="00454057">
        <w:rPr>
          <w:sz w:val="24"/>
          <w:szCs w:val="24"/>
        </w:rPr>
        <w:t xml:space="preserve">Homofobie je „nejrozšířenější termín používaný v souvislosti s nepřátelskými postoji a chováním vůči homosexuálním lidem.“ </w:t>
      </w:r>
      <w:r w:rsidR="00454057" w:rsidRPr="00454057">
        <w:rPr>
          <w:sz w:val="24"/>
          <w:szCs w:val="24"/>
        </w:rPr>
        <w:lastRenderedPageBreak/>
        <w:t xml:space="preserve">(Pechová, 2007, s. 2). </w:t>
      </w:r>
      <w:r w:rsidR="00CA05E9" w:rsidRPr="00454057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Sexuálně orientované stereotypy a předsudky</w:t>
      </w:r>
      <w:r w:rsidR="00CA05E9" w:rsidRPr="00454057">
        <w:rPr>
          <w:rFonts w:cstheme="minorHAnsi"/>
          <w:color w:val="000000"/>
          <w:sz w:val="24"/>
          <w:szCs w:val="24"/>
          <w:shd w:val="clear" w:color="auto" w:fill="FFFFFF"/>
        </w:rPr>
        <w:t xml:space="preserve">, které z homofobie </w:t>
      </w:r>
      <w:r w:rsidR="008354AE" w:rsidRPr="00454057">
        <w:rPr>
          <w:rFonts w:cstheme="minorHAnsi"/>
          <w:color w:val="000000"/>
          <w:sz w:val="24"/>
          <w:szCs w:val="24"/>
          <w:shd w:val="clear" w:color="auto" w:fill="FFFFFF"/>
        </w:rPr>
        <w:t xml:space="preserve">pramení, jsou totiž, bohužel, všudypřítomnou součástí života homosexuálů. </w:t>
      </w:r>
    </w:p>
    <w:p w:rsidR="00991171" w:rsidRDefault="00991171" w:rsidP="00550485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8025E7" w:rsidRDefault="008025E7" w:rsidP="00550485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8025E7" w:rsidRPr="008025E7" w:rsidRDefault="008025E7" w:rsidP="00550485">
      <w:pPr>
        <w:spacing w:after="0" w:line="240" w:lineRule="auto"/>
        <w:jc w:val="both"/>
        <w:rPr>
          <w:rFonts w:cstheme="minorHAnsi"/>
          <w:b/>
          <w:i/>
          <w:color w:val="7030A0"/>
          <w:sz w:val="24"/>
          <w:szCs w:val="24"/>
          <w:shd w:val="clear" w:color="auto" w:fill="FFFFFF"/>
        </w:rPr>
      </w:pPr>
      <w:r w:rsidRPr="008025E7">
        <w:rPr>
          <w:rFonts w:cstheme="minorHAnsi"/>
          <w:b/>
          <w:i/>
          <w:color w:val="7030A0"/>
          <w:sz w:val="24"/>
          <w:szCs w:val="24"/>
          <w:shd w:val="clear" w:color="auto" w:fill="FFFFFF"/>
        </w:rPr>
        <w:t>Podnět k zamyšlení:</w:t>
      </w:r>
    </w:p>
    <w:p w:rsidR="008025E7" w:rsidRPr="008025E7" w:rsidRDefault="008025E7" w:rsidP="00550485">
      <w:pPr>
        <w:spacing w:after="0" w:line="240" w:lineRule="auto"/>
        <w:jc w:val="both"/>
        <w:rPr>
          <w:rFonts w:cstheme="minorHAnsi"/>
          <w:i/>
          <w:color w:val="7030A0"/>
          <w:sz w:val="24"/>
          <w:szCs w:val="24"/>
          <w:shd w:val="clear" w:color="auto" w:fill="FFFFFF"/>
        </w:rPr>
      </w:pPr>
      <w:r w:rsidRPr="008025E7">
        <w:rPr>
          <w:rFonts w:cstheme="minorHAnsi"/>
          <w:i/>
          <w:color w:val="7030A0"/>
          <w:sz w:val="24"/>
          <w:szCs w:val="24"/>
          <w:shd w:val="clear" w:color="auto" w:fill="FFFFFF"/>
        </w:rPr>
        <w:t>Možná vám to zní jako protimluv – na jedné straně</w:t>
      </w:r>
      <w:r>
        <w:rPr>
          <w:rFonts w:cstheme="minorHAnsi"/>
          <w:i/>
          <w:color w:val="7030A0"/>
          <w:sz w:val="24"/>
          <w:szCs w:val="24"/>
          <w:shd w:val="clear" w:color="auto" w:fill="FFFFFF"/>
        </w:rPr>
        <w:t xml:space="preserve"> dnes</w:t>
      </w:r>
      <w:r w:rsidRPr="008025E7">
        <w:rPr>
          <w:rFonts w:cstheme="minorHAnsi"/>
          <w:i/>
          <w:color w:val="7030A0"/>
          <w:sz w:val="24"/>
          <w:szCs w:val="24"/>
          <w:shd w:val="clear" w:color="auto" w:fill="FFFFFF"/>
        </w:rPr>
        <w:t xml:space="preserve"> mluvíme o detabuizované sexualitě</w:t>
      </w:r>
      <w:r>
        <w:rPr>
          <w:rFonts w:cstheme="minorHAnsi"/>
          <w:i/>
          <w:color w:val="7030A0"/>
          <w:sz w:val="24"/>
          <w:szCs w:val="24"/>
          <w:shd w:val="clear" w:color="auto" w:fill="FFFFFF"/>
        </w:rPr>
        <w:t xml:space="preserve"> (viz výše)</w:t>
      </w:r>
      <w:r w:rsidRPr="008025E7">
        <w:rPr>
          <w:rFonts w:cstheme="minorHAnsi"/>
          <w:i/>
          <w:color w:val="7030A0"/>
          <w:sz w:val="24"/>
          <w:szCs w:val="24"/>
          <w:shd w:val="clear" w:color="auto" w:fill="FFFFFF"/>
        </w:rPr>
        <w:t>, na straně druhé s</w:t>
      </w:r>
      <w:r>
        <w:rPr>
          <w:rFonts w:cstheme="minorHAnsi"/>
          <w:i/>
          <w:color w:val="7030A0"/>
          <w:sz w:val="24"/>
          <w:szCs w:val="24"/>
          <w:shd w:val="clear" w:color="auto" w:fill="FFFFFF"/>
        </w:rPr>
        <w:t>e setkáváme</w:t>
      </w:r>
      <w:r w:rsidRPr="008025E7">
        <w:rPr>
          <w:rFonts w:cstheme="minorHAnsi"/>
          <w:i/>
          <w:color w:val="7030A0"/>
          <w:sz w:val="24"/>
          <w:szCs w:val="24"/>
          <w:shd w:val="clear" w:color="auto" w:fill="FFFFFF"/>
        </w:rPr>
        <w:t xml:space="preserve"> se stereotypy a předsudky</w:t>
      </w:r>
      <w:r>
        <w:rPr>
          <w:rFonts w:cstheme="minorHAnsi"/>
          <w:i/>
          <w:color w:val="7030A0"/>
          <w:sz w:val="24"/>
          <w:szCs w:val="24"/>
          <w:shd w:val="clear" w:color="auto" w:fill="FFFFFF"/>
        </w:rPr>
        <w:t xml:space="preserve"> vůči odlišným sexualitám</w:t>
      </w:r>
      <w:r w:rsidRPr="008025E7">
        <w:rPr>
          <w:rFonts w:cstheme="minorHAnsi"/>
          <w:i/>
          <w:color w:val="7030A0"/>
          <w:sz w:val="24"/>
          <w:szCs w:val="24"/>
          <w:shd w:val="clear" w:color="auto" w:fill="FFFFFF"/>
        </w:rPr>
        <w:t xml:space="preserve">. Nejde však o rozpor, jak se na první pohled může zdát. I když </w:t>
      </w:r>
      <w:r>
        <w:rPr>
          <w:rFonts w:cstheme="minorHAnsi"/>
          <w:i/>
          <w:color w:val="7030A0"/>
          <w:sz w:val="24"/>
          <w:szCs w:val="24"/>
          <w:shd w:val="clear" w:color="auto" w:fill="FFFFFF"/>
        </w:rPr>
        <w:t xml:space="preserve">jednou z příčin předsudků může být neznalost, ani dostatečná znalost nemusí být zárukou pochopení a tolerance. Je tomu tak proto, že předsudek je vždy iracionální, resp. nemusí být podložen vůbec ničím, přesto existuje, ba dokonce daří se mu velice dobře jak v myslích, tak v chování dotčených osob. Veřejná proklamace homosexuality skutečně mnoho lidí popuzuje, což </w:t>
      </w:r>
      <w:r w:rsidR="00991171">
        <w:rPr>
          <w:rFonts w:cstheme="minorHAnsi"/>
          <w:i/>
          <w:color w:val="7030A0"/>
          <w:sz w:val="24"/>
          <w:szCs w:val="24"/>
          <w:shd w:val="clear" w:color="auto" w:fill="FFFFFF"/>
        </w:rPr>
        <w:t xml:space="preserve">logicky </w:t>
      </w:r>
      <w:r>
        <w:rPr>
          <w:rFonts w:cstheme="minorHAnsi"/>
          <w:i/>
          <w:color w:val="7030A0"/>
          <w:sz w:val="24"/>
          <w:szCs w:val="24"/>
          <w:shd w:val="clear" w:color="auto" w:fill="FFFFFF"/>
        </w:rPr>
        <w:t>vysvětlíme</w:t>
      </w:r>
      <w:r w:rsidR="00991171">
        <w:rPr>
          <w:rFonts w:cstheme="minorHAnsi"/>
          <w:i/>
          <w:color w:val="7030A0"/>
          <w:sz w:val="24"/>
          <w:szCs w:val="24"/>
          <w:shd w:val="clear" w:color="auto" w:fill="FFFFFF"/>
        </w:rPr>
        <w:t xml:space="preserve"> jen stěží</w:t>
      </w:r>
      <w:r>
        <w:rPr>
          <w:rFonts w:cstheme="minorHAnsi"/>
          <w:i/>
          <w:color w:val="7030A0"/>
          <w:sz w:val="24"/>
          <w:szCs w:val="24"/>
          <w:shd w:val="clear" w:color="auto" w:fill="FFFFFF"/>
        </w:rPr>
        <w:t xml:space="preserve">. </w:t>
      </w:r>
    </w:p>
    <w:p w:rsidR="00550485" w:rsidRDefault="00550485" w:rsidP="00550485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A4063E" w:rsidRPr="00454057" w:rsidRDefault="00A4063E" w:rsidP="00550485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8354AE" w:rsidRPr="00AD5AE9" w:rsidRDefault="008354AE" w:rsidP="00550485">
      <w:pPr>
        <w:spacing w:after="0" w:line="240" w:lineRule="auto"/>
        <w:jc w:val="both"/>
        <w:rPr>
          <w:rFonts w:cstheme="minorHAnsi"/>
          <w:b/>
          <w:i/>
          <w:color w:val="00B050"/>
          <w:sz w:val="24"/>
          <w:szCs w:val="24"/>
          <w:shd w:val="clear" w:color="auto" w:fill="FFFFFF"/>
        </w:rPr>
      </w:pPr>
      <w:r w:rsidRPr="00AD5AE9">
        <w:rPr>
          <w:rFonts w:cstheme="minorHAnsi"/>
          <w:b/>
          <w:i/>
          <w:color w:val="00B050"/>
          <w:sz w:val="24"/>
          <w:szCs w:val="24"/>
          <w:shd w:val="clear" w:color="auto" w:fill="FFFFFF"/>
        </w:rPr>
        <w:t>Pro zájemce</w:t>
      </w:r>
    </w:p>
    <w:p w:rsidR="008354AE" w:rsidRPr="00AD5AE9" w:rsidRDefault="008354AE" w:rsidP="00550485">
      <w:pPr>
        <w:spacing w:after="0" w:line="240" w:lineRule="auto"/>
        <w:jc w:val="both"/>
        <w:rPr>
          <w:rFonts w:cstheme="minorHAnsi"/>
          <w:i/>
          <w:color w:val="00B050"/>
          <w:sz w:val="24"/>
          <w:szCs w:val="24"/>
        </w:rPr>
      </w:pPr>
      <w:r w:rsidRPr="00AD5AE9">
        <w:rPr>
          <w:rFonts w:cstheme="minorHAnsi"/>
          <w:i/>
          <w:color w:val="00B050"/>
          <w:sz w:val="24"/>
          <w:szCs w:val="24"/>
          <w:shd w:val="clear" w:color="auto" w:fill="FFFFFF"/>
        </w:rPr>
        <w:t>Zájemcům doporučujeme k přečtení di</w:t>
      </w:r>
      <w:r w:rsidR="00864A83" w:rsidRPr="00AD5AE9">
        <w:rPr>
          <w:rFonts w:cstheme="minorHAnsi"/>
          <w:i/>
          <w:color w:val="00B050"/>
          <w:sz w:val="24"/>
          <w:szCs w:val="24"/>
          <w:shd w:val="clear" w:color="auto" w:fill="FFFFFF"/>
        </w:rPr>
        <w:t xml:space="preserve">plomovou práci Petera </w:t>
      </w:r>
      <w:proofErr w:type="gramStart"/>
      <w:r w:rsidR="00864A83" w:rsidRPr="00AD5AE9">
        <w:rPr>
          <w:rFonts w:cstheme="minorHAnsi"/>
          <w:i/>
          <w:color w:val="00B050"/>
          <w:sz w:val="24"/>
          <w:szCs w:val="24"/>
          <w:shd w:val="clear" w:color="auto" w:fill="FFFFFF"/>
        </w:rPr>
        <w:t xml:space="preserve">Šlesaríka - </w:t>
      </w:r>
      <w:r w:rsidRPr="00AD5AE9">
        <w:rPr>
          <w:rFonts w:cstheme="minorHAnsi"/>
          <w:i/>
          <w:color w:val="00B050"/>
          <w:sz w:val="24"/>
          <w:szCs w:val="24"/>
          <w:shd w:val="clear" w:color="auto" w:fill="FFFFFF"/>
        </w:rPr>
        <w:t>Homosexuální</w:t>
      </w:r>
      <w:proofErr w:type="gramEnd"/>
      <w:r w:rsidRPr="00AD5AE9">
        <w:rPr>
          <w:rFonts w:cstheme="minorHAnsi"/>
          <w:i/>
          <w:color w:val="00B050"/>
          <w:sz w:val="24"/>
          <w:szCs w:val="24"/>
          <w:shd w:val="clear" w:color="auto" w:fill="FFFFFF"/>
        </w:rPr>
        <w:t xml:space="preserve"> orientace a chování pohledem současných středoškoláků. Olomouc: Univerzita Palack</w:t>
      </w:r>
      <w:r w:rsidR="00864A83" w:rsidRPr="00AD5AE9">
        <w:rPr>
          <w:rFonts w:cstheme="minorHAnsi"/>
          <w:i/>
          <w:color w:val="00B050"/>
          <w:sz w:val="24"/>
          <w:szCs w:val="24"/>
          <w:shd w:val="clear" w:color="auto" w:fill="FFFFFF"/>
        </w:rPr>
        <w:t>ého, Pedagogická fakulta, 2018. Z této práce citujeme anotaci: „</w:t>
      </w:r>
      <w:r w:rsidR="00864A83" w:rsidRPr="00AD5AE9">
        <w:rPr>
          <w:rFonts w:cstheme="minorHAnsi"/>
          <w:i/>
          <w:color w:val="00B050"/>
          <w:sz w:val="24"/>
          <w:szCs w:val="24"/>
        </w:rPr>
        <w:t>Diplomová práce se věnuje problematice sexuality, sexuální orientace, sexuálního chování a sexuální identity. Soustřeďuje se na homosexuální orientaci a homosexuální chování. Problematika je sledována ve středoškolském prostředí mezi plnoletými studenty, od kterých byly pomocí dotazníkového šetření získány důležité informace. Vyplněním dotazníku totiž vyjádřili svůj názor na homosexuální orientaci a homosexuální chování, čímž bylo umožněno hodnotit míru tolerance k těmto jevům v závislosti na pohlaví či na zaměření střední školy. Díky těmto výsledkům můžeme konstatovat, že humanitně zaměření studenti v regionu Ostrava jsou více tolerantní k homosexuální orientaci a homosexuálnímu chování než studenti s nehumanitním zaměřením. Dále můžeme konstatovat, že dívky jsou tolerantnější k homosexuální orientaci a homosexuálnímu chování než chlapci, a jsou také více nakloněny k sexuálním experimentům se stejným pohlavím než chlapci.“ (Šlesarík, 2018, s. 91)</w:t>
      </w:r>
    </w:p>
    <w:p w:rsidR="00AF45A3" w:rsidRPr="00550485" w:rsidRDefault="00AF45A3" w:rsidP="0055048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A4063E" w:rsidRDefault="00A4063E" w:rsidP="000B73EC">
      <w:pPr>
        <w:spacing w:after="0" w:line="240" w:lineRule="auto"/>
        <w:jc w:val="both"/>
        <w:rPr>
          <w:rFonts w:cstheme="minorHAnsi"/>
          <w:b/>
          <w:i/>
          <w:color w:val="7030A0"/>
          <w:sz w:val="24"/>
          <w:szCs w:val="24"/>
        </w:rPr>
      </w:pPr>
    </w:p>
    <w:p w:rsidR="00AF45A3" w:rsidRPr="00AD5AE9" w:rsidRDefault="00AF45A3" w:rsidP="000B73EC">
      <w:pPr>
        <w:spacing w:after="0" w:line="240" w:lineRule="auto"/>
        <w:jc w:val="both"/>
        <w:rPr>
          <w:rFonts w:cstheme="minorHAnsi"/>
          <w:b/>
          <w:i/>
          <w:color w:val="7030A0"/>
          <w:sz w:val="24"/>
          <w:szCs w:val="24"/>
        </w:rPr>
      </w:pPr>
      <w:r w:rsidRPr="00AD5AE9">
        <w:rPr>
          <w:rFonts w:cstheme="minorHAnsi"/>
          <w:b/>
          <w:i/>
          <w:color w:val="7030A0"/>
          <w:sz w:val="24"/>
          <w:szCs w:val="24"/>
        </w:rPr>
        <w:t>Podnět k zamyšlení:</w:t>
      </w:r>
    </w:p>
    <w:p w:rsidR="00991171" w:rsidRPr="00AD5AE9" w:rsidRDefault="00AF45A3" w:rsidP="000B73EC">
      <w:pPr>
        <w:spacing w:after="0" w:line="240" w:lineRule="auto"/>
        <w:jc w:val="both"/>
        <w:rPr>
          <w:rFonts w:cstheme="minorHAnsi"/>
          <w:i/>
          <w:color w:val="7030A0"/>
          <w:sz w:val="24"/>
          <w:szCs w:val="24"/>
        </w:rPr>
      </w:pPr>
      <w:r w:rsidRPr="00AD5AE9">
        <w:rPr>
          <w:rFonts w:cstheme="minorHAnsi"/>
          <w:i/>
          <w:color w:val="7030A0"/>
          <w:sz w:val="24"/>
          <w:szCs w:val="24"/>
        </w:rPr>
        <w:t xml:space="preserve">Pokuste se </w:t>
      </w:r>
      <w:r w:rsidR="00345E58" w:rsidRPr="00AD5AE9">
        <w:rPr>
          <w:rFonts w:cstheme="minorHAnsi"/>
          <w:i/>
          <w:color w:val="7030A0"/>
          <w:sz w:val="24"/>
          <w:szCs w:val="24"/>
        </w:rPr>
        <w:t xml:space="preserve">najít nějaké souvislosti mezi vzděláním a mírou tolerance k homosexuálům. </w:t>
      </w:r>
      <w:r w:rsidR="0041627F">
        <w:rPr>
          <w:rFonts w:cstheme="minorHAnsi"/>
          <w:i/>
          <w:color w:val="7030A0"/>
          <w:sz w:val="24"/>
          <w:szCs w:val="24"/>
        </w:rPr>
        <w:t>Máte nějaké vysvětlení pro</w:t>
      </w:r>
      <w:r w:rsidR="00345E58" w:rsidRPr="00AD5AE9">
        <w:rPr>
          <w:rFonts w:cstheme="minorHAnsi"/>
          <w:i/>
          <w:color w:val="7030A0"/>
          <w:sz w:val="24"/>
          <w:szCs w:val="24"/>
        </w:rPr>
        <w:t xml:space="preserve"> větší tolerantnost dívek k homosexuální orientaci oproti chlapcům v citovaném výzkumu?</w:t>
      </w:r>
    </w:p>
    <w:p w:rsidR="0016708B" w:rsidRDefault="0016708B" w:rsidP="000B73E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45E58" w:rsidRPr="005E3531" w:rsidRDefault="00345E58" w:rsidP="000B73EC">
      <w:pPr>
        <w:pStyle w:val="Zkladntext"/>
        <w:widowControl/>
        <w:tabs>
          <w:tab w:val="left" w:pos="1276"/>
        </w:tabs>
        <w:autoSpaceDE w:val="0"/>
        <w:spacing w:after="0"/>
        <w:jc w:val="both"/>
        <w:rPr>
          <w:rFonts w:asciiTheme="minorHAnsi" w:hAnsiTheme="minorHAnsi" w:cstheme="minorHAnsi"/>
          <w:highlight w:val="yellow"/>
        </w:rPr>
      </w:pPr>
      <w:r w:rsidRPr="005E3531">
        <w:rPr>
          <w:rFonts w:asciiTheme="minorHAnsi" w:hAnsiTheme="minorHAnsi" w:cstheme="minorHAnsi"/>
        </w:rPr>
        <w:t>Zaj</w:t>
      </w:r>
      <w:r w:rsidR="005E3531" w:rsidRPr="005E3531">
        <w:rPr>
          <w:rFonts w:asciiTheme="minorHAnsi" w:hAnsiTheme="minorHAnsi" w:cstheme="minorHAnsi"/>
        </w:rPr>
        <w:t>ímavý pohled na homofobii nabízejí</w:t>
      </w:r>
      <w:r w:rsidRPr="005E3531">
        <w:rPr>
          <w:rFonts w:asciiTheme="minorHAnsi" w:hAnsiTheme="minorHAnsi" w:cstheme="minorHAnsi"/>
        </w:rPr>
        <w:t xml:space="preserve"> Irena Smetáčková a </w:t>
      </w:r>
      <w:r w:rsidR="005E3531" w:rsidRPr="005E3531">
        <w:rPr>
          <w:rFonts w:asciiTheme="minorHAnsi" w:hAnsiTheme="minorHAnsi" w:cstheme="minorHAnsi"/>
        </w:rPr>
        <w:t xml:space="preserve">Richard </w:t>
      </w:r>
      <w:r w:rsidRPr="005E3531">
        <w:rPr>
          <w:rFonts w:asciiTheme="minorHAnsi" w:hAnsiTheme="minorHAnsi" w:cstheme="minorHAnsi"/>
        </w:rPr>
        <w:t>Braun</w:t>
      </w:r>
      <w:r w:rsidR="005E3531" w:rsidRPr="005E3531">
        <w:rPr>
          <w:rFonts w:asciiTheme="minorHAnsi" w:hAnsiTheme="minorHAnsi" w:cstheme="minorHAnsi"/>
        </w:rPr>
        <w:t xml:space="preserve"> (2009)</w:t>
      </w:r>
      <w:r w:rsidRPr="005E3531">
        <w:rPr>
          <w:rFonts w:asciiTheme="minorHAnsi" w:hAnsiTheme="minorHAnsi" w:cstheme="minorHAnsi"/>
        </w:rPr>
        <w:t>, když se zaměřují na homofobii ve školním prostředí</w:t>
      </w:r>
      <w:r w:rsidR="005E3531" w:rsidRPr="005E3531">
        <w:rPr>
          <w:rFonts w:asciiTheme="minorHAnsi" w:hAnsiTheme="minorHAnsi" w:cstheme="minorHAnsi"/>
        </w:rPr>
        <w:t>, vedoucí někdy až k homofobní šikaně</w:t>
      </w:r>
      <w:r w:rsidRPr="005E3531">
        <w:rPr>
          <w:rFonts w:asciiTheme="minorHAnsi" w:hAnsiTheme="minorHAnsi" w:cstheme="minorHAnsi"/>
        </w:rPr>
        <w:t>.</w:t>
      </w:r>
      <w:r w:rsidR="005E3531" w:rsidRPr="005E3531">
        <w:rPr>
          <w:rFonts w:asciiTheme="minorHAnsi" w:hAnsiTheme="minorHAnsi" w:cstheme="minorHAnsi"/>
        </w:rPr>
        <w:t xml:space="preserve"> V této souvislosti uvádějí, že homof</w:t>
      </w:r>
      <w:r w:rsidR="005E3531">
        <w:rPr>
          <w:rFonts w:asciiTheme="minorHAnsi" w:hAnsiTheme="minorHAnsi" w:cstheme="minorHAnsi"/>
        </w:rPr>
        <w:t>ob</w:t>
      </w:r>
      <w:r w:rsidR="005E3531" w:rsidRPr="005E3531">
        <w:rPr>
          <w:rFonts w:asciiTheme="minorHAnsi" w:hAnsiTheme="minorHAnsi" w:cstheme="minorHAnsi"/>
        </w:rPr>
        <w:t>ie je</w:t>
      </w:r>
      <w:proofErr w:type="gramStart"/>
      <w:r w:rsidR="005E3531" w:rsidRPr="005E3531">
        <w:rPr>
          <w:rFonts w:asciiTheme="minorHAnsi" w:hAnsiTheme="minorHAnsi" w:cstheme="minorHAnsi"/>
        </w:rPr>
        <w:t xml:space="preserve">: </w:t>
      </w:r>
      <w:r w:rsidRPr="005E3531">
        <w:rPr>
          <w:rFonts w:asciiTheme="minorHAnsi" w:eastAsia="Segoe Print" w:hAnsiTheme="minorHAnsi" w:cstheme="minorHAnsi"/>
          <w:color w:val="000000"/>
        </w:rPr>
        <w:t>,,dlouhodobé</w:t>
      </w:r>
      <w:proofErr w:type="gramEnd"/>
      <w:r w:rsidRPr="005E3531">
        <w:rPr>
          <w:rFonts w:asciiTheme="minorHAnsi" w:eastAsia="Segoe Print" w:hAnsiTheme="minorHAnsi" w:cstheme="minorHAnsi"/>
          <w:color w:val="000000"/>
        </w:rPr>
        <w:t xml:space="preserve"> a opakované verbální či fyzické ubližování člověku z důvodu, že není heterosexuální, nebo z důvodu, že se chová či vypadá odlišně, a je proto za gaye či lesbu označován". </w:t>
      </w:r>
      <w:r w:rsidR="005E3531" w:rsidRPr="005E3531">
        <w:rPr>
          <w:rFonts w:asciiTheme="minorHAnsi" w:eastAsia="Segoe Print" w:hAnsiTheme="minorHAnsi" w:cstheme="minorHAnsi"/>
          <w:color w:val="000000"/>
        </w:rPr>
        <w:t>H</w:t>
      </w:r>
      <w:r w:rsidRPr="005E3531">
        <w:rPr>
          <w:rFonts w:asciiTheme="minorHAnsi" w:eastAsia="Segoe Print" w:hAnsiTheme="minorHAnsi" w:cstheme="minorHAnsi"/>
          <w:color w:val="000000"/>
        </w:rPr>
        <w:t>omofobní obtěžování</w:t>
      </w:r>
      <w:r w:rsidR="000B73EC">
        <w:rPr>
          <w:rFonts w:asciiTheme="minorHAnsi" w:eastAsia="Segoe Print" w:hAnsiTheme="minorHAnsi" w:cstheme="minorHAnsi"/>
          <w:color w:val="000000"/>
        </w:rPr>
        <w:t xml:space="preserve"> podle</w:t>
      </w:r>
      <w:r w:rsidRPr="005E3531">
        <w:rPr>
          <w:rFonts w:asciiTheme="minorHAnsi" w:eastAsia="Segoe Print" w:hAnsiTheme="minorHAnsi" w:cstheme="minorHAnsi"/>
          <w:color w:val="000000"/>
        </w:rPr>
        <w:t xml:space="preserve"> </w:t>
      </w:r>
      <w:r w:rsidR="000B73EC">
        <w:rPr>
          <w:rFonts w:asciiTheme="minorHAnsi" w:eastAsia="Segoe Print" w:hAnsiTheme="minorHAnsi" w:cstheme="minorHAnsi"/>
          <w:color w:val="000000"/>
        </w:rPr>
        <w:t>těchto autorů</w:t>
      </w:r>
      <w:r w:rsidRPr="005E3531">
        <w:rPr>
          <w:rFonts w:asciiTheme="minorHAnsi" w:eastAsia="Segoe Print" w:hAnsiTheme="minorHAnsi" w:cstheme="minorHAnsi"/>
          <w:color w:val="000000"/>
        </w:rPr>
        <w:t xml:space="preserve"> vychází </w:t>
      </w:r>
      <w:proofErr w:type="gramStart"/>
      <w:r w:rsidRPr="005E3531">
        <w:rPr>
          <w:rFonts w:asciiTheme="minorHAnsi" w:eastAsia="Segoe Print" w:hAnsiTheme="minorHAnsi" w:cstheme="minorHAnsi"/>
          <w:color w:val="000000"/>
        </w:rPr>
        <w:t>z ,,</w:t>
      </w:r>
      <w:proofErr w:type="spellStart"/>
      <w:r w:rsidRPr="005E3531">
        <w:rPr>
          <w:rFonts w:asciiTheme="minorHAnsi" w:eastAsia="Segoe Print" w:hAnsiTheme="minorHAnsi" w:cstheme="minorHAnsi"/>
          <w:color w:val="000000"/>
        </w:rPr>
        <w:t>heteronormativně</w:t>
      </w:r>
      <w:proofErr w:type="spellEnd"/>
      <w:proofErr w:type="gramEnd"/>
      <w:r w:rsidRPr="005E3531">
        <w:rPr>
          <w:rFonts w:asciiTheme="minorHAnsi" w:eastAsia="Segoe Print" w:hAnsiTheme="minorHAnsi" w:cstheme="minorHAnsi"/>
          <w:color w:val="000000"/>
        </w:rPr>
        <w:t xml:space="preserve"> postaveného genderového řádu, který staví sexuální menšiny do opozita k heterosexuálním </w:t>
      </w:r>
      <w:proofErr w:type="spellStart"/>
      <w:r w:rsidRPr="005E3531">
        <w:rPr>
          <w:rFonts w:asciiTheme="minorHAnsi" w:eastAsia="Segoe Print" w:hAnsiTheme="minorHAnsi" w:cstheme="minorHAnsi"/>
          <w:color w:val="000000"/>
        </w:rPr>
        <w:t>jedicům</w:t>
      </w:r>
      <w:proofErr w:type="spellEnd"/>
      <w:r w:rsidRPr="005E3531">
        <w:rPr>
          <w:rFonts w:asciiTheme="minorHAnsi" w:eastAsia="Segoe Print" w:hAnsiTheme="minorHAnsi" w:cstheme="minorHAnsi"/>
          <w:color w:val="000000"/>
        </w:rPr>
        <w:t>“</w:t>
      </w:r>
      <w:r w:rsidR="005E3531" w:rsidRPr="005E3531">
        <w:rPr>
          <w:rFonts w:asciiTheme="minorHAnsi" w:eastAsia="Segoe Print" w:hAnsiTheme="minorHAnsi" w:cstheme="minorHAnsi"/>
          <w:color w:val="000000"/>
        </w:rPr>
        <w:t>.</w:t>
      </w:r>
      <w:r w:rsidRPr="005E3531">
        <w:rPr>
          <w:rFonts w:asciiTheme="minorHAnsi" w:eastAsia="Segoe Print" w:hAnsiTheme="minorHAnsi" w:cstheme="minorHAnsi"/>
          <w:color w:val="000000"/>
        </w:rPr>
        <w:t xml:space="preserve"> (Smetáčková</w:t>
      </w:r>
      <w:r w:rsidRPr="005E3531">
        <w:rPr>
          <w:rFonts w:asciiTheme="minorHAnsi" w:eastAsia="Segoe Print" w:hAnsiTheme="minorHAnsi" w:cstheme="minorHAnsi"/>
          <w:color w:val="000000"/>
        </w:rPr>
        <w:fldChar w:fldCharType="begin"/>
      </w:r>
      <w:r w:rsidRPr="005E3531">
        <w:rPr>
          <w:rFonts w:asciiTheme="minorHAnsi" w:hAnsiTheme="minorHAnsi" w:cstheme="minorHAnsi"/>
        </w:rPr>
        <w:instrText xml:space="preserve"> XE "</w:instrText>
      </w:r>
      <w:r w:rsidRPr="005E3531">
        <w:rPr>
          <w:rFonts w:asciiTheme="minorHAnsi" w:hAnsiTheme="minorHAnsi" w:cstheme="minorHAnsi"/>
          <w:color w:val="000000"/>
        </w:rPr>
        <w:instrText>Smetáčková</w:instrText>
      </w:r>
      <w:r w:rsidRPr="005E3531">
        <w:rPr>
          <w:rFonts w:asciiTheme="minorHAnsi" w:hAnsiTheme="minorHAnsi" w:cstheme="minorHAnsi"/>
        </w:rPr>
        <w:instrText xml:space="preserve">" </w:instrText>
      </w:r>
      <w:r w:rsidRPr="005E3531">
        <w:rPr>
          <w:rFonts w:asciiTheme="minorHAnsi" w:eastAsia="Segoe Print" w:hAnsiTheme="minorHAnsi" w:cstheme="minorHAnsi"/>
          <w:color w:val="000000"/>
        </w:rPr>
        <w:fldChar w:fldCharType="end"/>
      </w:r>
      <w:r w:rsidR="005E3531" w:rsidRPr="005E3531">
        <w:rPr>
          <w:rFonts w:asciiTheme="minorHAnsi" w:eastAsia="Segoe Print" w:hAnsiTheme="minorHAnsi" w:cstheme="minorHAnsi"/>
          <w:color w:val="000000"/>
        </w:rPr>
        <w:t xml:space="preserve">, Braun 2009, s. </w:t>
      </w:r>
      <w:r w:rsidRPr="005E3531">
        <w:rPr>
          <w:rFonts w:asciiTheme="minorHAnsi" w:eastAsia="Segoe Print" w:hAnsiTheme="minorHAnsi" w:cstheme="minorHAnsi"/>
          <w:color w:val="000000"/>
        </w:rPr>
        <w:t xml:space="preserve">17).  </w:t>
      </w:r>
    </w:p>
    <w:p w:rsidR="00345E58" w:rsidRDefault="00345E58" w:rsidP="00550485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A4063E" w:rsidRDefault="00A4063E" w:rsidP="00550485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</w:p>
    <w:p w:rsidR="00991171" w:rsidRDefault="00991171" w:rsidP="00550485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</w:p>
    <w:p w:rsidR="00991171" w:rsidRDefault="00991171" w:rsidP="00550485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</w:p>
    <w:p w:rsidR="00EB27B6" w:rsidRPr="00AD5AE9" w:rsidRDefault="006D07F3" w:rsidP="00550485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AD5AE9">
        <w:rPr>
          <w:rFonts w:cstheme="minorHAnsi"/>
          <w:b/>
          <w:i/>
          <w:color w:val="FF0000"/>
          <w:sz w:val="24"/>
          <w:szCs w:val="24"/>
        </w:rPr>
        <w:t xml:space="preserve">K samostudiu: </w:t>
      </w:r>
    </w:p>
    <w:p w:rsidR="00A63DC1" w:rsidRPr="00AD5AE9" w:rsidRDefault="00A63DC1" w:rsidP="00A63DC1">
      <w:pPr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AD5AE9">
        <w:rPr>
          <w:rFonts w:cstheme="minorHAnsi"/>
          <w:i/>
          <w:color w:val="FF0000"/>
          <w:sz w:val="24"/>
          <w:szCs w:val="24"/>
        </w:rPr>
        <w:t xml:space="preserve">V této souvislosti </w:t>
      </w:r>
      <w:r w:rsidR="0041627F">
        <w:rPr>
          <w:rFonts w:cstheme="minorHAnsi"/>
          <w:i/>
          <w:color w:val="FF0000"/>
          <w:sz w:val="24"/>
          <w:szCs w:val="24"/>
        </w:rPr>
        <w:t>Vás odkazujeme na</w:t>
      </w:r>
      <w:r w:rsidRPr="00AD5AE9">
        <w:rPr>
          <w:rFonts w:cstheme="minorHAnsi"/>
          <w:i/>
          <w:color w:val="FF0000"/>
          <w:sz w:val="24"/>
          <w:szCs w:val="24"/>
        </w:rPr>
        <w:t xml:space="preserve"> publikaci: </w:t>
      </w:r>
      <w:r w:rsidRPr="00AD5AE9">
        <w:rPr>
          <w:i/>
          <w:color w:val="FF0000"/>
          <w:sz w:val="24"/>
          <w:szCs w:val="24"/>
        </w:rPr>
        <w:t>SMETÁČKOVÁ</w:t>
      </w:r>
      <w:r w:rsidRPr="00AD5AE9">
        <w:rPr>
          <w:i/>
          <w:color w:val="FF0000"/>
          <w:sz w:val="24"/>
          <w:szCs w:val="24"/>
        </w:rPr>
        <w:fldChar w:fldCharType="begin"/>
      </w:r>
      <w:r w:rsidRPr="00AD5AE9">
        <w:rPr>
          <w:i/>
          <w:color w:val="FF0000"/>
          <w:sz w:val="24"/>
          <w:szCs w:val="24"/>
        </w:rPr>
        <w:instrText xml:space="preserve"> XE "SMETÁČKOVÁ" </w:instrText>
      </w:r>
      <w:r w:rsidRPr="00AD5AE9">
        <w:rPr>
          <w:i/>
          <w:color w:val="FF0000"/>
          <w:sz w:val="24"/>
          <w:szCs w:val="24"/>
        </w:rPr>
        <w:fldChar w:fldCharType="end"/>
      </w:r>
      <w:r w:rsidRPr="00AD5AE9">
        <w:rPr>
          <w:i/>
          <w:color w:val="FF0000"/>
          <w:sz w:val="24"/>
          <w:szCs w:val="24"/>
        </w:rPr>
        <w:t xml:space="preserve">, I., BRAUN, R. Homofobie v žákovských kolektivech [online]. Praha: Úřad vlády České republiky, 2009 [cit. 2018-08-22]. </w:t>
      </w:r>
      <w:r w:rsidRPr="00AD5AE9">
        <w:rPr>
          <w:rFonts w:cstheme="minorHAnsi"/>
          <w:i/>
          <w:color w:val="FF0000"/>
          <w:sz w:val="24"/>
          <w:szCs w:val="24"/>
          <w:shd w:val="clear" w:color="auto" w:fill="FFFFFF"/>
        </w:rPr>
        <w:t>Dostupné z:</w:t>
      </w:r>
      <w:r w:rsidRPr="00AD5AE9">
        <w:rPr>
          <w:i/>
          <w:color w:val="FF0000"/>
          <w:sz w:val="24"/>
          <w:szCs w:val="24"/>
        </w:rPr>
        <w:t xml:space="preserve"> </w:t>
      </w:r>
      <w:hyperlink r:id="rId8" w:history="1">
        <w:r w:rsidRPr="00AD5AE9">
          <w:rPr>
            <w:rStyle w:val="Hypertextovodkaz"/>
            <w:i/>
            <w:color w:val="FF0000"/>
            <w:sz w:val="24"/>
            <w:szCs w:val="24"/>
          </w:rPr>
          <w:t>http://asociaciavp.wbl.sk/prirucka_homofobie.pdf</w:t>
        </w:r>
      </w:hyperlink>
      <w:r w:rsidRPr="00AD5AE9">
        <w:rPr>
          <w:i/>
          <w:color w:val="FF0000"/>
          <w:sz w:val="24"/>
          <w:szCs w:val="24"/>
        </w:rPr>
        <w:t xml:space="preserve">. S ohledem na skutečnost, že se jedná </w:t>
      </w:r>
      <w:r w:rsidR="006D07F3" w:rsidRPr="00AD5AE9">
        <w:rPr>
          <w:i/>
          <w:color w:val="FF0000"/>
          <w:sz w:val="24"/>
          <w:szCs w:val="24"/>
        </w:rPr>
        <w:t>o „d</w:t>
      </w:r>
      <w:r w:rsidRPr="00AD5AE9">
        <w:rPr>
          <w:i/>
          <w:color w:val="FF0000"/>
          <w:sz w:val="24"/>
          <w:szCs w:val="24"/>
        </w:rPr>
        <w:t xml:space="preserve">oplňkový výukový materiál </w:t>
      </w:r>
      <w:r w:rsidR="006D07F3" w:rsidRPr="00AD5AE9">
        <w:rPr>
          <w:i/>
          <w:color w:val="FF0000"/>
          <w:sz w:val="24"/>
          <w:szCs w:val="24"/>
        </w:rPr>
        <w:t xml:space="preserve">pro základní a střední školy“, domníváme se, že pro budoucí učitele </w:t>
      </w:r>
      <w:r w:rsidR="0041627F">
        <w:rPr>
          <w:i/>
          <w:color w:val="FF0000"/>
          <w:sz w:val="24"/>
          <w:szCs w:val="24"/>
        </w:rPr>
        <w:t xml:space="preserve">může být velice přínosný. </w:t>
      </w:r>
      <w:r w:rsidR="006D07F3" w:rsidRPr="00AD5AE9">
        <w:rPr>
          <w:i/>
          <w:color w:val="FF0000"/>
          <w:sz w:val="24"/>
          <w:szCs w:val="24"/>
        </w:rPr>
        <w:t xml:space="preserve"> </w:t>
      </w:r>
    </w:p>
    <w:p w:rsidR="00A63DC1" w:rsidRPr="000B73EC" w:rsidRDefault="00A63DC1" w:rsidP="00A63DC1">
      <w:pPr>
        <w:spacing w:after="0" w:line="240" w:lineRule="auto"/>
        <w:jc w:val="both"/>
        <w:rPr>
          <w:sz w:val="24"/>
          <w:szCs w:val="24"/>
        </w:rPr>
      </w:pPr>
    </w:p>
    <w:p w:rsidR="00A4063E" w:rsidRDefault="00A4063E" w:rsidP="00550485">
      <w:pPr>
        <w:spacing w:after="0" w:line="240" w:lineRule="auto"/>
        <w:jc w:val="both"/>
        <w:rPr>
          <w:rFonts w:cstheme="minorHAnsi"/>
          <w:b/>
          <w:i/>
          <w:color w:val="7030A0"/>
          <w:sz w:val="24"/>
          <w:szCs w:val="24"/>
        </w:rPr>
      </w:pPr>
    </w:p>
    <w:p w:rsidR="00EB27B6" w:rsidRPr="00AD5AE9" w:rsidRDefault="006D07F3" w:rsidP="00550485">
      <w:pPr>
        <w:spacing w:after="0" w:line="240" w:lineRule="auto"/>
        <w:jc w:val="both"/>
        <w:rPr>
          <w:rFonts w:cstheme="minorHAnsi"/>
          <w:b/>
          <w:i/>
          <w:color w:val="7030A0"/>
          <w:sz w:val="24"/>
          <w:szCs w:val="24"/>
        </w:rPr>
      </w:pPr>
      <w:r w:rsidRPr="00AD5AE9">
        <w:rPr>
          <w:rFonts w:cstheme="minorHAnsi"/>
          <w:b/>
          <w:i/>
          <w:color w:val="7030A0"/>
          <w:sz w:val="24"/>
          <w:szCs w:val="24"/>
        </w:rPr>
        <w:t>Podnět k zamyšlení:</w:t>
      </w:r>
    </w:p>
    <w:p w:rsidR="00AD5AE9" w:rsidRPr="00AD5AE9" w:rsidRDefault="00AD5AE9" w:rsidP="00AD5AE9">
      <w:pPr>
        <w:spacing w:after="0" w:line="240" w:lineRule="auto"/>
        <w:jc w:val="both"/>
        <w:rPr>
          <w:rFonts w:cstheme="minorHAnsi"/>
          <w:i/>
          <w:color w:val="7030A0"/>
          <w:sz w:val="24"/>
          <w:szCs w:val="24"/>
        </w:rPr>
      </w:pPr>
      <w:r w:rsidRPr="00AD5AE9">
        <w:rPr>
          <w:rFonts w:cstheme="minorHAnsi"/>
          <w:i/>
          <w:color w:val="7030A0"/>
          <w:sz w:val="24"/>
          <w:szCs w:val="24"/>
        </w:rPr>
        <w:t xml:space="preserve">V uvedené publikaci je na str. </w:t>
      </w:r>
      <w:proofErr w:type="gramStart"/>
      <w:r w:rsidRPr="00AD5AE9">
        <w:rPr>
          <w:rFonts w:cstheme="minorHAnsi"/>
          <w:i/>
          <w:color w:val="7030A0"/>
          <w:sz w:val="24"/>
          <w:szCs w:val="24"/>
        </w:rPr>
        <w:t>24 – 25</w:t>
      </w:r>
      <w:proofErr w:type="gramEnd"/>
      <w:r w:rsidRPr="00AD5AE9">
        <w:rPr>
          <w:rFonts w:cstheme="minorHAnsi"/>
          <w:i/>
          <w:color w:val="7030A0"/>
          <w:sz w:val="24"/>
          <w:szCs w:val="24"/>
        </w:rPr>
        <w:t xml:space="preserve"> popsán příběh Martina a Lukáše, resp. i jejich spolužáků. Jak byste se k takové </w:t>
      </w:r>
      <w:r w:rsidR="00E254D2">
        <w:rPr>
          <w:rFonts w:cstheme="minorHAnsi"/>
          <w:i/>
          <w:color w:val="7030A0"/>
          <w:sz w:val="24"/>
          <w:szCs w:val="24"/>
        </w:rPr>
        <w:t xml:space="preserve">situaci postavili vy, </w:t>
      </w:r>
      <w:r w:rsidRPr="00AD5AE9">
        <w:rPr>
          <w:rFonts w:cstheme="minorHAnsi"/>
          <w:i/>
          <w:color w:val="7030A0"/>
          <w:sz w:val="24"/>
          <w:szCs w:val="24"/>
        </w:rPr>
        <w:t>v pozici učitele? Uveďte jiné příklady, které jsou dokladem problémového x bezproblémového soužití lidí, jež jsou součástí heterosexuální majority a homosexuální minority.</w:t>
      </w:r>
      <w:r w:rsidR="00E254D2">
        <w:rPr>
          <w:rFonts w:cstheme="minorHAnsi"/>
          <w:i/>
          <w:color w:val="7030A0"/>
          <w:sz w:val="24"/>
          <w:szCs w:val="24"/>
        </w:rPr>
        <w:t xml:space="preserve"> Jakou roli, podle vás, mají hrát učitelé v prevenci homofobi</w:t>
      </w:r>
      <w:r w:rsidR="00733AB4">
        <w:rPr>
          <w:rFonts w:cstheme="minorHAnsi"/>
          <w:i/>
          <w:color w:val="7030A0"/>
          <w:sz w:val="24"/>
          <w:szCs w:val="24"/>
        </w:rPr>
        <w:t>e? Máte v tomto smyslu nějaké konkrétní návrhy?</w:t>
      </w:r>
    </w:p>
    <w:p w:rsidR="00345E58" w:rsidRDefault="00345E58" w:rsidP="00550485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A4063E" w:rsidRDefault="00A4063E" w:rsidP="005504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479D4" w:rsidRDefault="00266D3A" w:rsidP="0055048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Nejen lidé</w:t>
      </w:r>
      <w:r w:rsidRPr="00266D3A">
        <w:rPr>
          <w:rFonts w:cstheme="minorHAnsi"/>
          <w:sz w:val="24"/>
          <w:szCs w:val="24"/>
        </w:rPr>
        <w:t xml:space="preserve"> s odlišnou </w:t>
      </w:r>
      <w:r>
        <w:rPr>
          <w:rFonts w:cstheme="minorHAnsi"/>
          <w:sz w:val="24"/>
          <w:szCs w:val="24"/>
        </w:rPr>
        <w:t>sexuální orientací, ale</w:t>
      </w:r>
      <w:r w:rsidRPr="00266D3A">
        <w:rPr>
          <w:rFonts w:cstheme="minorHAnsi"/>
          <w:sz w:val="24"/>
          <w:szCs w:val="24"/>
        </w:rPr>
        <w:t xml:space="preserve"> všichni jedinci, kteří ve vazbě na sexualitu a intimitu sdílejí jiné</w:t>
      </w:r>
      <w:r>
        <w:rPr>
          <w:rFonts w:cstheme="minorHAnsi"/>
          <w:sz w:val="24"/>
          <w:szCs w:val="24"/>
        </w:rPr>
        <w:t xml:space="preserve"> postoje,</w:t>
      </w:r>
      <w:r w:rsidRPr="00266D3A">
        <w:rPr>
          <w:rFonts w:cstheme="minorHAnsi"/>
          <w:sz w:val="24"/>
          <w:szCs w:val="24"/>
        </w:rPr>
        <w:t xml:space="preserve"> hodnoty</w:t>
      </w:r>
      <w:r>
        <w:rPr>
          <w:rFonts w:cstheme="minorHAnsi"/>
          <w:sz w:val="24"/>
          <w:szCs w:val="24"/>
        </w:rPr>
        <w:t>, emoce</w:t>
      </w:r>
      <w:r w:rsidRPr="00266D3A">
        <w:rPr>
          <w:rFonts w:cstheme="minorHAnsi"/>
          <w:sz w:val="24"/>
          <w:szCs w:val="24"/>
        </w:rPr>
        <w:t xml:space="preserve"> a praktikují odlišné </w:t>
      </w:r>
      <w:proofErr w:type="gramStart"/>
      <w:r w:rsidR="00114340">
        <w:rPr>
          <w:rFonts w:cstheme="minorHAnsi"/>
          <w:sz w:val="24"/>
          <w:szCs w:val="24"/>
        </w:rPr>
        <w:t>aktivity</w:t>
      </w:r>
      <w:r>
        <w:rPr>
          <w:rFonts w:cstheme="minorHAnsi"/>
          <w:sz w:val="24"/>
          <w:szCs w:val="24"/>
        </w:rPr>
        <w:t>,</w:t>
      </w:r>
      <w:proofErr w:type="gramEnd"/>
      <w:r>
        <w:rPr>
          <w:rFonts w:cstheme="minorHAnsi"/>
          <w:sz w:val="24"/>
          <w:szCs w:val="24"/>
        </w:rPr>
        <w:t xml:space="preserve"> než většina populace, jsou tedy vystaveni nejrůznějším stereotypům a předsudkům. Proto musíme do procesu inkluze ve vzděl</w:t>
      </w:r>
      <w:r w:rsidR="00114340">
        <w:rPr>
          <w:rFonts w:cstheme="minorHAnsi"/>
          <w:sz w:val="24"/>
          <w:szCs w:val="24"/>
        </w:rPr>
        <w:t xml:space="preserve">ávání zahrnout i tyto osoby. </w:t>
      </w:r>
    </w:p>
    <w:p w:rsidR="00794BCC" w:rsidRDefault="00794BCC" w:rsidP="005504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4063E" w:rsidRDefault="00A4063E" w:rsidP="00550485">
      <w:pPr>
        <w:spacing w:after="0" w:line="240" w:lineRule="auto"/>
        <w:jc w:val="both"/>
        <w:rPr>
          <w:rFonts w:cstheme="minorHAnsi"/>
          <w:b/>
          <w:i/>
          <w:color w:val="0070C0"/>
          <w:sz w:val="24"/>
          <w:szCs w:val="24"/>
        </w:rPr>
      </w:pPr>
    </w:p>
    <w:p w:rsidR="00794BCC" w:rsidRPr="00EF433C" w:rsidRDefault="00794BCC" w:rsidP="00550485">
      <w:pPr>
        <w:spacing w:after="0" w:line="240" w:lineRule="auto"/>
        <w:jc w:val="both"/>
        <w:rPr>
          <w:rFonts w:cstheme="minorHAnsi"/>
          <w:b/>
          <w:i/>
          <w:color w:val="0070C0"/>
          <w:sz w:val="24"/>
          <w:szCs w:val="24"/>
        </w:rPr>
      </w:pPr>
      <w:r w:rsidRPr="00EF433C">
        <w:rPr>
          <w:rFonts w:cstheme="minorHAnsi"/>
          <w:b/>
          <w:i/>
          <w:color w:val="0070C0"/>
          <w:sz w:val="24"/>
          <w:szCs w:val="24"/>
        </w:rPr>
        <w:t>Průvodce studiem:</w:t>
      </w:r>
    </w:p>
    <w:p w:rsidR="0097109F" w:rsidRDefault="00794BCC" w:rsidP="007A5346">
      <w:pPr>
        <w:spacing w:after="0" w:line="240" w:lineRule="auto"/>
        <w:jc w:val="both"/>
        <w:rPr>
          <w:rFonts w:cstheme="minorHAnsi"/>
          <w:i/>
          <w:color w:val="0070C0"/>
          <w:sz w:val="24"/>
          <w:szCs w:val="24"/>
          <w:shd w:val="clear" w:color="auto" w:fill="FFFFFF"/>
        </w:rPr>
      </w:pPr>
      <w:r w:rsidRPr="00EF433C">
        <w:rPr>
          <w:rFonts w:cstheme="minorHAnsi"/>
          <w:i/>
          <w:color w:val="0070C0"/>
          <w:sz w:val="24"/>
          <w:szCs w:val="24"/>
        </w:rPr>
        <w:t>Asi je nyní na místě připomenout si, co to vlastně inkluze je.</w:t>
      </w:r>
      <w:r w:rsidR="00EF433C" w:rsidRPr="00EF433C">
        <w:rPr>
          <w:rFonts w:cstheme="minorHAnsi"/>
          <w:i/>
          <w:color w:val="0070C0"/>
          <w:sz w:val="24"/>
          <w:szCs w:val="24"/>
        </w:rPr>
        <w:t xml:space="preserve"> V sociologickém slova smyslu se jedná o </w:t>
      </w:r>
      <w:r w:rsidR="00EF433C" w:rsidRPr="00EF433C">
        <w:rPr>
          <w:rFonts w:cstheme="minorHAnsi"/>
          <w:i/>
          <w:color w:val="0070C0"/>
          <w:sz w:val="24"/>
          <w:szCs w:val="24"/>
          <w:shd w:val="clear" w:color="auto" w:fill="FFFFFF"/>
        </w:rPr>
        <w:t>vyšší stupeň integrace lidí s postižením nebo znevýhodněných jedinců do společnosti a jejích institucí (Jandourek, 2001, s. 107).</w:t>
      </w:r>
      <w:r w:rsidR="00EF433C">
        <w:rPr>
          <w:rFonts w:cstheme="minorHAnsi"/>
          <w:i/>
          <w:color w:val="0070C0"/>
          <w:sz w:val="24"/>
          <w:szCs w:val="24"/>
          <w:shd w:val="clear" w:color="auto" w:fill="FFFFFF"/>
        </w:rPr>
        <w:t xml:space="preserve"> V dnešní době za </w:t>
      </w:r>
      <w:r w:rsidR="00A80AA6">
        <w:rPr>
          <w:rFonts w:cstheme="minorHAnsi"/>
          <w:i/>
          <w:color w:val="0070C0"/>
          <w:sz w:val="24"/>
          <w:szCs w:val="24"/>
          <w:shd w:val="clear" w:color="auto" w:fill="FFFFFF"/>
        </w:rPr>
        <w:t xml:space="preserve">hlavní </w:t>
      </w:r>
      <w:r w:rsidR="00EF433C">
        <w:rPr>
          <w:rFonts w:cstheme="minorHAnsi"/>
          <w:i/>
          <w:color w:val="0070C0"/>
          <w:sz w:val="24"/>
          <w:szCs w:val="24"/>
          <w:shd w:val="clear" w:color="auto" w:fill="FFFFFF"/>
        </w:rPr>
        <w:t xml:space="preserve">cílové skupiny považujeme jedince se zdravotním handicapem, příslušníky etnických </w:t>
      </w:r>
      <w:r w:rsidR="00A80AA6">
        <w:rPr>
          <w:rFonts w:cstheme="minorHAnsi"/>
          <w:i/>
          <w:color w:val="0070C0"/>
          <w:sz w:val="24"/>
          <w:szCs w:val="24"/>
          <w:shd w:val="clear" w:color="auto" w:fill="FFFFFF"/>
        </w:rPr>
        <w:t xml:space="preserve">a národnostních menšin, migranty, mladistvé delikventy a propuštěné vězně. Avšak, jak jsme již uvedli, </w:t>
      </w:r>
      <w:r w:rsidR="00C15CC7">
        <w:rPr>
          <w:rFonts w:cstheme="minorHAnsi"/>
          <w:i/>
          <w:color w:val="0070C0"/>
          <w:sz w:val="24"/>
          <w:szCs w:val="24"/>
          <w:shd w:val="clear" w:color="auto" w:fill="FFFFFF"/>
        </w:rPr>
        <w:t xml:space="preserve">do procesu inkluze ve vzdělávání je třeba zahrnout všechny příslušníky menšin, kteří jsou potenciálním terčem předsudků. To, jak bude většinová společnost smýšlet o lidech s odlišnou sexualitou mají </w:t>
      </w:r>
      <w:r w:rsidR="00991171">
        <w:rPr>
          <w:rFonts w:cstheme="minorHAnsi"/>
          <w:i/>
          <w:color w:val="0070C0"/>
          <w:sz w:val="24"/>
          <w:szCs w:val="24"/>
          <w:shd w:val="clear" w:color="auto" w:fill="FFFFFF"/>
        </w:rPr>
        <w:t xml:space="preserve">do značné míry </w:t>
      </w:r>
      <w:r w:rsidR="00C15CC7">
        <w:rPr>
          <w:rFonts w:cstheme="minorHAnsi"/>
          <w:i/>
          <w:color w:val="0070C0"/>
          <w:sz w:val="24"/>
          <w:szCs w:val="24"/>
          <w:shd w:val="clear" w:color="auto" w:fill="FFFFFF"/>
        </w:rPr>
        <w:t xml:space="preserve">v rukou právě učitelé. </w:t>
      </w:r>
    </w:p>
    <w:p w:rsidR="0097109F" w:rsidRDefault="0097109F" w:rsidP="007A5346">
      <w:pPr>
        <w:spacing w:after="0" w:line="240" w:lineRule="auto"/>
        <w:jc w:val="both"/>
        <w:rPr>
          <w:rFonts w:cstheme="minorHAnsi"/>
          <w:i/>
          <w:color w:val="0070C0"/>
          <w:sz w:val="24"/>
          <w:szCs w:val="24"/>
          <w:shd w:val="clear" w:color="auto" w:fill="FFFFFF"/>
        </w:rPr>
      </w:pPr>
    </w:p>
    <w:p w:rsidR="00A4063E" w:rsidRDefault="00A4063E" w:rsidP="007E7195">
      <w:pPr>
        <w:spacing w:after="0" w:line="240" w:lineRule="auto"/>
        <w:jc w:val="both"/>
        <w:rPr>
          <w:sz w:val="24"/>
          <w:szCs w:val="24"/>
        </w:rPr>
      </w:pPr>
    </w:p>
    <w:p w:rsidR="00EE65BF" w:rsidRDefault="007E7195" w:rsidP="007E7195">
      <w:pPr>
        <w:spacing w:after="0" w:line="240" w:lineRule="auto"/>
        <w:jc w:val="both"/>
        <w:rPr>
          <w:sz w:val="24"/>
          <w:szCs w:val="24"/>
        </w:rPr>
      </w:pPr>
      <w:r w:rsidRPr="00953529">
        <w:rPr>
          <w:sz w:val="24"/>
          <w:szCs w:val="24"/>
        </w:rPr>
        <w:t>Citujme nyní z </w:t>
      </w:r>
      <w:r w:rsidRPr="00953529">
        <w:rPr>
          <w:i/>
          <w:sz w:val="24"/>
          <w:szCs w:val="24"/>
        </w:rPr>
        <w:t>Analýzy lesbické, gay, bisexuální a transgender menšiny v ČR (</w:t>
      </w:r>
      <w:r w:rsidRPr="00953529">
        <w:rPr>
          <w:sz w:val="24"/>
          <w:szCs w:val="24"/>
        </w:rPr>
        <w:t xml:space="preserve">on-line, 2011, s. 49-50): </w:t>
      </w:r>
      <w:r w:rsidR="0097109F" w:rsidRPr="00953529">
        <w:rPr>
          <w:rFonts w:cstheme="minorHAnsi"/>
          <w:i/>
          <w:sz w:val="24"/>
          <w:szCs w:val="24"/>
          <w:shd w:val="clear" w:color="auto" w:fill="FFFFFF"/>
        </w:rPr>
        <w:t>„</w:t>
      </w:r>
      <w:r w:rsidR="0097109F" w:rsidRPr="00953529">
        <w:rPr>
          <w:sz w:val="24"/>
          <w:szCs w:val="24"/>
        </w:rPr>
        <w:t xml:space="preserve">Jestliže uvádíme, že v rámci vzdělávání nedochází k šíření homofobních názorů, tak bohužel většinou nedochází ani k šíření objektivních informací o sexuálních menšinách. Rámcový vzdělávací program pro základní vzdělávání sice předpokládá vzdělávání v oblasti </w:t>
      </w:r>
      <w:r w:rsidR="0097109F" w:rsidRPr="0097109F">
        <w:rPr>
          <w:sz w:val="24"/>
          <w:szCs w:val="24"/>
        </w:rPr>
        <w:t xml:space="preserve">tolerance (vzdělávací obor </w:t>
      </w:r>
      <w:r w:rsidR="0097109F" w:rsidRPr="0097109F">
        <w:rPr>
          <w:i/>
          <w:sz w:val="24"/>
          <w:szCs w:val="24"/>
        </w:rPr>
        <w:t>Výchova k občanství</w:t>
      </w:r>
      <w:r w:rsidR="0097109F" w:rsidRPr="0097109F">
        <w:rPr>
          <w:sz w:val="24"/>
          <w:szCs w:val="24"/>
        </w:rPr>
        <w:t xml:space="preserve">) a v oblasti sexuální výchovy (vzdělávací obor </w:t>
      </w:r>
      <w:r w:rsidR="0097109F" w:rsidRPr="0097109F">
        <w:rPr>
          <w:i/>
          <w:sz w:val="24"/>
          <w:szCs w:val="24"/>
        </w:rPr>
        <w:t>Výchova ke zdraví</w:t>
      </w:r>
      <w:r w:rsidR="0097109F" w:rsidRPr="0097109F">
        <w:rPr>
          <w:sz w:val="24"/>
          <w:szCs w:val="24"/>
        </w:rPr>
        <w:t xml:space="preserve">), avšak téma sexuálních menšin nikde nezmiňuje. Terénní zkušenosti pak ukazují, že vyučující se tomuto pro ně nepříjemnému tématu vyhýbají a o existenci homosexuality, jako jedné z variant vývoje lidské sexuality, se nezmiňují. Hovoříme-li o diskriminaci jako širším sociálním jevu, pak je mlčení o LGBT problematice na školách </w:t>
      </w:r>
      <w:r w:rsidR="0097109F" w:rsidRPr="0097109F">
        <w:rPr>
          <w:sz w:val="24"/>
          <w:szCs w:val="24"/>
        </w:rPr>
        <w:lastRenderedPageBreak/>
        <w:t>jednoznačně diskriminační. Tyto informace přitom mohou být klíčové pro dopívající gaye a lesby a mohou jim pomoci zvládnout sociální obtíže“, s nimiž se v životě běžně setkávají.</w:t>
      </w:r>
      <w:r>
        <w:rPr>
          <w:sz w:val="24"/>
          <w:szCs w:val="24"/>
        </w:rPr>
        <w:t xml:space="preserve"> </w:t>
      </w:r>
    </w:p>
    <w:p w:rsidR="00953529" w:rsidRDefault="00953529" w:rsidP="007E7195">
      <w:pPr>
        <w:spacing w:after="0" w:line="240" w:lineRule="auto"/>
        <w:jc w:val="both"/>
        <w:rPr>
          <w:sz w:val="24"/>
          <w:szCs w:val="24"/>
        </w:rPr>
      </w:pPr>
    </w:p>
    <w:p w:rsidR="00A4063E" w:rsidRDefault="00A4063E" w:rsidP="007E7195">
      <w:pPr>
        <w:spacing w:after="0" w:line="240" w:lineRule="auto"/>
        <w:jc w:val="both"/>
        <w:rPr>
          <w:b/>
          <w:color w:val="0070C0"/>
          <w:sz w:val="24"/>
          <w:szCs w:val="24"/>
        </w:rPr>
      </w:pPr>
    </w:p>
    <w:p w:rsidR="00953529" w:rsidRPr="00746A95" w:rsidRDefault="00953529" w:rsidP="007E7195">
      <w:pPr>
        <w:spacing w:after="0" w:line="240" w:lineRule="auto"/>
        <w:jc w:val="both"/>
        <w:rPr>
          <w:b/>
          <w:color w:val="0070C0"/>
          <w:sz w:val="24"/>
          <w:szCs w:val="24"/>
        </w:rPr>
      </w:pPr>
      <w:r w:rsidRPr="00746A95">
        <w:rPr>
          <w:b/>
          <w:color w:val="0070C0"/>
          <w:sz w:val="24"/>
          <w:szCs w:val="24"/>
        </w:rPr>
        <w:t>Průvodce studiem:</w:t>
      </w:r>
    </w:p>
    <w:p w:rsidR="00746A95" w:rsidRDefault="00953529" w:rsidP="007E7195">
      <w:pPr>
        <w:spacing w:after="0" w:line="240" w:lineRule="auto"/>
        <w:jc w:val="both"/>
        <w:rPr>
          <w:color w:val="0070C0"/>
          <w:sz w:val="24"/>
          <w:szCs w:val="24"/>
        </w:rPr>
      </w:pPr>
      <w:r w:rsidRPr="00746A95">
        <w:rPr>
          <w:color w:val="0070C0"/>
          <w:sz w:val="24"/>
          <w:szCs w:val="24"/>
        </w:rPr>
        <w:t xml:space="preserve">I tato slova potvrzují, jak významná je role školy, a že právě inkluze ve vzdělávání je cestou i pro tuto cílovou skupinu. </w:t>
      </w:r>
      <w:r w:rsidR="00D61E03" w:rsidRPr="00746A95">
        <w:rPr>
          <w:color w:val="0070C0"/>
          <w:sz w:val="24"/>
          <w:szCs w:val="24"/>
        </w:rPr>
        <w:t xml:space="preserve">Ve skutečnosti se jedná o </w:t>
      </w:r>
      <w:r w:rsidR="009A01D4" w:rsidRPr="00746A95">
        <w:rPr>
          <w:color w:val="0070C0"/>
          <w:sz w:val="24"/>
          <w:szCs w:val="24"/>
        </w:rPr>
        <w:t xml:space="preserve">velmi </w:t>
      </w:r>
      <w:r w:rsidR="00D61E03" w:rsidRPr="00746A95">
        <w:rPr>
          <w:color w:val="0070C0"/>
          <w:sz w:val="24"/>
          <w:szCs w:val="24"/>
        </w:rPr>
        <w:t xml:space="preserve">složitý proces, který musí být maximálně uzpůsoben danému prostředí, situaci a hlavně jednotlivcům, o které se jedná. </w:t>
      </w:r>
      <w:r w:rsidR="009A01D4" w:rsidRPr="00746A95">
        <w:rPr>
          <w:color w:val="0070C0"/>
          <w:sz w:val="24"/>
          <w:szCs w:val="24"/>
        </w:rPr>
        <w:t xml:space="preserve">To prakticky znamená, že učitelé musí mít dostatečné vědomosti a dovednosti z oblasti sexuality a reprodukčního zdraví, včetně didaktické způsobilosti, a hlavně musí být postojově vybaveni tak, aby se této náročné role mohli chopit. </w:t>
      </w:r>
    </w:p>
    <w:p w:rsidR="00746A95" w:rsidRDefault="00746A95" w:rsidP="007E7195">
      <w:pPr>
        <w:spacing w:after="0" w:line="240" w:lineRule="auto"/>
        <w:jc w:val="both"/>
        <w:rPr>
          <w:color w:val="0070C0"/>
          <w:sz w:val="24"/>
          <w:szCs w:val="24"/>
        </w:rPr>
      </w:pPr>
    </w:p>
    <w:p w:rsidR="00746A95" w:rsidRDefault="00746A95" w:rsidP="007E7195">
      <w:pPr>
        <w:spacing w:after="0" w:line="240" w:lineRule="auto"/>
        <w:jc w:val="both"/>
        <w:rPr>
          <w:color w:val="0070C0"/>
          <w:sz w:val="24"/>
          <w:szCs w:val="24"/>
        </w:rPr>
      </w:pPr>
    </w:p>
    <w:p w:rsidR="00746A95" w:rsidRPr="00E77B28" w:rsidRDefault="00746A95" w:rsidP="007E7195">
      <w:pPr>
        <w:spacing w:after="0" w:line="240" w:lineRule="auto"/>
        <w:jc w:val="both"/>
        <w:rPr>
          <w:b/>
          <w:i/>
          <w:color w:val="7030A0"/>
          <w:sz w:val="24"/>
          <w:szCs w:val="24"/>
        </w:rPr>
      </w:pPr>
      <w:r w:rsidRPr="00E77B28">
        <w:rPr>
          <w:b/>
          <w:i/>
          <w:color w:val="7030A0"/>
          <w:sz w:val="24"/>
          <w:szCs w:val="24"/>
        </w:rPr>
        <w:t>Podnět k zamyšlení:</w:t>
      </w:r>
    </w:p>
    <w:p w:rsidR="006A2767" w:rsidRPr="00E77B28" w:rsidRDefault="00746A95" w:rsidP="007E7195">
      <w:pPr>
        <w:spacing w:after="0" w:line="240" w:lineRule="auto"/>
        <w:jc w:val="both"/>
        <w:rPr>
          <w:i/>
          <w:color w:val="7030A0"/>
          <w:sz w:val="24"/>
          <w:szCs w:val="24"/>
        </w:rPr>
      </w:pPr>
      <w:r w:rsidRPr="00E77B28">
        <w:rPr>
          <w:i/>
          <w:color w:val="7030A0"/>
          <w:sz w:val="24"/>
          <w:szCs w:val="24"/>
        </w:rPr>
        <w:t>Avšak jaké vědomosti a dovednost</w:t>
      </w:r>
      <w:r w:rsidR="006A2767" w:rsidRPr="00E77B28">
        <w:rPr>
          <w:i/>
          <w:color w:val="7030A0"/>
          <w:sz w:val="24"/>
          <w:szCs w:val="24"/>
        </w:rPr>
        <w:t>i</w:t>
      </w:r>
      <w:r w:rsidRPr="00E77B28">
        <w:rPr>
          <w:i/>
          <w:color w:val="7030A0"/>
          <w:sz w:val="24"/>
          <w:szCs w:val="24"/>
        </w:rPr>
        <w:t xml:space="preserve">, podle vás, můžeme považovat za „dostatečné“? Co všechno by měl učitel znát o sexu, sexualitě, reprodukci a dalších souvisejících tématech? </w:t>
      </w:r>
      <w:r w:rsidR="006A2767" w:rsidRPr="00E77B28">
        <w:rPr>
          <w:i/>
          <w:color w:val="7030A0"/>
          <w:sz w:val="24"/>
          <w:szCs w:val="24"/>
        </w:rPr>
        <w:t>A jak by „o tom“ měl učit? A zbývá se ptát, jak jsou, podle vás, na tuto roli připravováni dnešní studenti pedagogických fakult. Domníváte se, že dostatečně? Event. co by se, podle vás, mělo změnit?</w:t>
      </w:r>
      <w:r w:rsidR="007166A4">
        <w:rPr>
          <w:i/>
          <w:color w:val="7030A0"/>
          <w:sz w:val="24"/>
          <w:szCs w:val="24"/>
        </w:rPr>
        <w:t xml:space="preserve"> A jak toho docílit?</w:t>
      </w:r>
    </w:p>
    <w:p w:rsidR="006A2767" w:rsidRDefault="006A2767" w:rsidP="007E7195">
      <w:pPr>
        <w:spacing w:after="0" w:line="240" w:lineRule="auto"/>
        <w:jc w:val="both"/>
        <w:rPr>
          <w:color w:val="7030A0"/>
          <w:sz w:val="24"/>
          <w:szCs w:val="24"/>
        </w:rPr>
      </w:pPr>
    </w:p>
    <w:p w:rsidR="00A4063E" w:rsidRDefault="00A4063E" w:rsidP="007E7195">
      <w:pPr>
        <w:spacing w:after="0" w:line="240" w:lineRule="auto"/>
        <w:jc w:val="both"/>
        <w:rPr>
          <w:b/>
          <w:sz w:val="24"/>
          <w:szCs w:val="24"/>
        </w:rPr>
      </w:pPr>
    </w:p>
    <w:p w:rsidR="00931AC0" w:rsidRDefault="00984929" w:rsidP="007E7195">
      <w:pPr>
        <w:spacing w:after="0" w:line="240" w:lineRule="auto"/>
        <w:jc w:val="both"/>
        <w:rPr>
          <w:sz w:val="24"/>
          <w:szCs w:val="24"/>
        </w:rPr>
      </w:pPr>
      <w:r w:rsidRPr="007A6831">
        <w:rPr>
          <w:b/>
          <w:sz w:val="24"/>
          <w:szCs w:val="24"/>
        </w:rPr>
        <w:t>Proinkluzivně orientovaná výuka</w:t>
      </w:r>
      <w:r>
        <w:rPr>
          <w:sz w:val="24"/>
          <w:szCs w:val="24"/>
        </w:rPr>
        <w:t xml:space="preserve">, stejně tak </w:t>
      </w:r>
      <w:r w:rsidRPr="007A6831">
        <w:rPr>
          <w:b/>
          <w:sz w:val="24"/>
          <w:szCs w:val="24"/>
        </w:rPr>
        <w:t>proinkluzivní prostředí třídy a školy</w:t>
      </w:r>
      <w:r>
        <w:rPr>
          <w:sz w:val="24"/>
          <w:szCs w:val="24"/>
        </w:rPr>
        <w:t xml:space="preserve"> jako takové, je nezbytnou podmínkou úspěšné inkluze, v oblasti sexuality stejně jako ve všech jiných oblastech.</w:t>
      </w:r>
    </w:p>
    <w:p w:rsidR="00931AC0" w:rsidRDefault="00931AC0" w:rsidP="007E7195">
      <w:pPr>
        <w:spacing w:after="0" w:line="240" w:lineRule="auto"/>
        <w:jc w:val="both"/>
        <w:rPr>
          <w:sz w:val="24"/>
          <w:szCs w:val="24"/>
        </w:rPr>
      </w:pPr>
    </w:p>
    <w:p w:rsidR="00CF1000" w:rsidRDefault="00931AC0" w:rsidP="007E7195">
      <w:pPr>
        <w:spacing w:after="0" w:line="240" w:lineRule="auto"/>
        <w:jc w:val="both"/>
        <w:rPr>
          <w:sz w:val="24"/>
          <w:szCs w:val="24"/>
        </w:rPr>
      </w:pPr>
      <w:r w:rsidRPr="00EB02FF">
        <w:rPr>
          <w:sz w:val="24"/>
          <w:szCs w:val="24"/>
        </w:rPr>
        <w:t xml:space="preserve">Jak jsme již uvedli, největším nebezpečím pro každého, kdo je více či méně odlišný od těch ostatních, jsou </w:t>
      </w:r>
      <w:r w:rsidRPr="007A6831">
        <w:rPr>
          <w:b/>
          <w:sz w:val="24"/>
          <w:szCs w:val="24"/>
        </w:rPr>
        <w:t>stereotypy a předsudky</w:t>
      </w:r>
      <w:r w:rsidRPr="00EB02FF">
        <w:rPr>
          <w:sz w:val="24"/>
          <w:szCs w:val="24"/>
        </w:rPr>
        <w:t xml:space="preserve">. </w:t>
      </w:r>
      <w:r w:rsidR="00926FF9" w:rsidRPr="00EB02FF">
        <w:rPr>
          <w:sz w:val="24"/>
          <w:szCs w:val="24"/>
        </w:rPr>
        <w:t>Od nich je už jen krůček k </w:t>
      </w:r>
      <w:r w:rsidR="00926FF9" w:rsidRPr="007A6831">
        <w:rPr>
          <w:b/>
          <w:sz w:val="24"/>
          <w:szCs w:val="24"/>
        </w:rPr>
        <w:t>diskriminaci</w:t>
      </w:r>
      <w:r w:rsidR="00926FF9" w:rsidRPr="00EB02FF">
        <w:rPr>
          <w:sz w:val="24"/>
          <w:szCs w:val="24"/>
        </w:rPr>
        <w:t xml:space="preserve">. Je také dobré si uvědomit, že psychická diskriminace není menším zlem než ta fyzická. A s ní se lidé s odlišnou sexualitou běžně setkávají. Proto je tolik důležité cílit ve výuce na postoje žáků ve smyslu boje s nežádoucími </w:t>
      </w:r>
      <w:r w:rsidR="00EB02FF" w:rsidRPr="00EB02FF">
        <w:rPr>
          <w:sz w:val="24"/>
          <w:szCs w:val="24"/>
        </w:rPr>
        <w:t xml:space="preserve">stereotypy a </w:t>
      </w:r>
      <w:r w:rsidR="00926FF9" w:rsidRPr="00EB02FF">
        <w:rPr>
          <w:sz w:val="24"/>
          <w:szCs w:val="24"/>
        </w:rPr>
        <w:t xml:space="preserve">předsudky, ve smyslu </w:t>
      </w:r>
      <w:r w:rsidR="00926FF9" w:rsidRPr="00A4063E">
        <w:rPr>
          <w:b/>
          <w:sz w:val="24"/>
          <w:szCs w:val="24"/>
        </w:rPr>
        <w:t>antidiskriminačních opatření</w:t>
      </w:r>
      <w:r w:rsidR="00926FF9" w:rsidRPr="00EB02FF">
        <w:rPr>
          <w:sz w:val="24"/>
          <w:szCs w:val="24"/>
        </w:rPr>
        <w:t xml:space="preserve">. </w:t>
      </w:r>
    </w:p>
    <w:p w:rsidR="00CF1000" w:rsidRDefault="00CF1000" w:rsidP="007E7195">
      <w:pPr>
        <w:spacing w:after="0" w:line="240" w:lineRule="auto"/>
        <w:jc w:val="both"/>
        <w:rPr>
          <w:sz w:val="24"/>
          <w:szCs w:val="24"/>
        </w:rPr>
      </w:pPr>
    </w:p>
    <w:p w:rsidR="00CF1000" w:rsidRDefault="00CF1000" w:rsidP="007E7195">
      <w:pPr>
        <w:spacing w:after="0" w:line="240" w:lineRule="auto"/>
        <w:jc w:val="both"/>
        <w:rPr>
          <w:sz w:val="24"/>
          <w:szCs w:val="24"/>
        </w:rPr>
      </w:pPr>
    </w:p>
    <w:p w:rsidR="00CF1000" w:rsidRPr="00CF1000" w:rsidRDefault="00CF1000" w:rsidP="007E7195">
      <w:pPr>
        <w:spacing w:after="0" w:line="240" w:lineRule="auto"/>
        <w:jc w:val="both"/>
        <w:rPr>
          <w:b/>
          <w:i/>
          <w:color w:val="0070C0"/>
          <w:sz w:val="24"/>
          <w:szCs w:val="24"/>
        </w:rPr>
      </w:pPr>
      <w:r w:rsidRPr="00CF1000">
        <w:rPr>
          <w:b/>
          <w:i/>
          <w:color w:val="0070C0"/>
          <w:sz w:val="24"/>
          <w:szCs w:val="24"/>
        </w:rPr>
        <w:t>Průvodce studiem:</w:t>
      </w:r>
    </w:p>
    <w:p w:rsidR="00EB02FF" w:rsidRPr="00CF1000" w:rsidRDefault="00EB02FF" w:rsidP="007E7195">
      <w:pPr>
        <w:spacing w:after="0" w:line="240" w:lineRule="auto"/>
        <w:jc w:val="both"/>
        <w:rPr>
          <w:i/>
          <w:color w:val="0070C0"/>
          <w:sz w:val="24"/>
          <w:szCs w:val="24"/>
        </w:rPr>
      </w:pPr>
      <w:r w:rsidRPr="00CF1000">
        <w:rPr>
          <w:i/>
          <w:color w:val="0070C0"/>
          <w:sz w:val="24"/>
          <w:szCs w:val="24"/>
        </w:rPr>
        <w:t>Uvedeme to na příkladu gen</w:t>
      </w:r>
      <w:r w:rsidR="001B1B90" w:rsidRPr="00CF1000">
        <w:rPr>
          <w:i/>
          <w:color w:val="0070C0"/>
          <w:sz w:val="24"/>
          <w:szCs w:val="24"/>
        </w:rPr>
        <w:t>derové stereotypizace, předsudků</w:t>
      </w:r>
      <w:r w:rsidRPr="00CF1000">
        <w:rPr>
          <w:i/>
          <w:color w:val="0070C0"/>
          <w:sz w:val="24"/>
          <w:szCs w:val="24"/>
        </w:rPr>
        <w:t xml:space="preserve"> vůči </w:t>
      </w:r>
      <w:r w:rsidR="007A6831" w:rsidRPr="00CF1000">
        <w:rPr>
          <w:i/>
          <w:color w:val="0070C0"/>
          <w:sz w:val="24"/>
          <w:szCs w:val="24"/>
        </w:rPr>
        <w:t xml:space="preserve">BDSM pozitivním jedincům </w:t>
      </w:r>
      <w:r w:rsidRPr="00CF1000">
        <w:rPr>
          <w:i/>
          <w:color w:val="0070C0"/>
          <w:sz w:val="24"/>
          <w:szCs w:val="24"/>
        </w:rPr>
        <w:t xml:space="preserve">a diskriminace </w:t>
      </w:r>
      <w:r w:rsidR="001B1B90" w:rsidRPr="00CF1000">
        <w:rPr>
          <w:i/>
          <w:color w:val="0070C0"/>
          <w:sz w:val="24"/>
          <w:szCs w:val="24"/>
        </w:rPr>
        <w:t>homosexuálů</w:t>
      </w:r>
      <w:r w:rsidR="00F4148F" w:rsidRPr="00CF1000">
        <w:rPr>
          <w:i/>
          <w:color w:val="0070C0"/>
          <w:sz w:val="24"/>
          <w:szCs w:val="24"/>
        </w:rPr>
        <w:t>, přičemž z uvedeného bude zřejmé, jak spolu stereotypy, předsudky a diskriminace souvisejí</w:t>
      </w:r>
      <w:r w:rsidRPr="00CF1000">
        <w:rPr>
          <w:i/>
          <w:color w:val="0070C0"/>
          <w:sz w:val="24"/>
          <w:szCs w:val="24"/>
        </w:rPr>
        <w:t xml:space="preserve">. </w:t>
      </w:r>
    </w:p>
    <w:p w:rsidR="00EB02FF" w:rsidRDefault="00EB02FF" w:rsidP="007E7195">
      <w:pPr>
        <w:spacing w:after="0" w:line="240" w:lineRule="auto"/>
        <w:jc w:val="both"/>
        <w:rPr>
          <w:sz w:val="24"/>
          <w:szCs w:val="24"/>
        </w:rPr>
      </w:pPr>
    </w:p>
    <w:p w:rsidR="00CF1000" w:rsidRDefault="00CF1000" w:rsidP="007E7195">
      <w:pPr>
        <w:spacing w:after="0" w:line="240" w:lineRule="auto"/>
        <w:jc w:val="both"/>
        <w:rPr>
          <w:sz w:val="24"/>
          <w:szCs w:val="24"/>
        </w:rPr>
      </w:pPr>
    </w:p>
    <w:p w:rsidR="00F4148F" w:rsidRDefault="003C57CB" w:rsidP="007E71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uvádějí </w:t>
      </w:r>
      <w:r w:rsidR="001B1B90">
        <w:rPr>
          <w:sz w:val="24"/>
          <w:szCs w:val="24"/>
        </w:rPr>
        <w:t xml:space="preserve">Irena Smetáčková, </w:t>
      </w:r>
      <w:r w:rsidR="002F0078">
        <w:rPr>
          <w:sz w:val="24"/>
          <w:szCs w:val="24"/>
        </w:rPr>
        <w:t xml:space="preserve">Klára </w:t>
      </w:r>
      <w:r>
        <w:rPr>
          <w:sz w:val="24"/>
          <w:szCs w:val="24"/>
        </w:rPr>
        <w:t>Vlková</w:t>
      </w:r>
      <w:r w:rsidR="001B1B90">
        <w:rPr>
          <w:sz w:val="24"/>
          <w:szCs w:val="24"/>
        </w:rPr>
        <w:t xml:space="preserve"> a kol.</w:t>
      </w:r>
      <w:r>
        <w:rPr>
          <w:sz w:val="24"/>
          <w:szCs w:val="24"/>
        </w:rPr>
        <w:t xml:space="preserve"> (</w:t>
      </w:r>
      <w:r w:rsidR="00EB02FF">
        <w:rPr>
          <w:sz w:val="24"/>
          <w:szCs w:val="24"/>
        </w:rPr>
        <w:t>2005, s. 78), učitelé a učitelky někdy</w:t>
      </w:r>
      <w:r w:rsidR="00EB02FF" w:rsidRPr="00EB02FF">
        <w:rPr>
          <w:sz w:val="24"/>
          <w:szCs w:val="24"/>
        </w:rPr>
        <w:t xml:space="preserve"> komentují </w:t>
      </w:r>
      <w:r w:rsidR="00EB02FF">
        <w:rPr>
          <w:sz w:val="24"/>
          <w:szCs w:val="24"/>
        </w:rPr>
        <w:t>školní výsledky dívek tímto nebo podobným způsobem:</w:t>
      </w:r>
      <w:r w:rsidR="00EB02FF" w:rsidRPr="00EB02FF">
        <w:rPr>
          <w:sz w:val="24"/>
          <w:szCs w:val="24"/>
        </w:rPr>
        <w:t xml:space="preserve"> „Holčičky jsou takové hodné a pilné, i to se odráží v jejich jedničkách. Pokud ale po nich chcete nějaké logické myšlení, obvykle neuspějete. Když potom nastoupí obtížnější předměty a učiva je hodně, poměr se obrátí. Bez souvislostí a logiky to nepojmete. Pak najednou začínají být kluci lepší. I když se to třeba v těch </w:t>
      </w:r>
      <w:r w:rsidR="00EB02FF">
        <w:rPr>
          <w:sz w:val="24"/>
          <w:szCs w:val="24"/>
        </w:rPr>
        <w:t xml:space="preserve">známkách ne vždycky projeví“. Na tomto příkladu je patrné, jak běžné </w:t>
      </w:r>
      <w:r w:rsidR="00EB02FF">
        <w:rPr>
          <w:sz w:val="24"/>
          <w:szCs w:val="24"/>
        </w:rPr>
        <w:lastRenderedPageBreak/>
        <w:t xml:space="preserve">genderové stereotypy v našem </w:t>
      </w:r>
      <w:r w:rsidR="00AE59A0">
        <w:rPr>
          <w:sz w:val="24"/>
          <w:szCs w:val="24"/>
        </w:rPr>
        <w:t xml:space="preserve">životě jsou, </w:t>
      </w:r>
      <w:r w:rsidR="00F62C3C">
        <w:rPr>
          <w:sz w:val="24"/>
          <w:szCs w:val="24"/>
        </w:rPr>
        <w:t xml:space="preserve">že jsou v podstatě součástí naší společenské normy, a že je tudíž poměrně obtížné </w:t>
      </w:r>
      <w:r w:rsidR="00F4148F">
        <w:rPr>
          <w:sz w:val="24"/>
          <w:szCs w:val="24"/>
        </w:rPr>
        <w:t xml:space="preserve">vůči nim „vzdorovat“. </w:t>
      </w:r>
    </w:p>
    <w:p w:rsidR="00B34A74" w:rsidRDefault="00B34A74" w:rsidP="007E7195">
      <w:pPr>
        <w:spacing w:after="0" w:line="240" w:lineRule="auto"/>
        <w:jc w:val="both"/>
        <w:rPr>
          <w:sz w:val="24"/>
          <w:szCs w:val="24"/>
        </w:rPr>
      </w:pPr>
    </w:p>
    <w:p w:rsidR="003345FB" w:rsidRDefault="00A4063E" w:rsidP="007E7195">
      <w:pPr>
        <w:spacing w:after="0" w:line="240" w:lineRule="auto"/>
        <w:jc w:val="both"/>
        <w:rPr>
          <w:sz w:val="24"/>
          <w:szCs w:val="24"/>
        </w:rPr>
      </w:pPr>
      <w:r w:rsidRPr="004C6891">
        <w:rPr>
          <w:sz w:val="24"/>
          <w:szCs w:val="24"/>
        </w:rPr>
        <w:t xml:space="preserve">Zatímco stereotypy nemusí být vždy negativní, předsudky jsou vždy negativní, </w:t>
      </w:r>
      <w:r w:rsidR="00991171">
        <w:rPr>
          <w:sz w:val="24"/>
          <w:szCs w:val="24"/>
        </w:rPr>
        <w:t xml:space="preserve">jak jsme již uvedli </w:t>
      </w:r>
      <w:r w:rsidRPr="004C6891">
        <w:rPr>
          <w:sz w:val="24"/>
          <w:szCs w:val="24"/>
        </w:rPr>
        <w:t xml:space="preserve">jsou </w:t>
      </w:r>
      <w:r w:rsidR="001B1B90" w:rsidRPr="004C6891">
        <w:rPr>
          <w:sz w:val="24"/>
          <w:szCs w:val="24"/>
        </w:rPr>
        <w:t xml:space="preserve">iracionální a ve výsledku danou osobu či skupinu / komunitu </w:t>
      </w:r>
      <w:r w:rsidR="00991171">
        <w:rPr>
          <w:sz w:val="24"/>
          <w:szCs w:val="24"/>
        </w:rPr>
        <w:t>poškozují</w:t>
      </w:r>
      <w:r w:rsidRPr="004C6891">
        <w:rPr>
          <w:sz w:val="24"/>
          <w:szCs w:val="24"/>
        </w:rPr>
        <w:t xml:space="preserve">. </w:t>
      </w:r>
      <w:r w:rsidR="004C6891" w:rsidRPr="004C6891">
        <w:rPr>
          <w:sz w:val="24"/>
          <w:szCs w:val="24"/>
        </w:rPr>
        <w:t>Na tom se shodují i příslušníci BDSM komunit, s nimiž jsme vedli formální i neformální rozhovory</w:t>
      </w:r>
      <w:r w:rsidR="00991171">
        <w:rPr>
          <w:sz w:val="24"/>
          <w:szCs w:val="24"/>
        </w:rPr>
        <w:t>, na pozadí pozorování</w:t>
      </w:r>
      <w:r w:rsidR="004C6891">
        <w:rPr>
          <w:sz w:val="24"/>
          <w:szCs w:val="24"/>
        </w:rPr>
        <w:t xml:space="preserve"> (Cichá, </w:t>
      </w:r>
      <w:proofErr w:type="spellStart"/>
      <w:r w:rsidR="004C6891">
        <w:rPr>
          <w:sz w:val="24"/>
          <w:szCs w:val="24"/>
        </w:rPr>
        <w:t>Maiello</w:t>
      </w:r>
      <w:proofErr w:type="spellEnd"/>
      <w:r w:rsidR="004C6891">
        <w:rPr>
          <w:sz w:val="24"/>
          <w:szCs w:val="24"/>
        </w:rPr>
        <w:t xml:space="preserve">, 2015, zatím </w:t>
      </w:r>
      <w:proofErr w:type="spellStart"/>
      <w:r w:rsidR="004C6891">
        <w:rPr>
          <w:sz w:val="24"/>
          <w:szCs w:val="24"/>
        </w:rPr>
        <w:t>nepublik</w:t>
      </w:r>
      <w:proofErr w:type="spellEnd"/>
      <w:r w:rsidR="004C6891">
        <w:rPr>
          <w:sz w:val="24"/>
          <w:szCs w:val="24"/>
        </w:rPr>
        <w:t>.). Je vcelku běžné, že tito lidé se setkávají s absolutním nepochopením svo</w:t>
      </w:r>
      <w:r w:rsidR="003345FB">
        <w:rPr>
          <w:sz w:val="24"/>
          <w:szCs w:val="24"/>
        </w:rPr>
        <w:t xml:space="preserve">jí odlišné sexuality, bývají označováni jako „nemocní“, deviantní či patologičtí. Jak se ukazuje, pravým důvodem těchto zkreslených představ, které vyúsťují v předsudky, je neznalost. O těchto lidech toho </w:t>
      </w:r>
      <w:r w:rsidR="00CF1000">
        <w:rPr>
          <w:sz w:val="24"/>
          <w:szCs w:val="24"/>
        </w:rPr>
        <w:t xml:space="preserve">totiž </w:t>
      </w:r>
      <w:r w:rsidR="00991171">
        <w:rPr>
          <w:sz w:val="24"/>
          <w:szCs w:val="24"/>
        </w:rPr>
        <w:t>víme mál</w:t>
      </w:r>
      <w:r w:rsidR="00BB184A">
        <w:rPr>
          <w:sz w:val="24"/>
          <w:szCs w:val="24"/>
        </w:rPr>
        <w:t xml:space="preserve">o nebo téměř nic, případně o nich máme </w:t>
      </w:r>
      <w:r w:rsidR="00991171">
        <w:rPr>
          <w:sz w:val="24"/>
          <w:szCs w:val="24"/>
        </w:rPr>
        <w:t xml:space="preserve">dost zkreslené představy. </w:t>
      </w:r>
    </w:p>
    <w:p w:rsidR="003345FB" w:rsidRDefault="003345FB" w:rsidP="007E7195">
      <w:pPr>
        <w:spacing w:after="0" w:line="240" w:lineRule="auto"/>
        <w:jc w:val="both"/>
        <w:rPr>
          <w:sz w:val="24"/>
          <w:szCs w:val="24"/>
        </w:rPr>
      </w:pPr>
    </w:p>
    <w:p w:rsidR="00F4148F" w:rsidRPr="003345FB" w:rsidRDefault="003345FB" w:rsidP="007E71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Již citovaný </w:t>
      </w:r>
      <w:r w:rsidR="004C6891" w:rsidRPr="004C6891">
        <w:rPr>
          <w:rFonts w:eastAsiaTheme="minorEastAsia" w:cstheme="minorHAnsi"/>
          <w:kern w:val="24"/>
          <w:sz w:val="24"/>
          <w:szCs w:val="24"/>
        </w:rPr>
        <w:t xml:space="preserve">Anthony Giddens se, ve svých </w:t>
      </w:r>
      <w:r w:rsidR="004C6891" w:rsidRPr="004C6891">
        <w:rPr>
          <w:rFonts w:eastAsiaTheme="minorEastAsia" w:cstheme="minorHAnsi"/>
          <w:i/>
          <w:kern w:val="24"/>
          <w:sz w:val="24"/>
          <w:szCs w:val="24"/>
        </w:rPr>
        <w:t xml:space="preserve">Proměnách intimity </w:t>
      </w:r>
      <w:r w:rsidR="004C6891" w:rsidRPr="004C6891">
        <w:rPr>
          <w:rFonts w:eastAsiaTheme="minorEastAsia" w:cstheme="minorHAnsi"/>
          <w:kern w:val="24"/>
          <w:sz w:val="24"/>
          <w:szCs w:val="24"/>
        </w:rPr>
        <w:t>(</w:t>
      </w:r>
      <w:proofErr w:type="spellStart"/>
      <w:r w:rsidR="004C6891" w:rsidRPr="004C6891">
        <w:rPr>
          <w:rFonts w:eastAsiaTheme="minorEastAsia" w:cstheme="minorHAnsi"/>
          <w:kern w:val="24"/>
          <w:sz w:val="24"/>
          <w:szCs w:val="24"/>
        </w:rPr>
        <w:t>orig</w:t>
      </w:r>
      <w:proofErr w:type="spellEnd"/>
      <w:r w:rsidR="004C6891" w:rsidRPr="004C6891">
        <w:rPr>
          <w:rFonts w:eastAsiaTheme="minorEastAsia" w:cstheme="minorHAnsi"/>
          <w:kern w:val="24"/>
          <w:sz w:val="24"/>
          <w:szCs w:val="24"/>
        </w:rPr>
        <w:t xml:space="preserve">. 1992), odvolává na výzkumy Lillian </w:t>
      </w:r>
      <w:proofErr w:type="spellStart"/>
      <w:r w:rsidR="004C6891" w:rsidRPr="004C6891">
        <w:rPr>
          <w:rFonts w:eastAsiaTheme="minorEastAsia" w:cstheme="minorHAnsi"/>
          <w:kern w:val="24"/>
          <w:sz w:val="24"/>
          <w:szCs w:val="24"/>
        </w:rPr>
        <w:t>Rubin</w:t>
      </w:r>
      <w:proofErr w:type="spellEnd"/>
      <w:r w:rsidR="004C6891" w:rsidRPr="004C6891">
        <w:rPr>
          <w:rFonts w:eastAsiaTheme="minorEastAsia" w:cstheme="minorHAnsi"/>
          <w:kern w:val="24"/>
          <w:sz w:val="24"/>
          <w:szCs w:val="24"/>
        </w:rPr>
        <w:t xml:space="preserve"> (1990) a v této souvislosti hovoří o </w:t>
      </w:r>
      <w:r w:rsidR="004C6891" w:rsidRPr="004C6891">
        <w:rPr>
          <w:rFonts w:eastAsiaTheme="minorEastAsia" w:cstheme="minorHAnsi"/>
          <w:i/>
          <w:kern w:val="24"/>
          <w:sz w:val="24"/>
          <w:szCs w:val="24"/>
        </w:rPr>
        <w:t>„rozšiřující</w:t>
      </w:r>
      <w:r w:rsidR="00991171">
        <w:rPr>
          <w:rFonts w:eastAsiaTheme="minorEastAsia" w:cstheme="minorHAnsi"/>
          <w:i/>
          <w:kern w:val="24"/>
          <w:sz w:val="24"/>
          <w:szCs w:val="24"/>
        </w:rPr>
        <w:t xml:space="preserve"> se variabil</w:t>
      </w:r>
      <w:r w:rsidR="00BB184A">
        <w:rPr>
          <w:rFonts w:eastAsiaTheme="minorEastAsia" w:cstheme="minorHAnsi"/>
          <w:i/>
          <w:kern w:val="24"/>
          <w:sz w:val="24"/>
          <w:szCs w:val="24"/>
        </w:rPr>
        <w:t>it</w:t>
      </w:r>
      <w:r w:rsidR="004C6891" w:rsidRPr="004C6891">
        <w:rPr>
          <w:rFonts w:eastAsiaTheme="minorEastAsia" w:cstheme="minorHAnsi"/>
          <w:i/>
          <w:kern w:val="24"/>
          <w:sz w:val="24"/>
          <w:szCs w:val="24"/>
        </w:rPr>
        <w:t xml:space="preserve">ě sexuálních praktik, </w:t>
      </w:r>
      <w:proofErr w:type="gramStart"/>
      <w:r w:rsidR="004C6891" w:rsidRPr="004C6891">
        <w:rPr>
          <w:rFonts w:eastAsiaTheme="minorEastAsia" w:cstheme="minorHAnsi"/>
          <w:i/>
          <w:kern w:val="24"/>
          <w:sz w:val="24"/>
          <w:szCs w:val="24"/>
        </w:rPr>
        <w:t>jež</w:t>
      </w:r>
      <w:proofErr w:type="gramEnd"/>
      <w:r w:rsidR="004C6891" w:rsidRPr="004C6891">
        <w:rPr>
          <w:rFonts w:eastAsiaTheme="minorEastAsia" w:cstheme="minorHAnsi"/>
          <w:i/>
          <w:kern w:val="24"/>
          <w:sz w:val="24"/>
          <w:szCs w:val="24"/>
        </w:rPr>
        <w:t xml:space="preserve"> lidé sami provozují anebo je považují za vhodné pro jiné, pokud se jim to líbí“</w:t>
      </w:r>
      <w:r w:rsidR="00BB184A">
        <w:rPr>
          <w:rFonts w:eastAsiaTheme="minorEastAsia" w:cstheme="minorHAnsi"/>
          <w:kern w:val="24"/>
          <w:sz w:val="24"/>
          <w:szCs w:val="24"/>
        </w:rPr>
        <w:t xml:space="preserve">. </w:t>
      </w:r>
      <w:r w:rsidR="004C6891" w:rsidRPr="004C6891">
        <w:rPr>
          <w:rFonts w:cstheme="minorHAnsi"/>
          <w:kern w:val="24"/>
          <w:sz w:val="24"/>
          <w:szCs w:val="24"/>
        </w:rPr>
        <w:t>(Giddens, 2012,</w:t>
      </w:r>
      <w:r w:rsidR="00BB184A">
        <w:rPr>
          <w:rFonts w:cstheme="minorHAnsi"/>
          <w:kern w:val="24"/>
          <w:sz w:val="24"/>
          <w:szCs w:val="24"/>
        </w:rPr>
        <w:t xml:space="preserve"> s.</w:t>
      </w:r>
      <w:r w:rsidR="004C6891" w:rsidRPr="004C6891">
        <w:rPr>
          <w:rFonts w:cstheme="minorHAnsi"/>
          <w:kern w:val="24"/>
          <w:sz w:val="24"/>
          <w:szCs w:val="24"/>
        </w:rPr>
        <w:t xml:space="preserve"> 20)</w:t>
      </w:r>
    </w:p>
    <w:p w:rsidR="00A4063E" w:rsidRDefault="00A4063E" w:rsidP="007E7195">
      <w:pPr>
        <w:spacing w:after="0" w:line="240" w:lineRule="auto"/>
        <w:jc w:val="both"/>
        <w:rPr>
          <w:sz w:val="24"/>
          <w:szCs w:val="24"/>
        </w:rPr>
      </w:pPr>
    </w:p>
    <w:p w:rsidR="00D61E03" w:rsidRDefault="00BB184A" w:rsidP="007E71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Že</w:t>
      </w:r>
      <w:r w:rsidR="00F4148F" w:rsidRPr="007A6831">
        <w:rPr>
          <w:sz w:val="24"/>
          <w:szCs w:val="24"/>
        </w:rPr>
        <w:t xml:space="preserve"> homofobní obtěžování a šikana</w:t>
      </w:r>
      <w:r>
        <w:rPr>
          <w:sz w:val="24"/>
          <w:szCs w:val="24"/>
        </w:rPr>
        <w:t xml:space="preserve"> jsou</w:t>
      </w:r>
      <w:r w:rsidR="00F4148F" w:rsidRPr="007A6831">
        <w:rPr>
          <w:sz w:val="24"/>
          <w:szCs w:val="24"/>
        </w:rPr>
        <w:t xml:space="preserve"> výsledkem stereot</w:t>
      </w:r>
      <w:r w:rsidR="007A6831" w:rsidRPr="007A6831">
        <w:rPr>
          <w:sz w:val="24"/>
          <w:szCs w:val="24"/>
        </w:rPr>
        <w:t xml:space="preserve">ypního a předsudečného vidění homosexuálního světa ze strany heterosexuálů, je zřejmé i ze studie realizované v roce 2008, </w:t>
      </w:r>
      <w:r w:rsidR="00F4148F" w:rsidRPr="007A6831">
        <w:rPr>
          <w:sz w:val="24"/>
          <w:szCs w:val="24"/>
        </w:rPr>
        <w:t>do které se zapojilo celkem 496 respondentů (150 leseb, 298 gayů,</w:t>
      </w:r>
      <w:r w:rsidR="007A6831" w:rsidRPr="007A6831">
        <w:rPr>
          <w:sz w:val="24"/>
          <w:szCs w:val="24"/>
        </w:rPr>
        <w:t xml:space="preserve"> 33 bisexuálů a 24 bisexuálek). Vyplynulo z ní</w:t>
      </w:r>
      <w:r w:rsidR="00F4148F" w:rsidRPr="007A6831">
        <w:rPr>
          <w:sz w:val="24"/>
          <w:szCs w:val="24"/>
        </w:rPr>
        <w:t xml:space="preserve">, že s projevy homofobní šikany či obtěžování se na střední škole setkala více než třetina dotázaných. V některých případech se na tomto jednání podíleli </w:t>
      </w:r>
      <w:r w:rsidR="007A6831">
        <w:rPr>
          <w:sz w:val="24"/>
          <w:szCs w:val="24"/>
        </w:rPr>
        <w:t xml:space="preserve">dokonce </w:t>
      </w:r>
      <w:r w:rsidR="00F4148F" w:rsidRPr="007A6831">
        <w:rPr>
          <w:sz w:val="24"/>
          <w:szCs w:val="24"/>
        </w:rPr>
        <w:t>i pedagogičtí pracovníci či o něm věděli, ale n</w:t>
      </w:r>
      <w:r>
        <w:rPr>
          <w:sz w:val="24"/>
          <w:szCs w:val="24"/>
        </w:rPr>
        <w:t>ezakročili. (Pechová, 2009, s.</w:t>
      </w:r>
      <w:r w:rsidR="00F4148F" w:rsidRPr="007A6831">
        <w:rPr>
          <w:sz w:val="24"/>
          <w:szCs w:val="24"/>
        </w:rPr>
        <w:t xml:space="preserve"> 11–12)</w:t>
      </w:r>
    </w:p>
    <w:p w:rsidR="00AA6565" w:rsidRPr="007A6831" w:rsidRDefault="00AA6565" w:rsidP="00AA6565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AF45A3" w:rsidRPr="00E77B28" w:rsidRDefault="00AF45A3" w:rsidP="00550485">
      <w:pPr>
        <w:spacing w:after="0" w:line="240" w:lineRule="auto"/>
        <w:jc w:val="both"/>
        <w:rPr>
          <w:rFonts w:cstheme="minorHAnsi"/>
          <w:i/>
          <w:sz w:val="24"/>
          <w:szCs w:val="24"/>
          <w:highlight w:val="yellow"/>
        </w:rPr>
      </w:pPr>
      <w:bookmarkStart w:id="2" w:name="_GoBack"/>
      <w:bookmarkEnd w:id="2"/>
    </w:p>
    <w:bookmarkEnd w:id="1"/>
    <w:p w:rsidR="00EF06B5" w:rsidRPr="00BB184A" w:rsidRDefault="00EF06B5" w:rsidP="00550485">
      <w:pPr>
        <w:spacing w:after="0" w:line="240" w:lineRule="auto"/>
        <w:jc w:val="both"/>
        <w:rPr>
          <w:rFonts w:cstheme="minorHAnsi"/>
          <w:b/>
          <w:i/>
          <w:color w:val="7030A0"/>
          <w:sz w:val="24"/>
          <w:szCs w:val="24"/>
        </w:rPr>
      </w:pPr>
      <w:r w:rsidRPr="00BB184A">
        <w:rPr>
          <w:rFonts w:cstheme="minorHAnsi"/>
          <w:b/>
          <w:i/>
          <w:color w:val="7030A0"/>
          <w:sz w:val="24"/>
          <w:szCs w:val="24"/>
        </w:rPr>
        <w:t>Podnět k zamyšlení:</w:t>
      </w:r>
    </w:p>
    <w:p w:rsidR="00EF06B5" w:rsidRDefault="00EF06B5" w:rsidP="00550485">
      <w:pPr>
        <w:spacing w:after="0" w:line="240" w:lineRule="auto"/>
        <w:jc w:val="both"/>
        <w:rPr>
          <w:rFonts w:cstheme="minorHAnsi"/>
          <w:i/>
          <w:color w:val="7030A0"/>
          <w:sz w:val="24"/>
          <w:szCs w:val="24"/>
        </w:rPr>
      </w:pPr>
      <w:r w:rsidRPr="00BB184A">
        <w:rPr>
          <w:rFonts w:cstheme="minorHAnsi"/>
          <w:i/>
          <w:color w:val="7030A0"/>
          <w:sz w:val="24"/>
          <w:szCs w:val="24"/>
        </w:rPr>
        <w:t xml:space="preserve">Jak se </w:t>
      </w:r>
      <w:r w:rsidR="00BB184A" w:rsidRPr="00BB184A">
        <w:rPr>
          <w:rFonts w:cstheme="minorHAnsi"/>
          <w:i/>
          <w:color w:val="7030A0"/>
          <w:sz w:val="24"/>
          <w:szCs w:val="24"/>
        </w:rPr>
        <w:t>díváte na výsledky tohoto výzkumu? V čem spatřujete hlavní problém? Jaká antidiskriminační opatření v tomto smyslu by, podle vás, mohla být efektivní?</w:t>
      </w:r>
      <w:r w:rsidR="00BB184A">
        <w:rPr>
          <w:rFonts w:cstheme="minorHAnsi"/>
          <w:i/>
          <w:color w:val="7030A0"/>
          <w:sz w:val="24"/>
          <w:szCs w:val="24"/>
        </w:rPr>
        <w:t xml:space="preserve"> Můžeme nějak učitelům v tomto pomoci? </w:t>
      </w:r>
    </w:p>
    <w:p w:rsidR="00BB184A" w:rsidRDefault="00BB184A" w:rsidP="00550485">
      <w:pPr>
        <w:spacing w:after="0" w:line="240" w:lineRule="auto"/>
        <w:jc w:val="both"/>
        <w:rPr>
          <w:rFonts w:cstheme="minorHAnsi"/>
          <w:b/>
          <w:color w:val="7030A0"/>
          <w:sz w:val="24"/>
          <w:szCs w:val="24"/>
        </w:rPr>
      </w:pPr>
    </w:p>
    <w:p w:rsidR="00BB184A" w:rsidRPr="00AD5AE9" w:rsidRDefault="00BB184A" w:rsidP="00550485">
      <w:pPr>
        <w:spacing w:after="0" w:line="240" w:lineRule="auto"/>
        <w:jc w:val="both"/>
        <w:rPr>
          <w:rFonts w:cstheme="minorHAnsi"/>
          <w:b/>
          <w:color w:val="7030A0"/>
          <w:sz w:val="24"/>
          <w:szCs w:val="24"/>
        </w:rPr>
      </w:pPr>
    </w:p>
    <w:p w:rsidR="00F037A7" w:rsidRDefault="00BB184A" w:rsidP="0055048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úvodu jsme se zmínili o integrálně antropologickém přístupu k lidské sexualitě. Jím také nyní skončíme. Považujeme jej totiž za zásadní pro poc</w:t>
      </w:r>
      <w:r w:rsidR="00417277">
        <w:rPr>
          <w:rFonts w:cstheme="minorHAnsi"/>
          <w:sz w:val="24"/>
          <w:szCs w:val="24"/>
        </w:rPr>
        <w:t>hopení lidské sexuality, bez nějž</w:t>
      </w:r>
      <w:r>
        <w:rPr>
          <w:rFonts w:cstheme="minorHAnsi"/>
          <w:sz w:val="24"/>
          <w:szCs w:val="24"/>
        </w:rPr>
        <w:t xml:space="preserve"> žádná inkluze v této oblasti nemůže fungovat. A nebude-li fungovat inkluze, neposuneme se ani dál v našem nahlížení na svět těch jiných, v sexu odlišných. Výše citovaný výzkum naznačuje</w:t>
      </w:r>
      <w:r w:rsidR="00417277">
        <w:rPr>
          <w:rFonts w:cstheme="minorHAnsi"/>
          <w:sz w:val="24"/>
          <w:szCs w:val="24"/>
        </w:rPr>
        <w:t xml:space="preserve">, že stále máme co dohánět. </w:t>
      </w:r>
    </w:p>
    <w:p w:rsidR="00550485" w:rsidRDefault="00550485" w:rsidP="005504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184A" w:rsidRDefault="00BB184A" w:rsidP="005504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6FF9" w:rsidRPr="001B1B90" w:rsidRDefault="00B70E90" w:rsidP="0055048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B1B90">
        <w:rPr>
          <w:rFonts w:cstheme="minorHAnsi"/>
          <w:b/>
          <w:sz w:val="24"/>
          <w:szCs w:val="24"/>
        </w:rPr>
        <w:t xml:space="preserve">Základní literatura: </w:t>
      </w:r>
    </w:p>
    <w:p w:rsidR="00114340" w:rsidRPr="001B1B90" w:rsidRDefault="00114340" w:rsidP="001143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1B90">
        <w:rPr>
          <w:rFonts w:cstheme="minorHAnsi"/>
          <w:sz w:val="24"/>
          <w:szCs w:val="24"/>
        </w:rPr>
        <w:t xml:space="preserve">CICHÁ, M. Proměny „ženské“ a „mužské“ sexuality v kulturně antropologickém diskursu. </w:t>
      </w:r>
      <w:r w:rsidRPr="001B1B90">
        <w:rPr>
          <w:rFonts w:cstheme="minorHAnsi"/>
          <w:i/>
          <w:sz w:val="24"/>
          <w:szCs w:val="24"/>
        </w:rPr>
        <w:t>Anthropologia integra</w:t>
      </w:r>
      <w:r w:rsidRPr="001B1B90">
        <w:rPr>
          <w:rFonts w:cstheme="minorHAnsi"/>
          <w:sz w:val="24"/>
          <w:szCs w:val="24"/>
        </w:rPr>
        <w:t xml:space="preserve">, 2015, roč. 6, č. 2, s. 53-61. ISSN 1804-6657. DOI: </w:t>
      </w:r>
      <w:hyperlink r:id="rId9" w:history="1">
        <w:r w:rsidRPr="001B1B90">
          <w:rPr>
            <w:rStyle w:val="Hypertextovodkaz"/>
            <w:rFonts w:cstheme="minorHAnsi"/>
            <w:sz w:val="24"/>
            <w:szCs w:val="24"/>
          </w:rPr>
          <w:t>http://dx.doi.org/10.5817/AI2015-2-53</w:t>
        </w:r>
      </w:hyperlink>
      <w:r w:rsidRPr="001B1B90">
        <w:rPr>
          <w:rFonts w:cstheme="minorHAnsi"/>
          <w:sz w:val="24"/>
          <w:szCs w:val="24"/>
        </w:rPr>
        <w:t>.</w:t>
      </w:r>
    </w:p>
    <w:p w:rsidR="00B70E90" w:rsidRPr="001B1B90" w:rsidRDefault="00B70E90" w:rsidP="005504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1B90">
        <w:rPr>
          <w:rFonts w:cstheme="minorHAnsi"/>
          <w:sz w:val="24"/>
          <w:szCs w:val="24"/>
        </w:rPr>
        <w:t>SMETÁČKOVÁ, I.</w:t>
      </w:r>
      <w:r w:rsidR="003C57CB" w:rsidRPr="001B1B90">
        <w:rPr>
          <w:rFonts w:cstheme="minorHAnsi"/>
          <w:sz w:val="24"/>
          <w:szCs w:val="24"/>
        </w:rPr>
        <w:t xml:space="preserve"> a kol.</w:t>
      </w:r>
      <w:r w:rsidRPr="001B1B90">
        <w:rPr>
          <w:rFonts w:cstheme="minorHAnsi"/>
          <w:sz w:val="24"/>
          <w:szCs w:val="24"/>
        </w:rPr>
        <w:t xml:space="preserve"> </w:t>
      </w:r>
      <w:r w:rsidRPr="001B1B90">
        <w:rPr>
          <w:rFonts w:cstheme="minorHAnsi"/>
          <w:i/>
          <w:sz w:val="24"/>
          <w:szCs w:val="24"/>
        </w:rPr>
        <w:t>Gender ve škole: příručka pro budoucí i současné učitele a učitelky</w:t>
      </w:r>
      <w:r w:rsidRPr="001B1B90">
        <w:rPr>
          <w:rFonts w:cstheme="minorHAnsi"/>
          <w:sz w:val="24"/>
          <w:szCs w:val="24"/>
        </w:rPr>
        <w:t xml:space="preserve">. Praha: Otevřená společnost, 2006. 67 s. ISBN 80-903331-5-X. DOI: </w:t>
      </w:r>
      <w:hyperlink r:id="rId10" w:history="1">
        <w:r w:rsidRPr="001B1B90">
          <w:rPr>
            <w:rStyle w:val="Hypertextovodkaz"/>
            <w:rFonts w:cstheme="minorHAnsi"/>
            <w:sz w:val="24"/>
            <w:szCs w:val="24"/>
          </w:rPr>
          <w:t>file:///C:/Users/martina/Downloads/gender-ve-skole-ucitele.pdf</w:t>
        </w:r>
      </w:hyperlink>
      <w:r w:rsidRPr="001B1B90">
        <w:rPr>
          <w:rFonts w:cstheme="minorHAnsi"/>
          <w:sz w:val="24"/>
          <w:szCs w:val="24"/>
        </w:rPr>
        <w:t>.</w:t>
      </w:r>
    </w:p>
    <w:p w:rsidR="00114340" w:rsidRPr="001B1B90" w:rsidRDefault="00114340" w:rsidP="00114340">
      <w:pPr>
        <w:spacing w:after="0" w:line="240" w:lineRule="auto"/>
        <w:jc w:val="both"/>
        <w:rPr>
          <w:sz w:val="24"/>
          <w:szCs w:val="24"/>
        </w:rPr>
      </w:pPr>
      <w:r w:rsidRPr="001B1B90">
        <w:rPr>
          <w:sz w:val="24"/>
          <w:szCs w:val="24"/>
        </w:rPr>
        <w:lastRenderedPageBreak/>
        <w:t>SMETÁČKOVÁ</w:t>
      </w:r>
      <w:r w:rsidRPr="001B1B90">
        <w:rPr>
          <w:sz w:val="24"/>
          <w:szCs w:val="24"/>
        </w:rPr>
        <w:fldChar w:fldCharType="begin"/>
      </w:r>
      <w:r w:rsidRPr="001B1B90">
        <w:rPr>
          <w:sz w:val="24"/>
          <w:szCs w:val="24"/>
        </w:rPr>
        <w:instrText xml:space="preserve"> XE "SMETÁČKOVÁ" </w:instrText>
      </w:r>
      <w:r w:rsidRPr="001B1B90">
        <w:rPr>
          <w:sz w:val="24"/>
          <w:szCs w:val="24"/>
        </w:rPr>
        <w:fldChar w:fldCharType="end"/>
      </w:r>
      <w:r w:rsidRPr="001B1B90">
        <w:rPr>
          <w:sz w:val="24"/>
          <w:szCs w:val="24"/>
        </w:rPr>
        <w:t xml:space="preserve">, I., BRAUN, R. </w:t>
      </w:r>
      <w:r w:rsidRPr="001B1B90">
        <w:rPr>
          <w:i/>
          <w:sz w:val="24"/>
          <w:szCs w:val="24"/>
        </w:rPr>
        <w:t>Homofobie v žákovských kolektivech</w:t>
      </w:r>
      <w:r w:rsidRPr="001B1B90">
        <w:rPr>
          <w:sz w:val="24"/>
          <w:szCs w:val="24"/>
        </w:rPr>
        <w:t xml:space="preserve"> [online]. Praha: Úřad vlády České republiky, 2009 [cit. 2018-08-22]. </w:t>
      </w:r>
      <w:r w:rsidRPr="001B1B90">
        <w:rPr>
          <w:rFonts w:cstheme="minorHAnsi"/>
          <w:sz w:val="24"/>
          <w:szCs w:val="24"/>
          <w:shd w:val="clear" w:color="auto" w:fill="FFFFFF"/>
        </w:rPr>
        <w:t>Dostupné z:</w:t>
      </w:r>
    </w:p>
    <w:p w:rsidR="00114340" w:rsidRPr="001B1B90" w:rsidRDefault="00883BE0" w:rsidP="00114340">
      <w:pPr>
        <w:spacing w:after="0" w:line="240" w:lineRule="auto"/>
        <w:jc w:val="both"/>
        <w:rPr>
          <w:sz w:val="24"/>
          <w:szCs w:val="24"/>
        </w:rPr>
      </w:pPr>
      <w:hyperlink r:id="rId11" w:history="1">
        <w:r w:rsidR="00114340" w:rsidRPr="001B1B90">
          <w:rPr>
            <w:rStyle w:val="Hypertextovodkaz"/>
            <w:color w:val="auto"/>
            <w:sz w:val="24"/>
            <w:szCs w:val="24"/>
          </w:rPr>
          <w:t>http://asociaciavp.wbl.sk/prirucka_homofobie.pdf</w:t>
        </w:r>
      </w:hyperlink>
    </w:p>
    <w:p w:rsidR="00B70E90" w:rsidRDefault="00B70E90" w:rsidP="0055048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17277" w:rsidRPr="001B1B90" w:rsidRDefault="00417277" w:rsidP="0055048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037A7" w:rsidRPr="001B1B90" w:rsidRDefault="00F037A7" w:rsidP="0055048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B1B90">
        <w:rPr>
          <w:rFonts w:cstheme="minorHAnsi"/>
          <w:b/>
          <w:sz w:val="24"/>
          <w:szCs w:val="24"/>
        </w:rPr>
        <w:t>Doplňující literatura:</w:t>
      </w:r>
    </w:p>
    <w:p w:rsidR="00D31018" w:rsidRPr="001B1B90" w:rsidRDefault="00D31018" w:rsidP="005504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1B90">
        <w:rPr>
          <w:rFonts w:cstheme="minorHAnsi"/>
          <w:sz w:val="24"/>
          <w:szCs w:val="24"/>
        </w:rPr>
        <w:t xml:space="preserve">BEŇOVÁ, K. a kol. </w:t>
      </w:r>
      <w:r w:rsidRPr="001B1B90">
        <w:rPr>
          <w:rFonts w:cstheme="minorHAnsi"/>
          <w:i/>
          <w:sz w:val="24"/>
          <w:szCs w:val="24"/>
        </w:rPr>
        <w:t>Analýza situace lesbické, gay, bisexuální a transgender menšiny v ČR</w:t>
      </w:r>
      <w:r w:rsidRPr="001B1B90">
        <w:rPr>
          <w:rFonts w:cstheme="minorHAnsi"/>
          <w:sz w:val="24"/>
          <w:szCs w:val="24"/>
        </w:rPr>
        <w:t>. Pra</w:t>
      </w:r>
      <w:r w:rsidR="00280673" w:rsidRPr="001B1B90">
        <w:rPr>
          <w:rFonts w:cstheme="minorHAnsi"/>
          <w:sz w:val="24"/>
          <w:szCs w:val="24"/>
        </w:rPr>
        <w:t xml:space="preserve">ha: Úřad vlády ČR, 2007, s. </w:t>
      </w:r>
      <w:proofErr w:type="gramStart"/>
      <w:r w:rsidR="00280673" w:rsidRPr="001B1B90">
        <w:rPr>
          <w:rFonts w:cstheme="minorHAnsi"/>
          <w:sz w:val="24"/>
          <w:szCs w:val="24"/>
        </w:rPr>
        <w:t xml:space="preserve">7 </w:t>
      </w:r>
      <w:r w:rsidRPr="001B1B90">
        <w:rPr>
          <w:rFonts w:cstheme="minorHAnsi"/>
          <w:sz w:val="24"/>
          <w:szCs w:val="24"/>
        </w:rPr>
        <w:t>-10</w:t>
      </w:r>
      <w:proofErr w:type="gramEnd"/>
      <w:r w:rsidRPr="001B1B90">
        <w:rPr>
          <w:rFonts w:cstheme="minorHAnsi"/>
          <w:sz w:val="24"/>
          <w:szCs w:val="24"/>
        </w:rPr>
        <w:t>.</w:t>
      </w:r>
      <w:r w:rsidR="00B70E90" w:rsidRPr="001B1B90">
        <w:rPr>
          <w:rFonts w:cstheme="minorHAnsi"/>
          <w:sz w:val="24"/>
          <w:szCs w:val="24"/>
        </w:rPr>
        <w:t xml:space="preserve"> DOI: </w:t>
      </w:r>
      <w:hyperlink r:id="rId12" w:history="1">
        <w:r w:rsidR="00B70E90" w:rsidRPr="001B1B90">
          <w:rPr>
            <w:rStyle w:val="Hypertextovodkaz"/>
            <w:rFonts w:cstheme="minorHAnsi"/>
            <w:sz w:val="24"/>
            <w:szCs w:val="24"/>
          </w:rPr>
          <w:t>https://www.vlada.cz/assets/ppov/rlp/vybory/sexualni-mensiny/CZ_analyza_web.pdf</w:t>
        </w:r>
      </w:hyperlink>
      <w:r w:rsidR="00B70E90" w:rsidRPr="001B1B90">
        <w:rPr>
          <w:rFonts w:cstheme="minorHAnsi"/>
          <w:sz w:val="24"/>
          <w:szCs w:val="24"/>
        </w:rPr>
        <w:t>.</w:t>
      </w:r>
    </w:p>
    <w:p w:rsidR="00C95550" w:rsidRPr="001B1B90" w:rsidRDefault="00C95550" w:rsidP="00550485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bookmarkStart w:id="3" w:name="_Hlk522477584"/>
      <w:r w:rsidRPr="001B1B90">
        <w:rPr>
          <w:rFonts w:cstheme="minorHAnsi"/>
          <w:caps/>
          <w:sz w:val="24"/>
          <w:szCs w:val="24"/>
        </w:rPr>
        <w:t>Giddens</w:t>
      </w:r>
      <w:r w:rsidRPr="001B1B90">
        <w:rPr>
          <w:rFonts w:cstheme="minorHAnsi"/>
          <w:sz w:val="24"/>
          <w:szCs w:val="24"/>
        </w:rPr>
        <w:t xml:space="preserve">, A. </w:t>
      </w:r>
      <w:r w:rsidRPr="001B1B90">
        <w:rPr>
          <w:rFonts w:cstheme="minorHAnsi"/>
          <w:i/>
          <w:sz w:val="24"/>
          <w:szCs w:val="24"/>
        </w:rPr>
        <w:t>Proměna intimity: Sexualita, láska a erotika v moderních spo</w:t>
      </w:r>
      <w:r w:rsidR="00860AB8" w:rsidRPr="001B1B90">
        <w:rPr>
          <w:rFonts w:cstheme="minorHAnsi"/>
          <w:i/>
          <w:sz w:val="24"/>
          <w:szCs w:val="24"/>
        </w:rPr>
        <w:t>lečnostech</w:t>
      </w:r>
      <w:r w:rsidR="00860AB8" w:rsidRPr="001B1B90">
        <w:rPr>
          <w:rFonts w:cstheme="minorHAnsi"/>
          <w:sz w:val="24"/>
          <w:szCs w:val="24"/>
        </w:rPr>
        <w:t>. Praha: Portál, 2012 (</w:t>
      </w:r>
      <w:proofErr w:type="spellStart"/>
      <w:r w:rsidR="00860AB8" w:rsidRPr="001B1B90">
        <w:rPr>
          <w:rFonts w:cstheme="minorHAnsi"/>
          <w:sz w:val="24"/>
          <w:szCs w:val="24"/>
        </w:rPr>
        <w:t>orig</w:t>
      </w:r>
      <w:proofErr w:type="spellEnd"/>
      <w:r w:rsidR="00860AB8" w:rsidRPr="001B1B90">
        <w:rPr>
          <w:rFonts w:cstheme="minorHAnsi"/>
          <w:sz w:val="24"/>
          <w:szCs w:val="24"/>
        </w:rPr>
        <w:t>. 1992).</w:t>
      </w:r>
      <w:r w:rsidR="00860AB8" w:rsidRPr="001B1B90">
        <w:rPr>
          <w:rFonts w:cstheme="minorHAnsi"/>
          <w:sz w:val="24"/>
          <w:szCs w:val="24"/>
          <w:shd w:val="clear" w:color="auto" w:fill="FFFFFF"/>
        </w:rPr>
        <w:t xml:space="preserve"> 216 s. ISBN 978-80-262-0175-5.</w:t>
      </w:r>
    </w:p>
    <w:p w:rsidR="007A5346" w:rsidRPr="001B1B90" w:rsidRDefault="007A5346" w:rsidP="00550485">
      <w:pPr>
        <w:spacing w:after="0" w:line="240" w:lineRule="auto"/>
        <w:jc w:val="both"/>
        <w:rPr>
          <w:sz w:val="24"/>
          <w:szCs w:val="24"/>
        </w:rPr>
      </w:pPr>
      <w:r w:rsidRPr="001B1B90">
        <w:rPr>
          <w:rFonts w:cstheme="minorHAnsi"/>
          <w:sz w:val="24"/>
          <w:szCs w:val="24"/>
          <w:shd w:val="clear" w:color="auto" w:fill="FFFFFF"/>
        </w:rPr>
        <w:t xml:space="preserve">PALKOVIČ, J. </w:t>
      </w:r>
      <w:r w:rsidRPr="001B1B90">
        <w:rPr>
          <w:i/>
          <w:sz w:val="24"/>
          <w:szCs w:val="24"/>
        </w:rPr>
        <w:t xml:space="preserve">Sociální exkluze homosexuálů. </w:t>
      </w:r>
      <w:r w:rsidRPr="001B1B90">
        <w:rPr>
          <w:sz w:val="24"/>
          <w:szCs w:val="24"/>
        </w:rPr>
        <w:t xml:space="preserve">Brno: Masarykova univerzita, 2011. Diplomová práce. </w:t>
      </w:r>
    </w:p>
    <w:bookmarkEnd w:id="3"/>
    <w:p w:rsidR="00454057" w:rsidRPr="001B1B90" w:rsidRDefault="00454057" w:rsidP="00550485">
      <w:pPr>
        <w:spacing w:after="0" w:line="240" w:lineRule="auto"/>
        <w:jc w:val="both"/>
        <w:rPr>
          <w:sz w:val="24"/>
          <w:szCs w:val="24"/>
        </w:rPr>
      </w:pPr>
      <w:r w:rsidRPr="001B1B90">
        <w:rPr>
          <w:caps/>
          <w:sz w:val="24"/>
          <w:szCs w:val="24"/>
        </w:rPr>
        <w:t>Pechová</w:t>
      </w:r>
      <w:r w:rsidRPr="001B1B90">
        <w:rPr>
          <w:sz w:val="24"/>
          <w:szCs w:val="24"/>
        </w:rPr>
        <w:t xml:space="preserve">, O. </w:t>
      </w:r>
      <w:r w:rsidRPr="001B1B90">
        <w:rPr>
          <w:i/>
          <w:sz w:val="24"/>
          <w:szCs w:val="24"/>
        </w:rPr>
        <w:t>Homofobie, heterosexismus, diskriminace sexuálních minorit?</w:t>
      </w:r>
      <w:r w:rsidRPr="001B1B90">
        <w:rPr>
          <w:sz w:val="24"/>
          <w:szCs w:val="24"/>
        </w:rPr>
        <w:t xml:space="preserve"> [online]. Praha: Multikulturní centrum, 2007 [cit. 2018-07-28]. Dostupné z:</w:t>
      </w:r>
    </w:p>
    <w:p w:rsidR="00454057" w:rsidRPr="001B1B90" w:rsidRDefault="00883BE0" w:rsidP="00550485">
      <w:pPr>
        <w:spacing w:after="0" w:line="240" w:lineRule="auto"/>
        <w:jc w:val="both"/>
        <w:rPr>
          <w:rStyle w:val="Hypertextovodkaz"/>
          <w:color w:val="auto"/>
          <w:sz w:val="24"/>
          <w:szCs w:val="24"/>
        </w:rPr>
      </w:pPr>
      <w:hyperlink r:id="rId13" w:history="1">
        <w:r w:rsidR="00454057" w:rsidRPr="001B1B90">
          <w:rPr>
            <w:rStyle w:val="Hypertextovodkaz"/>
            <w:color w:val="auto"/>
            <w:sz w:val="24"/>
            <w:szCs w:val="24"/>
          </w:rPr>
          <w:t>http://poradna-prava.cz/www/old/homofobie__heterosexismus__diskriminace_sexualnich_minorit.pdf</w:t>
        </w:r>
      </w:hyperlink>
    </w:p>
    <w:p w:rsidR="0052699F" w:rsidRPr="001B1B90" w:rsidRDefault="0052699F" w:rsidP="000B73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1B90">
        <w:rPr>
          <w:rFonts w:cstheme="minorHAnsi"/>
          <w:sz w:val="24"/>
          <w:szCs w:val="24"/>
        </w:rPr>
        <w:t>SMETÁČK</w:t>
      </w:r>
      <w:r w:rsidR="00592D2F" w:rsidRPr="001B1B90">
        <w:rPr>
          <w:rFonts w:cstheme="minorHAnsi"/>
          <w:sz w:val="24"/>
          <w:szCs w:val="24"/>
        </w:rPr>
        <w:t xml:space="preserve">OVÁ, I., VLKOVÁ, K. </w:t>
      </w:r>
      <w:r w:rsidRPr="001B1B90">
        <w:rPr>
          <w:rFonts w:cstheme="minorHAnsi"/>
          <w:sz w:val="24"/>
          <w:szCs w:val="24"/>
        </w:rPr>
        <w:t xml:space="preserve">a kol. </w:t>
      </w:r>
      <w:r w:rsidRPr="001B1B90">
        <w:rPr>
          <w:rFonts w:cstheme="minorHAnsi"/>
          <w:i/>
          <w:sz w:val="24"/>
          <w:szCs w:val="24"/>
        </w:rPr>
        <w:t>Gender ve škole</w:t>
      </w:r>
      <w:r w:rsidRPr="001B1B90">
        <w:rPr>
          <w:rFonts w:cstheme="minorHAnsi"/>
          <w:sz w:val="24"/>
          <w:szCs w:val="24"/>
        </w:rPr>
        <w:t>. Příručka pro vyučující předmětů občanská výchova, občanská nauka a základy společenských věd na základních a středních školách. Praha: Otevřená společnost, o. p. s., 2005. 191 s. ISBN 80-903331-2-5.</w:t>
      </w:r>
    </w:p>
    <w:p w:rsidR="00864A83" w:rsidRPr="001B1B90" w:rsidRDefault="00864A83" w:rsidP="005504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1B90">
        <w:rPr>
          <w:rFonts w:cstheme="minorHAnsi"/>
          <w:sz w:val="24"/>
          <w:szCs w:val="24"/>
          <w:shd w:val="clear" w:color="auto" w:fill="FFFFFF"/>
        </w:rPr>
        <w:t xml:space="preserve">ŠLESARÍK, P. </w:t>
      </w:r>
      <w:r w:rsidRPr="001B1B90">
        <w:rPr>
          <w:rFonts w:cstheme="minorHAnsi"/>
          <w:i/>
          <w:sz w:val="24"/>
          <w:szCs w:val="24"/>
          <w:shd w:val="clear" w:color="auto" w:fill="FFFFFF"/>
        </w:rPr>
        <w:t>Homosexuální orientace a chování pohledem současných středoškoláků</w:t>
      </w:r>
      <w:r w:rsidRPr="001B1B90">
        <w:rPr>
          <w:rFonts w:cstheme="minorHAnsi"/>
          <w:sz w:val="24"/>
          <w:szCs w:val="24"/>
          <w:shd w:val="clear" w:color="auto" w:fill="FFFFFF"/>
        </w:rPr>
        <w:t>. Olomouc: Univerzita Palackého, Pedagogická fakulta, 2018.</w:t>
      </w:r>
      <w:r w:rsidR="00AF45A3" w:rsidRPr="001B1B90">
        <w:rPr>
          <w:rFonts w:cstheme="minorHAnsi"/>
          <w:sz w:val="24"/>
          <w:szCs w:val="24"/>
          <w:shd w:val="clear" w:color="auto" w:fill="FFFFFF"/>
        </w:rPr>
        <w:t xml:space="preserve"> Diplomová práce.  </w:t>
      </w:r>
    </w:p>
    <w:p w:rsidR="00AA6565" w:rsidRPr="001B1B90" w:rsidRDefault="00472099" w:rsidP="00AA65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1B90">
        <w:rPr>
          <w:rFonts w:cstheme="minorHAnsi"/>
          <w:sz w:val="24"/>
          <w:szCs w:val="24"/>
        </w:rPr>
        <w:t xml:space="preserve">WEISS, P. a kol. </w:t>
      </w:r>
      <w:r w:rsidRPr="001B1B90">
        <w:rPr>
          <w:rFonts w:cstheme="minorHAnsi"/>
          <w:i/>
          <w:sz w:val="24"/>
          <w:szCs w:val="24"/>
        </w:rPr>
        <w:t>Sexuologie</w:t>
      </w:r>
      <w:r w:rsidRPr="001B1B90">
        <w:rPr>
          <w:rFonts w:cstheme="minorHAnsi"/>
          <w:sz w:val="24"/>
          <w:szCs w:val="24"/>
        </w:rPr>
        <w:t xml:space="preserve">. Praha: Grada </w:t>
      </w:r>
      <w:proofErr w:type="spellStart"/>
      <w:r w:rsidRPr="001B1B90">
        <w:rPr>
          <w:rFonts w:cstheme="minorHAnsi"/>
          <w:sz w:val="24"/>
          <w:szCs w:val="24"/>
        </w:rPr>
        <w:t>Publishing</w:t>
      </w:r>
      <w:proofErr w:type="spellEnd"/>
      <w:r w:rsidRPr="001B1B90">
        <w:rPr>
          <w:rFonts w:cstheme="minorHAnsi"/>
          <w:sz w:val="24"/>
          <w:szCs w:val="24"/>
        </w:rPr>
        <w:t xml:space="preserve">, 2010. ISBN 978-80-247-2492-8. </w:t>
      </w:r>
    </w:p>
    <w:p w:rsidR="00AA6565" w:rsidRPr="001B1B90" w:rsidRDefault="00AA6565" w:rsidP="00AA6565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B1B90">
        <w:rPr>
          <w:rFonts w:cstheme="minorHAnsi"/>
          <w:sz w:val="24"/>
          <w:szCs w:val="24"/>
          <w:shd w:val="clear" w:color="auto" w:fill="FFFFFF"/>
        </w:rPr>
        <w:t xml:space="preserve">WYLIE, </w:t>
      </w:r>
      <w:proofErr w:type="spellStart"/>
      <w:r w:rsidRPr="001B1B90">
        <w:rPr>
          <w:rFonts w:cstheme="minorHAnsi"/>
          <w:sz w:val="24"/>
          <w:szCs w:val="24"/>
          <w:shd w:val="clear" w:color="auto" w:fill="FFFFFF"/>
        </w:rPr>
        <w:t>Kevan</w:t>
      </w:r>
      <w:proofErr w:type="spellEnd"/>
      <w:r w:rsidRPr="001B1B90">
        <w:rPr>
          <w:rFonts w:cstheme="minorHAnsi"/>
          <w:sz w:val="24"/>
          <w:szCs w:val="24"/>
          <w:shd w:val="clear" w:color="auto" w:fill="FFFFFF"/>
        </w:rPr>
        <w:t xml:space="preserve">. Sex </w:t>
      </w:r>
      <w:proofErr w:type="spellStart"/>
      <w:r w:rsidRPr="001B1B90">
        <w:rPr>
          <w:rFonts w:cstheme="minorHAnsi"/>
          <w:sz w:val="24"/>
          <w:szCs w:val="24"/>
          <w:shd w:val="clear" w:color="auto" w:fill="FFFFFF"/>
        </w:rPr>
        <w:t>education</w:t>
      </w:r>
      <w:proofErr w:type="spellEnd"/>
      <w:r w:rsidRPr="001B1B90">
        <w:rPr>
          <w:rFonts w:cstheme="minorHAnsi"/>
          <w:sz w:val="24"/>
          <w:szCs w:val="24"/>
          <w:shd w:val="clear" w:color="auto" w:fill="FFFFFF"/>
        </w:rPr>
        <w:t xml:space="preserve"> and </w:t>
      </w:r>
      <w:proofErr w:type="spellStart"/>
      <w:r w:rsidRPr="001B1B90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Pr="001B1B90">
        <w:rPr>
          <w:rFonts w:cstheme="minorHAnsi"/>
          <w:sz w:val="24"/>
          <w:szCs w:val="24"/>
          <w:shd w:val="clear" w:color="auto" w:fill="FFFFFF"/>
        </w:rPr>
        <w:t xml:space="preserve"> influence on </w:t>
      </w:r>
      <w:proofErr w:type="spellStart"/>
      <w:r w:rsidRPr="001B1B90">
        <w:rPr>
          <w:rFonts w:cstheme="minorHAnsi"/>
          <w:sz w:val="24"/>
          <w:szCs w:val="24"/>
          <w:shd w:val="clear" w:color="auto" w:fill="FFFFFF"/>
        </w:rPr>
        <w:t>sexual</w:t>
      </w:r>
      <w:proofErr w:type="spellEnd"/>
      <w:r w:rsidRPr="001B1B9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B1B90">
        <w:rPr>
          <w:rFonts w:cstheme="minorHAnsi"/>
          <w:sz w:val="24"/>
          <w:szCs w:val="24"/>
          <w:shd w:val="clear" w:color="auto" w:fill="FFFFFF"/>
        </w:rPr>
        <w:t>wellbeing</w:t>
      </w:r>
      <w:proofErr w:type="spellEnd"/>
      <w:r w:rsidRPr="001B1B90">
        <w:rPr>
          <w:rFonts w:cstheme="minorHAnsi"/>
          <w:sz w:val="24"/>
          <w:szCs w:val="24"/>
          <w:shd w:val="clear" w:color="auto" w:fill="FFFFFF"/>
        </w:rPr>
        <w:t>.</w:t>
      </w:r>
      <w:r w:rsidRPr="001B1B90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1B1B90">
        <w:rPr>
          <w:rFonts w:cstheme="minorHAnsi"/>
          <w:i/>
          <w:iCs/>
          <w:sz w:val="24"/>
          <w:szCs w:val="24"/>
        </w:rPr>
        <w:t>Procedia</w:t>
      </w:r>
      <w:proofErr w:type="spellEnd"/>
      <w:r w:rsidRPr="001B1B90">
        <w:rPr>
          <w:rFonts w:cstheme="minorHAnsi"/>
          <w:i/>
          <w:iCs/>
          <w:sz w:val="24"/>
          <w:szCs w:val="24"/>
        </w:rPr>
        <w:t xml:space="preserve"> - </w:t>
      </w:r>
      <w:proofErr w:type="spellStart"/>
      <w:r w:rsidRPr="001B1B90">
        <w:rPr>
          <w:rFonts w:cstheme="minorHAnsi"/>
          <w:i/>
          <w:iCs/>
          <w:sz w:val="24"/>
          <w:szCs w:val="24"/>
        </w:rPr>
        <w:t>Social</w:t>
      </w:r>
      <w:proofErr w:type="spellEnd"/>
      <w:proofErr w:type="gramEnd"/>
      <w:r w:rsidRPr="001B1B90">
        <w:rPr>
          <w:rFonts w:cstheme="minorHAnsi"/>
          <w:i/>
          <w:iCs/>
          <w:sz w:val="24"/>
          <w:szCs w:val="24"/>
        </w:rPr>
        <w:t xml:space="preserve"> and </w:t>
      </w:r>
      <w:proofErr w:type="spellStart"/>
      <w:r w:rsidRPr="001B1B90">
        <w:rPr>
          <w:rFonts w:cstheme="minorHAnsi"/>
          <w:i/>
          <w:iCs/>
          <w:sz w:val="24"/>
          <w:szCs w:val="24"/>
        </w:rPr>
        <w:t>Behavioral</w:t>
      </w:r>
      <w:proofErr w:type="spellEnd"/>
      <w:r w:rsidRPr="001B1B90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1B1B90">
        <w:rPr>
          <w:rFonts w:cstheme="minorHAnsi"/>
          <w:i/>
          <w:iCs/>
          <w:sz w:val="24"/>
          <w:szCs w:val="24"/>
        </w:rPr>
        <w:t>Sciences</w:t>
      </w:r>
      <w:proofErr w:type="spellEnd"/>
      <w:r w:rsidRPr="001B1B90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1B1B90">
        <w:rPr>
          <w:rFonts w:cstheme="minorHAnsi"/>
          <w:sz w:val="24"/>
          <w:szCs w:val="24"/>
          <w:shd w:val="clear" w:color="auto" w:fill="FFFFFF"/>
        </w:rPr>
        <w:t>[online]. 2010, 2015-11-19,</w:t>
      </w:r>
      <w:r w:rsidRPr="001B1B90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1B1B90">
        <w:rPr>
          <w:rFonts w:cstheme="minorHAnsi"/>
          <w:bCs/>
          <w:sz w:val="24"/>
          <w:szCs w:val="24"/>
        </w:rPr>
        <w:t>5</w:t>
      </w:r>
      <w:r w:rsidRPr="001B1B90">
        <w:rPr>
          <w:rFonts w:cstheme="minorHAnsi"/>
          <w:sz w:val="24"/>
          <w:szCs w:val="24"/>
          <w:shd w:val="clear" w:color="auto" w:fill="FFFFFF"/>
        </w:rPr>
        <w:t>: 440-444 [cit. 2015-11-19]. DOI: 10.1016. ISSN 1877-0428. Dostupné z:</w:t>
      </w:r>
    </w:p>
    <w:p w:rsidR="00AA6565" w:rsidRPr="001B1B90" w:rsidRDefault="00AA6565" w:rsidP="00AA65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1B90">
        <w:rPr>
          <w:rFonts w:cstheme="minorHAnsi"/>
          <w:sz w:val="24"/>
          <w:szCs w:val="24"/>
          <w:shd w:val="clear" w:color="auto" w:fill="FFFFFF"/>
        </w:rPr>
        <w:t>http://www.sciencedirect.com/science/article/pii/S187704281001493X.</w:t>
      </w:r>
    </w:p>
    <w:p w:rsidR="00B70E90" w:rsidRPr="001B1B90" w:rsidRDefault="00B70E90" w:rsidP="0055048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B1B90">
        <w:rPr>
          <w:rFonts w:cstheme="minorHAnsi"/>
          <w:bCs/>
          <w:sz w:val="24"/>
          <w:szCs w:val="24"/>
        </w:rPr>
        <w:t xml:space="preserve">ZETÍKOVÁ, M. </w:t>
      </w:r>
      <w:r w:rsidRPr="001B1B90">
        <w:rPr>
          <w:rFonts w:cstheme="minorHAnsi"/>
          <w:bCs/>
          <w:i/>
          <w:sz w:val="24"/>
          <w:szCs w:val="24"/>
        </w:rPr>
        <w:t xml:space="preserve">Utváření sexuální identity v procesu </w:t>
      </w:r>
      <w:proofErr w:type="spellStart"/>
      <w:r w:rsidRPr="001B1B90">
        <w:rPr>
          <w:rFonts w:cstheme="minorHAnsi"/>
          <w:bCs/>
          <w:i/>
          <w:sz w:val="24"/>
          <w:szCs w:val="24"/>
        </w:rPr>
        <w:t>coming</w:t>
      </w:r>
      <w:proofErr w:type="spellEnd"/>
      <w:r w:rsidRPr="001B1B90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1B1B90">
        <w:rPr>
          <w:rFonts w:cstheme="minorHAnsi"/>
          <w:bCs/>
          <w:i/>
          <w:sz w:val="24"/>
          <w:szCs w:val="24"/>
        </w:rPr>
        <w:t>outu</w:t>
      </w:r>
      <w:proofErr w:type="spellEnd"/>
      <w:r w:rsidRPr="001B1B90">
        <w:rPr>
          <w:rFonts w:cstheme="minorHAnsi"/>
          <w:bCs/>
          <w:i/>
          <w:sz w:val="24"/>
          <w:szCs w:val="24"/>
        </w:rPr>
        <w:t xml:space="preserve"> u dospívajících gayů.</w:t>
      </w:r>
      <w:r w:rsidRPr="001B1B90">
        <w:rPr>
          <w:rFonts w:cstheme="minorHAnsi"/>
          <w:bCs/>
          <w:sz w:val="24"/>
          <w:szCs w:val="24"/>
        </w:rPr>
        <w:t xml:space="preserve"> </w:t>
      </w:r>
      <w:r w:rsidR="001B1B90" w:rsidRPr="001B1B90">
        <w:rPr>
          <w:rFonts w:cstheme="minorHAnsi"/>
          <w:bCs/>
          <w:sz w:val="24"/>
          <w:szCs w:val="24"/>
        </w:rPr>
        <w:t xml:space="preserve">Brno: Masarykova univerzita, Filozofická fakulta, Psychologický ústav, 2008. </w:t>
      </w:r>
      <w:r w:rsidRPr="001B1B90">
        <w:rPr>
          <w:rFonts w:cstheme="minorHAnsi"/>
          <w:bCs/>
          <w:sz w:val="24"/>
          <w:szCs w:val="24"/>
        </w:rPr>
        <w:t xml:space="preserve">Rigorózní práce. </w:t>
      </w:r>
    </w:p>
    <w:p w:rsidR="00D56B04" w:rsidRPr="001B1B90" w:rsidRDefault="00D56B04" w:rsidP="005504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1B90">
        <w:rPr>
          <w:rFonts w:cstheme="minorHAnsi"/>
          <w:i/>
          <w:sz w:val="24"/>
          <w:szCs w:val="24"/>
        </w:rPr>
        <w:t xml:space="preserve">ZVĚŘINA, J. Antropologie sexuality. In CICHÁ, M. a kol. Integrální antropologie. Praha: Triton, 2014, s. </w:t>
      </w:r>
      <w:proofErr w:type="gramStart"/>
      <w:r w:rsidRPr="001B1B90">
        <w:rPr>
          <w:rFonts w:cstheme="minorHAnsi"/>
          <w:i/>
          <w:sz w:val="24"/>
          <w:szCs w:val="24"/>
        </w:rPr>
        <w:t>164 - 171</w:t>
      </w:r>
      <w:proofErr w:type="gramEnd"/>
      <w:r w:rsidRPr="001B1B90">
        <w:rPr>
          <w:rFonts w:cstheme="minorHAnsi"/>
          <w:i/>
          <w:sz w:val="24"/>
          <w:szCs w:val="24"/>
        </w:rPr>
        <w:t>.</w:t>
      </w:r>
      <w:r w:rsidRPr="001B1B90">
        <w:rPr>
          <w:rFonts w:cstheme="minorHAnsi"/>
          <w:sz w:val="24"/>
          <w:szCs w:val="24"/>
        </w:rPr>
        <w:t xml:space="preserve"> ISBN 978-80-7387-816-0.</w:t>
      </w:r>
    </w:p>
    <w:p w:rsidR="0097109F" w:rsidRPr="001B1B90" w:rsidRDefault="0097109F" w:rsidP="0097109F">
      <w:pPr>
        <w:spacing w:after="0" w:line="240" w:lineRule="auto"/>
        <w:jc w:val="both"/>
        <w:rPr>
          <w:sz w:val="24"/>
          <w:szCs w:val="24"/>
        </w:rPr>
      </w:pPr>
      <w:r w:rsidRPr="001B1B90">
        <w:rPr>
          <w:i/>
          <w:sz w:val="24"/>
          <w:szCs w:val="24"/>
        </w:rPr>
        <w:t>Analýza lesbické, gay, bisexuální a transgender menšiny v ČR</w:t>
      </w:r>
      <w:r w:rsidRPr="001B1B90">
        <w:rPr>
          <w:sz w:val="24"/>
          <w:szCs w:val="24"/>
        </w:rPr>
        <w:t>. [online]. Praha: Úřad vlády ČR, 2007 [cit. 2018-08-25]. Dostupné z:</w:t>
      </w:r>
    </w:p>
    <w:p w:rsidR="0097109F" w:rsidRPr="001B1B90" w:rsidRDefault="00883BE0" w:rsidP="0097109F">
      <w:pPr>
        <w:spacing w:after="0" w:line="240" w:lineRule="auto"/>
        <w:jc w:val="both"/>
        <w:rPr>
          <w:rStyle w:val="Hypertextovodkaz"/>
          <w:color w:val="auto"/>
          <w:sz w:val="24"/>
          <w:szCs w:val="24"/>
        </w:rPr>
      </w:pPr>
      <w:hyperlink r:id="rId14" w:history="1">
        <w:r w:rsidR="0097109F" w:rsidRPr="001B1B90">
          <w:rPr>
            <w:rStyle w:val="Hypertextovodkaz"/>
            <w:sz w:val="24"/>
            <w:szCs w:val="24"/>
          </w:rPr>
          <w:t>https://www.vlada.cz/assets/ppov/rlp/vybory/sexualni-mensiny/CZ_analyza_web.pdf</w:t>
        </w:r>
      </w:hyperlink>
    </w:p>
    <w:p w:rsidR="0097109F" w:rsidRPr="001B1B90" w:rsidRDefault="0097109F" w:rsidP="005504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A6565" w:rsidRPr="001B1B90" w:rsidRDefault="00AA6565" w:rsidP="005504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7B28" w:rsidRPr="001B1B90" w:rsidRDefault="00E77B28" w:rsidP="00E77B2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7B28" w:rsidRPr="00550485" w:rsidRDefault="00E77B28" w:rsidP="00E77B2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7B28" w:rsidRPr="00550485" w:rsidRDefault="00E77B28" w:rsidP="00E77B2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77B28" w:rsidRPr="00550485" w:rsidRDefault="00E77B28" w:rsidP="00E77B2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7B28" w:rsidRPr="00550485" w:rsidRDefault="00E77B28" w:rsidP="00E77B28">
      <w:pPr>
        <w:spacing w:after="0" w:line="240" w:lineRule="auto"/>
        <w:jc w:val="both"/>
        <w:rPr>
          <w:rFonts w:cstheme="minorHAnsi"/>
        </w:rPr>
      </w:pPr>
    </w:p>
    <w:p w:rsidR="00B90DEE" w:rsidRDefault="00B90DEE" w:rsidP="008E4AF5">
      <w:pPr>
        <w:jc w:val="both"/>
      </w:pPr>
    </w:p>
    <w:p w:rsidR="00B90DEE" w:rsidRDefault="00B90DEE" w:rsidP="008E4AF5">
      <w:pPr>
        <w:jc w:val="both"/>
      </w:pPr>
    </w:p>
    <w:sectPr w:rsidR="00B90DEE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BE0" w:rsidRDefault="00883BE0" w:rsidP="008E4AF5">
      <w:pPr>
        <w:spacing w:after="0" w:line="240" w:lineRule="auto"/>
      </w:pPr>
      <w:r>
        <w:separator/>
      </w:r>
    </w:p>
  </w:endnote>
  <w:endnote w:type="continuationSeparator" w:id="0">
    <w:p w:rsidR="00883BE0" w:rsidRDefault="00883BE0" w:rsidP="008E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BE0" w:rsidRDefault="00883BE0" w:rsidP="008E4AF5">
      <w:pPr>
        <w:spacing w:after="0" w:line="240" w:lineRule="auto"/>
      </w:pPr>
      <w:r>
        <w:separator/>
      </w:r>
    </w:p>
  </w:footnote>
  <w:footnote w:type="continuationSeparator" w:id="0">
    <w:p w:rsidR="00883BE0" w:rsidRDefault="00883BE0" w:rsidP="008E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AF5" w:rsidRPr="00A769EC" w:rsidRDefault="00A769EC" w:rsidP="008E4AF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64" w:lineRule="auto"/>
      <w:jc w:val="center"/>
      <w:rPr>
        <w:sz w:val="28"/>
        <w:szCs w:val="28"/>
      </w:rPr>
    </w:pPr>
    <w:r w:rsidRPr="00A769EC">
      <w:rPr>
        <w:sz w:val="28"/>
        <w:szCs w:val="28"/>
      </w:rPr>
      <w:t>Studijní text k projektu</w:t>
    </w:r>
  </w:p>
  <w:p w:rsidR="00A769EC" w:rsidRPr="00302013" w:rsidRDefault="00302013" w:rsidP="0030201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64" w:lineRule="auto"/>
      <w:jc w:val="center"/>
      <w:rPr>
        <w:b/>
        <w:sz w:val="28"/>
        <w:szCs w:val="28"/>
      </w:rPr>
    </w:pPr>
    <w:r w:rsidRPr="00302013">
      <w:rPr>
        <w:b/>
        <w:sz w:val="28"/>
        <w:szCs w:val="28"/>
      </w:rPr>
      <w:t>Moderní trendy ve vzdělávání v pregraduální přípravě budoucích pedagogických pracovníků na Univerzitě Palackého v Olomouci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035E"/>
    <w:multiLevelType w:val="hybridMultilevel"/>
    <w:tmpl w:val="C11609B8"/>
    <w:lvl w:ilvl="0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D1AAF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16761"/>
    <w:multiLevelType w:val="hybridMultilevel"/>
    <w:tmpl w:val="65224C90"/>
    <w:lvl w:ilvl="0" w:tplc="E034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46E51"/>
    <w:multiLevelType w:val="multilevel"/>
    <w:tmpl w:val="E71A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A84528"/>
    <w:multiLevelType w:val="hybridMultilevel"/>
    <w:tmpl w:val="B93CEA18"/>
    <w:lvl w:ilvl="0" w:tplc="A072D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F5"/>
    <w:rsid w:val="0009468D"/>
    <w:rsid w:val="000A2460"/>
    <w:rsid w:val="000B73EC"/>
    <w:rsid w:val="00114340"/>
    <w:rsid w:val="0016708B"/>
    <w:rsid w:val="0017479D"/>
    <w:rsid w:val="001B1B90"/>
    <w:rsid w:val="001C25E1"/>
    <w:rsid w:val="001E2A16"/>
    <w:rsid w:val="002273E2"/>
    <w:rsid w:val="00266D3A"/>
    <w:rsid w:val="00280673"/>
    <w:rsid w:val="00296EE7"/>
    <w:rsid w:val="002F0078"/>
    <w:rsid w:val="002F6026"/>
    <w:rsid w:val="00302013"/>
    <w:rsid w:val="003345FB"/>
    <w:rsid w:val="00345E58"/>
    <w:rsid w:val="00361338"/>
    <w:rsid w:val="003A1E00"/>
    <w:rsid w:val="003C57CB"/>
    <w:rsid w:val="003E1111"/>
    <w:rsid w:val="004108DB"/>
    <w:rsid w:val="004144AE"/>
    <w:rsid w:val="0041627F"/>
    <w:rsid w:val="00417277"/>
    <w:rsid w:val="00454057"/>
    <w:rsid w:val="004707E4"/>
    <w:rsid w:val="00472099"/>
    <w:rsid w:val="004C6891"/>
    <w:rsid w:val="00503377"/>
    <w:rsid w:val="0052699F"/>
    <w:rsid w:val="00537344"/>
    <w:rsid w:val="00550485"/>
    <w:rsid w:val="00552C46"/>
    <w:rsid w:val="00592D2F"/>
    <w:rsid w:val="005E3531"/>
    <w:rsid w:val="00661E27"/>
    <w:rsid w:val="006A021A"/>
    <w:rsid w:val="006A2767"/>
    <w:rsid w:val="006B36C5"/>
    <w:rsid w:val="006D07F3"/>
    <w:rsid w:val="006E711B"/>
    <w:rsid w:val="00706383"/>
    <w:rsid w:val="007166A4"/>
    <w:rsid w:val="00733AB4"/>
    <w:rsid w:val="00743178"/>
    <w:rsid w:val="00746A95"/>
    <w:rsid w:val="0076249E"/>
    <w:rsid w:val="00792925"/>
    <w:rsid w:val="00794BCC"/>
    <w:rsid w:val="007A5346"/>
    <w:rsid w:val="007A6831"/>
    <w:rsid w:val="007E7195"/>
    <w:rsid w:val="007F0A6F"/>
    <w:rsid w:val="008025E7"/>
    <w:rsid w:val="008354AE"/>
    <w:rsid w:val="00860AB8"/>
    <w:rsid w:val="00864A83"/>
    <w:rsid w:val="00883BE0"/>
    <w:rsid w:val="008A79F1"/>
    <w:rsid w:val="008E4AF5"/>
    <w:rsid w:val="008F4D6B"/>
    <w:rsid w:val="008F7B8D"/>
    <w:rsid w:val="00901C11"/>
    <w:rsid w:val="009213CC"/>
    <w:rsid w:val="00926FF9"/>
    <w:rsid w:val="00931AC0"/>
    <w:rsid w:val="0093259F"/>
    <w:rsid w:val="00943569"/>
    <w:rsid w:val="00953529"/>
    <w:rsid w:val="0097109F"/>
    <w:rsid w:val="00980974"/>
    <w:rsid w:val="00984929"/>
    <w:rsid w:val="00991171"/>
    <w:rsid w:val="00991EA9"/>
    <w:rsid w:val="009A01D4"/>
    <w:rsid w:val="009B7767"/>
    <w:rsid w:val="00A30461"/>
    <w:rsid w:val="00A4063E"/>
    <w:rsid w:val="00A63DC1"/>
    <w:rsid w:val="00A71F3A"/>
    <w:rsid w:val="00A769EC"/>
    <w:rsid w:val="00A80AA6"/>
    <w:rsid w:val="00AA6565"/>
    <w:rsid w:val="00AD5AE9"/>
    <w:rsid w:val="00AE59A0"/>
    <w:rsid w:val="00AF45A3"/>
    <w:rsid w:val="00B271D5"/>
    <w:rsid w:val="00B3082D"/>
    <w:rsid w:val="00B34A74"/>
    <w:rsid w:val="00B630CC"/>
    <w:rsid w:val="00B70E90"/>
    <w:rsid w:val="00B90DEE"/>
    <w:rsid w:val="00BB184A"/>
    <w:rsid w:val="00C15CC7"/>
    <w:rsid w:val="00C30315"/>
    <w:rsid w:val="00C309F9"/>
    <w:rsid w:val="00C44A2E"/>
    <w:rsid w:val="00C660FF"/>
    <w:rsid w:val="00C8076C"/>
    <w:rsid w:val="00C95550"/>
    <w:rsid w:val="00CA05E9"/>
    <w:rsid w:val="00CC1760"/>
    <w:rsid w:val="00CF056B"/>
    <w:rsid w:val="00CF1000"/>
    <w:rsid w:val="00CF2838"/>
    <w:rsid w:val="00D03F0A"/>
    <w:rsid w:val="00D15F1D"/>
    <w:rsid w:val="00D20075"/>
    <w:rsid w:val="00D22EA4"/>
    <w:rsid w:val="00D31018"/>
    <w:rsid w:val="00D34DE5"/>
    <w:rsid w:val="00D56B04"/>
    <w:rsid w:val="00D61E03"/>
    <w:rsid w:val="00E244F0"/>
    <w:rsid w:val="00E254D2"/>
    <w:rsid w:val="00E40213"/>
    <w:rsid w:val="00E47149"/>
    <w:rsid w:val="00E479D4"/>
    <w:rsid w:val="00E72B48"/>
    <w:rsid w:val="00E77B28"/>
    <w:rsid w:val="00E92EF3"/>
    <w:rsid w:val="00EB02FF"/>
    <w:rsid w:val="00EB27B6"/>
    <w:rsid w:val="00EE65BF"/>
    <w:rsid w:val="00EF06B5"/>
    <w:rsid w:val="00EF2556"/>
    <w:rsid w:val="00EF433C"/>
    <w:rsid w:val="00F037A7"/>
    <w:rsid w:val="00F4148F"/>
    <w:rsid w:val="00F62C3C"/>
    <w:rsid w:val="00F94EA5"/>
    <w:rsid w:val="00FA0C07"/>
    <w:rsid w:val="00FA7CAE"/>
    <w:rsid w:val="00FB623B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D49D8"/>
  <w15:docId w15:val="{B03704E9-37DA-4831-9FDF-07C8745D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AF5"/>
  </w:style>
  <w:style w:type="paragraph" w:styleId="Zpat">
    <w:name w:val="footer"/>
    <w:basedOn w:val="Normln"/>
    <w:link w:val="Zpat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AF5"/>
  </w:style>
  <w:style w:type="paragraph" w:styleId="Textbubliny">
    <w:name w:val="Balloon Text"/>
    <w:basedOn w:val="Normln"/>
    <w:link w:val="TextbublinyChar"/>
    <w:uiPriority w:val="99"/>
    <w:semiHidden/>
    <w:unhideWhenUsed/>
    <w:rsid w:val="008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69E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7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F06B5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F06B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37A7"/>
    <w:rPr>
      <w:color w:val="808080"/>
      <w:shd w:val="clear" w:color="auto" w:fill="E6E6E6"/>
    </w:rPr>
  </w:style>
  <w:style w:type="character" w:customStyle="1" w:styleId="isbn">
    <w:name w:val="isbn"/>
    <w:basedOn w:val="Standardnpsmoodstavce"/>
    <w:rsid w:val="00472099"/>
  </w:style>
  <w:style w:type="character" w:styleId="Sledovanodkaz">
    <w:name w:val="FollowedHyperlink"/>
    <w:basedOn w:val="Standardnpsmoodstavce"/>
    <w:uiPriority w:val="99"/>
    <w:semiHidden/>
    <w:unhideWhenUsed/>
    <w:rsid w:val="0028067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AA6565"/>
  </w:style>
  <w:style w:type="paragraph" w:styleId="Zkladntext">
    <w:name w:val="Body Text"/>
    <w:basedOn w:val="Normln"/>
    <w:link w:val="ZkladntextChar"/>
    <w:rsid w:val="00345E5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345E5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031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031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30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0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0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8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6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3319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1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08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9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11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50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32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ociaciavp.wbl.sk/prirucka_homofobie.pdf" TargetMode="External"/><Relationship Id="rId13" Type="http://schemas.openxmlformats.org/officeDocument/2006/relationships/hyperlink" Target="http://poradna-prava.cz/www/old/homofobie__heterosexismus__diskriminace_sexualnich_minori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5817/AI2015-2-53" TargetMode="External"/><Relationship Id="rId12" Type="http://schemas.openxmlformats.org/officeDocument/2006/relationships/hyperlink" Target="https://www.vlada.cz/assets/ppov/rlp/vybory/sexualni-mensiny/CZ_analyza_web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sociaciavp.wbl.sk/prirucka_homofobie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/Users/martina/Downloads/gender-ve-skole-ucite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5817/AI2015-2-53" TargetMode="External"/><Relationship Id="rId14" Type="http://schemas.openxmlformats.org/officeDocument/2006/relationships/hyperlink" Target="https://www.vlada.cz/assets/ppov/rlp/vybory/sexualni-mensiny/CZ_analyza_web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3463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Studijní text k projektu                                                                                                                                           „Zvyšování kompetencí v rámci přípravy pedagogických pracovníků na UP</vt:lpstr>
    </vt:vector>
  </TitlesOfParts>
  <Company/>
  <LinksUpToDate>false</LinksUpToDate>
  <CharactersWithSpaces>23854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Studijní text k projektu                                                                                                                                           „Zvyšování kompetencí v rámci přípravy pedagogických pracovníků na UP</dc:title>
  <dc:creator>Alenka</dc:creator>
  <cp:lastModifiedBy>martina</cp:lastModifiedBy>
  <cp:revision>15</cp:revision>
  <dcterms:created xsi:type="dcterms:W3CDTF">2018-08-05T19:30:00Z</dcterms:created>
  <dcterms:modified xsi:type="dcterms:W3CDTF">2018-08-27T20:37:00Z</dcterms:modified>
</cp:coreProperties>
</file>