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F5" w:rsidRDefault="008E4AF5" w:rsidP="008E4AF5">
      <w:pPr>
        <w:jc w:val="center"/>
        <w:rPr>
          <w:b/>
          <w:sz w:val="32"/>
          <w:szCs w:val="32"/>
        </w:rPr>
      </w:pPr>
      <w:bookmarkStart w:id="0" w:name="_GoBack"/>
      <w:bookmarkEnd w:id="0"/>
    </w:p>
    <w:p w:rsidR="00EE348F" w:rsidRDefault="00EE348F" w:rsidP="00EE348F">
      <w:pPr>
        <w:rPr>
          <w:rFonts w:ascii="Times New Roman" w:hAnsi="Times New Roman"/>
          <w:b/>
          <w:sz w:val="24"/>
          <w:szCs w:val="24"/>
        </w:rPr>
      </w:pPr>
      <w:r>
        <w:rPr>
          <w:rFonts w:ascii="Times New Roman" w:hAnsi="Times New Roman"/>
          <w:b/>
          <w:sz w:val="24"/>
          <w:szCs w:val="24"/>
        </w:rPr>
        <w:t>Projekt Etické výchovy jako podpora inkluzivního vzdělávání</w:t>
      </w:r>
    </w:p>
    <w:p w:rsidR="00EE348F" w:rsidRDefault="00EE348F" w:rsidP="00EE348F">
      <w:pPr>
        <w:rPr>
          <w:rFonts w:ascii="Times New Roman" w:hAnsi="Times New Roman"/>
          <w:b/>
          <w:sz w:val="24"/>
          <w:szCs w:val="24"/>
        </w:rPr>
      </w:pPr>
      <w:r>
        <w:rPr>
          <w:rFonts w:ascii="Times New Roman" w:hAnsi="Times New Roman"/>
          <w:b/>
          <w:sz w:val="24"/>
          <w:szCs w:val="24"/>
        </w:rPr>
        <w:t>Studijní text k semináři</w:t>
      </w:r>
    </w:p>
    <w:p w:rsidR="00EE348F" w:rsidRDefault="00EE348F" w:rsidP="00EE348F">
      <w:pPr>
        <w:rPr>
          <w:rFonts w:ascii="Times New Roman" w:hAnsi="Times New Roman"/>
          <w:b/>
          <w:sz w:val="24"/>
          <w:szCs w:val="24"/>
        </w:rPr>
      </w:pPr>
      <w:r>
        <w:rPr>
          <w:rFonts w:ascii="Times New Roman" w:hAnsi="Times New Roman"/>
          <w:b/>
          <w:sz w:val="24"/>
          <w:szCs w:val="24"/>
        </w:rPr>
        <w:t xml:space="preserve">PhDr. Ing. Ludmila S. Trochtová, e-mail: </w:t>
      </w:r>
      <w:hyperlink r:id="rId8" w:history="1">
        <w:r w:rsidRPr="00192FF2">
          <w:rPr>
            <w:rStyle w:val="Hypertextovodkaz"/>
            <w:b/>
            <w:sz w:val="24"/>
            <w:szCs w:val="24"/>
          </w:rPr>
          <w:t>ludmila.trochtova@upol.cz</w:t>
        </w:r>
      </w:hyperlink>
    </w:p>
    <w:p w:rsidR="00EE348F" w:rsidRDefault="00EE348F" w:rsidP="00EE348F">
      <w:pPr>
        <w:pStyle w:val="Normlnweb"/>
        <w:jc w:val="both"/>
      </w:pPr>
      <w:r>
        <w:t>„</w:t>
      </w:r>
      <w:r w:rsidRPr="00C26C7A">
        <w:t>Nedílnou součástí podpory inkluze je rozvoj potenciálu každého žáka. Pro rozvoj potenciálu každého žáka je nezbytná nejen odborná podpora, ale i pozitivní postoje žáka ke vzdělávání a dobré klima ve třídách a školách</w:t>
      </w:r>
      <w:r>
        <w:t>.“</w:t>
      </w:r>
      <w:r w:rsidRPr="00C26C7A">
        <w:t xml:space="preserve"> (MŠMT, 2015)</w:t>
      </w:r>
      <w:r>
        <w:t xml:space="preserve"> </w:t>
      </w:r>
      <w:r w:rsidRPr="003F7AB2">
        <w:t>Etick</w:t>
      </w:r>
      <w:r>
        <w:t>á</w:t>
      </w:r>
      <w:r w:rsidRPr="003F7AB2">
        <w:t xml:space="preserve"> výchov</w:t>
      </w:r>
      <w:r>
        <w:t>a</w:t>
      </w:r>
      <w:r w:rsidRPr="003F7AB2">
        <w:t xml:space="preserve"> může napomoci tomuto procesu</w:t>
      </w:r>
      <w:r>
        <w:t xml:space="preserve">, protože vede k rozvoji měkkých kompetencí žáků a klade si za cíl, aby se škola stala zdravým prostředím pro formování jednotlivce i třídních skupin. </w:t>
      </w:r>
    </w:p>
    <w:p w:rsidR="00EE348F" w:rsidRDefault="00EE348F" w:rsidP="00EE348F">
      <w:pPr>
        <w:pStyle w:val="Normlnweb"/>
      </w:pPr>
    </w:p>
    <w:p w:rsidR="00EE348F" w:rsidRDefault="00EE348F" w:rsidP="00EE348F">
      <w:pPr>
        <w:pStyle w:val="Normlnweb"/>
      </w:pPr>
    </w:p>
    <w:p w:rsidR="00EE348F" w:rsidRPr="003F7AB2" w:rsidRDefault="00EE348F" w:rsidP="00EE348F">
      <w:pPr>
        <w:spacing w:after="0" w:line="240" w:lineRule="auto"/>
        <w:rPr>
          <w:rFonts w:ascii="Times New Roman" w:eastAsia="Times New Roman" w:hAnsi="Times New Roman" w:cs="Times New Roman"/>
          <w:sz w:val="24"/>
          <w:szCs w:val="24"/>
          <w:lang w:eastAsia="cs-CZ"/>
        </w:rPr>
      </w:pPr>
      <w:r w:rsidRPr="003F7AB2">
        <w:rPr>
          <w:rFonts w:ascii="Times New Roman" w:hAnsi="Times New Roman" w:cs="Times New Roman"/>
          <w:sz w:val="24"/>
          <w:szCs w:val="24"/>
        </w:rPr>
        <w:t>.</w:t>
      </w:r>
    </w:p>
    <w:p w:rsidR="00EE348F" w:rsidRDefault="00EE348F" w:rsidP="00EE348F"/>
    <w:p w:rsidR="00EE348F" w:rsidRPr="00016B04" w:rsidRDefault="00EE348F" w:rsidP="00EE348F">
      <w:pPr>
        <w:rPr>
          <w:rFonts w:ascii="Times New Roman" w:hAnsi="Times New Roman"/>
          <w:sz w:val="24"/>
          <w:szCs w:val="24"/>
        </w:rPr>
      </w:pPr>
      <w:r>
        <w:rPr>
          <w:rFonts w:ascii="Times New Roman" w:hAnsi="Times New Roman"/>
          <w:sz w:val="24"/>
          <w:szCs w:val="24"/>
        </w:rPr>
        <w:t>Cíl semináře</w:t>
      </w:r>
    </w:p>
    <w:p w:rsidR="00EE348F" w:rsidRDefault="00EE348F" w:rsidP="00EE348F">
      <w:pPr>
        <w:autoSpaceDE w:val="0"/>
        <w:autoSpaceDN w:val="0"/>
        <w:adjustRightInd w:val="0"/>
        <w:spacing w:after="0" w:line="240" w:lineRule="auto"/>
        <w:rPr>
          <w:rFonts w:ascii="Times New Roman" w:hAnsi="Times New Roman"/>
          <w:sz w:val="24"/>
          <w:szCs w:val="24"/>
        </w:rPr>
      </w:pPr>
      <w:r w:rsidRPr="00016B04">
        <w:rPr>
          <w:rFonts w:ascii="Times New Roman" w:hAnsi="Times New Roman"/>
          <w:sz w:val="24"/>
          <w:szCs w:val="24"/>
        </w:rPr>
        <w:t xml:space="preserve">Na základě studia tohoto předmětu by měli </w:t>
      </w:r>
      <w:r>
        <w:rPr>
          <w:rFonts w:ascii="Times New Roman" w:hAnsi="Times New Roman"/>
          <w:sz w:val="24"/>
          <w:szCs w:val="24"/>
        </w:rPr>
        <w:t>účastníci semináře.</w:t>
      </w:r>
    </w:p>
    <w:p w:rsidR="00EE348F" w:rsidRDefault="00EE348F" w:rsidP="00EE348F">
      <w:pPr>
        <w:numPr>
          <w:ilvl w:val="0"/>
          <w:numId w:val="2"/>
        </w:numPr>
        <w:autoSpaceDE w:val="0"/>
        <w:autoSpaceDN w:val="0"/>
        <w:adjustRightInd w:val="0"/>
        <w:spacing w:after="0" w:line="240" w:lineRule="auto"/>
        <w:rPr>
          <w:rFonts w:ascii="Times New Roman" w:hAnsi="Times New Roman"/>
          <w:sz w:val="24"/>
          <w:szCs w:val="24"/>
        </w:rPr>
      </w:pPr>
      <w:r w:rsidRPr="00016B04">
        <w:rPr>
          <w:rFonts w:ascii="Times New Roman" w:hAnsi="Times New Roman"/>
          <w:sz w:val="24"/>
          <w:szCs w:val="24"/>
        </w:rPr>
        <w:t xml:space="preserve">pochopit základní principy </w:t>
      </w:r>
      <w:r>
        <w:rPr>
          <w:rFonts w:ascii="Times New Roman" w:hAnsi="Times New Roman"/>
          <w:sz w:val="24"/>
          <w:szCs w:val="24"/>
        </w:rPr>
        <w:t>projektu Etické výchovy</w:t>
      </w:r>
      <w:r w:rsidRPr="00016B04">
        <w:rPr>
          <w:rFonts w:ascii="Times New Roman" w:hAnsi="Times New Roman"/>
          <w:sz w:val="24"/>
          <w:szCs w:val="24"/>
        </w:rPr>
        <w:t xml:space="preserve">, </w:t>
      </w:r>
    </w:p>
    <w:p w:rsidR="00EE348F" w:rsidRDefault="00EE348F" w:rsidP="00EE348F">
      <w:pPr>
        <w:numPr>
          <w:ilvl w:val="0"/>
          <w:numId w:val="2"/>
        </w:numPr>
        <w:autoSpaceDE w:val="0"/>
        <w:autoSpaceDN w:val="0"/>
        <w:adjustRightInd w:val="0"/>
        <w:spacing w:after="0" w:line="240" w:lineRule="auto"/>
        <w:rPr>
          <w:rFonts w:ascii="Times New Roman" w:hAnsi="Times New Roman"/>
          <w:sz w:val="24"/>
          <w:szCs w:val="24"/>
        </w:rPr>
      </w:pPr>
      <w:r w:rsidRPr="00016B04">
        <w:rPr>
          <w:rFonts w:ascii="Times New Roman" w:hAnsi="Times New Roman"/>
          <w:sz w:val="24"/>
          <w:szCs w:val="24"/>
        </w:rPr>
        <w:t>pochopit přínos inkluzivního přístupu a</w:t>
      </w:r>
      <w:r>
        <w:rPr>
          <w:rFonts w:ascii="Times New Roman" w:hAnsi="Times New Roman"/>
          <w:sz w:val="24"/>
          <w:szCs w:val="24"/>
        </w:rPr>
        <w:t xml:space="preserve"> </w:t>
      </w:r>
    </w:p>
    <w:p w:rsidR="00EE348F" w:rsidRPr="00016B04" w:rsidRDefault="00EE348F" w:rsidP="00EE348F">
      <w:pPr>
        <w:numPr>
          <w:ilvl w:val="0"/>
          <w:numId w:val="2"/>
        </w:numPr>
        <w:autoSpaceDE w:val="0"/>
        <w:autoSpaceDN w:val="0"/>
        <w:adjustRightInd w:val="0"/>
        <w:spacing w:after="0" w:line="240" w:lineRule="auto"/>
        <w:rPr>
          <w:rFonts w:ascii="Times New Roman" w:hAnsi="Times New Roman"/>
          <w:sz w:val="24"/>
          <w:szCs w:val="24"/>
        </w:rPr>
      </w:pPr>
      <w:r w:rsidRPr="00016B04">
        <w:rPr>
          <w:rFonts w:ascii="Times New Roman" w:hAnsi="Times New Roman"/>
          <w:sz w:val="24"/>
          <w:szCs w:val="24"/>
        </w:rPr>
        <w:t>porozumět didaktickým principům.</w:t>
      </w:r>
    </w:p>
    <w:p w:rsidR="00EE348F" w:rsidRDefault="00EE348F" w:rsidP="00EE348F">
      <w:pPr>
        <w:rPr>
          <w:rFonts w:ascii="Times New Roman" w:hAnsi="Times New Roman"/>
          <w:sz w:val="24"/>
          <w:szCs w:val="24"/>
        </w:rPr>
      </w:pPr>
    </w:p>
    <w:p w:rsidR="00EE348F" w:rsidRDefault="00EE348F" w:rsidP="00EE348F"/>
    <w:p w:rsidR="00EE348F" w:rsidRPr="00016B04" w:rsidRDefault="00EE348F" w:rsidP="00EE348F">
      <w:pPr>
        <w:rPr>
          <w:rFonts w:ascii="Times New Roman" w:hAnsi="Times New Roman"/>
          <w:sz w:val="24"/>
          <w:szCs w:val="24"/>
        </w:rPr>
      </w:pPr>
      <w:r w:rsidRPr="00016B04">
        <w:rPr>
          <w:rFonts w:ascii="Times New Roman" w:hAnsi="Times New Roman"/>
          <w:sz w:val="24"/>
          <w:szCs w:val="24"/>
        </w:rPr>
        <w:t>Cíle opory:</w:t>
      </w:r>
    </w:p>
    <w:p w:rsidR="00EE348F" w:rsidRPr="00016B04" w:rsidRDefault="00EE348F" w:rsidP="00EE348F">
      <w:pPr>
        <w:numPr>
          <w:ilvl w:val="0"/>
          <w:numId w:val="3"/>
        </w:numPr>
        <w:rPr>
          <w:rFonts w:ascii="Times New Roman" w:hAnsi="Times New Roman"/>
          <w:sz w:val="24"/>
          <w:szCs w:val="24"/>
        </w:rPr>
      </w:pPr>
      <w:r>
        <w:rPr>
          <w:rFonts w:ascii="Times New Roman" w:hAnsi="Times New Roman"/>
          <w:sz w:val="24"/>
          <w:szCs w:val="24"/>
        </w:rPr>
        <w:t>pochopit souvislost inkluzivního přístupu se zásadami ETV,</w:t>
      </w:r>
    </w:p>
    <w:p w:rsidR="00EE348F" w:rsidRDefault="00EE348F" w:rsidP="00EE348F">
      <w:pPr>
        <w:numPr>
          <w:ilvl w:val="0"/>
          <w:numId w:val="3"/>
        </w:numPr>
        <w:rPr>
          <w:rFonts w:ascii="Times New Roman" w:hAnsi="Times New Roman"/>
          <w:sz w:val="24"/>
          <w:szCs w:val="24"/>
        </w:rPr>
      </w:pPr>
      <w:r w:rsidRPr="00016B04">
        <w:rPr>
          <w:rFonts w:ascii="Times New Roman" w:hAnsi="Times New Roman"/>
          <w:sz w:val="24"/>
          <w:szCs w:val="24"/>
        </w:rPr>
        <w:t xml:space="preserve">získat základní přehled o principech </w:t>
      </w:r>
      <w:r>
        <w:rPr>
          <w:rFonts w:ascii="Times New Roman" w:hAnsi="Times New Roman"/>
          <w:sz w:val="24"/>
          <w:szCs w:val="24"/>
        </w:rPr>
        <w:t>Etické výchovy</w:t>
      </w:r>
    </w:p>
    <w:p w:rsidR="00EE348F" w:rsidRDefault="00EE348F" w:rsidP="00EE348F"/>
    <w:p w:rsidR="00EE348F" w:rsidRDefault="00EE348F" w:rsidP="00EE348F">
      <w:pPr>
        <w:pStyle w:val="Nadpis1"/>
        <w:rPr>
          <w:sz w:val="32"/>
          <w:szCs w:val="32"/>
        </w:rPr>
      </w:pPr>
    </w:p>
    <w:p w:rsidR="00EE348F" w:rsidRDefault="00EE348F" w:rsidP="00EE348F">
      <w:pPr>
        <w:pStyle w:val="Nadpis1"/>
        <w:rPr>
          <w:sz w:val="32"/>
          <w:szCs w:val="32"/>
        </w:rPr>
      </w:pPr>
    </w:p>
    <w:p w:rsidR="00EE348F" w:rsidRDefault="00EE348F" w:rsidP="00EE348F">
      <w:pPr>
        <w:pStyle w:val="Nadpis1"/>
        <w:rPr>
          <w:sz w:val="32"/>
          <w:szCs w:val="32"/>
        </w:rPr>
      </w:pPr>
    </w:p>
    <w:p w:rsidR="00EE348F" w:rsidRDefault="00EE348F" w:rsidP="00EE348F">
      <w:pPr>
        <w:pStyle w:val="Nadpis1"/>
        <w:rPr>
          <w:sz w:val="32"/>
          <w:szCs w:val="32"/>
        </w:rPr>
      </w:pPr>
    </w:p>
    <w:p w:rsidR="00EE348F" w:rsidRDefault="00EE348F" w:rsidP="00EE348F">
      <w:pPr>
        <w:pStyle w:val="Nadpis1"/>
        <w:rPr>
          <w:sz w:val="32"/>
          <w:szCs w:val="32"/>
        </w:rPr>
      </w:pPr>
    </w:p>
    <w:p w:rsidR="00EE348F" w:rsidRDefault="00EE348F" w:rsidP="00EE348F">
      <w:pPr>
        <w:pStyle w:val="Nadpis1"/>
        <w:rPr>
          <w:sz w:val="32"/>
          <w:szCs w:val="32"/>
        </w:rPr>
      </w:pPr>
    </w:p>
    <w:p w:rsidR="00EE348F" w:rsidRPr="001E5D8D" w:rsidRDefault="00EE348F" w:rsidP="00EE348F">
      <w:pPr>
        <w:pStyle w:val="Nadpis1"/>
        <w:rPr>
          <w:sz w:val="32"/>
          <w:szCs w:val="32"/>
        </w:rPr>
      </w:pPr>
      <w:r w:rsidRPr="001E5D8D">
        <w:rPr>
          <w:sz w:val="32"/>
          <w:szCs w:val="32"/>
        </w:rPr>
        <w:t>Obsah</w:t>
      </w:r>
    </w:p>
    <w:p w:rsidR="00EE348F" w:rsidRDefault="00EE348F" w:rsidP="00EE348F">
      <w:pPr>
        <w:numPr>
          <w:ilvl w:val="0"/>
          <w:numId w:val="4"/>
        </w:numPr>
        <w:rPr>
          <w:rFonts w:ascii="Times New Roman" w:hAnsi="Times New Roman"/>
          <w:sz w:val="24"/>
          <w:szCs w:val="24"/>
        </w:rPr>
      </w:pPr>
      <w:r>
        <w:rPr>
          <w:rFonts w:ascii="Times New Roman" w:hAnsi="Times New Roman"/>
          <w:sz w:val="24"/>
          <w:szCs w:val="24"/>
        </w:rPr>
        <w:t>Inkluze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r>
    </w:p>
    <w:p w:rsidR="00EE348F" w:rsidRDefault="00EE348F" w:rsidP="00EE348F">
      <w:pPr>
        <w:rPr>
          <w:rFonts w:ascii="Times New Roman" w:hAnsi="Times New Roman"/>
          <w:sz w:val="24"/>
          <w:szCs w:val="24"/>
        </w:rPr>
      </w:pPr>
      <w:r>
        <w:rPr>
          <w:rFonts w:ascii="Times New Roman" w:hAnsi="Times New Roman"/>
          <w:sz w:val="24"/>
          <w:szCs w:val="24"/>
        </w:rPr>
        <w:t>2.   Etická výchova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5</w:t>
      </w:r>
    </w:p>
    <w:p w:rsidR="00EE348F" w:rsidRDefault="00EE348F" w:rsidP="00EE348F">
      <w:pPr>
        <w:rPr>
          <w:rFonts w:ascii="Times New Roman" w:hAnsi="Times New Roman"/>
          <w:sz w:val="24"/>
          <w:szCs w:val="24"/>
        </w:rPr>
      </w:pPr>
      <w:r>
        <w:rPr>
          <w:rFonts w:ascii="Times New Roman" w:hAnsi="Times New Roman"/>
          <w:sz w:val="24"/>
          <w:szCs w:val="24"/>
        </w:rPr>
        <w:t>2.1 Výchovný cíl-vize ETV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EE348F" w:rsidRDefault="00EE348F" w:rsidP="00EE348F">
      <w:pPr>
        <w:rPr>
          <w:rFonts w:ascii="Times New Roman" w:hAnsi="Times New Roman"/>
          <w:sz w:val="24"/>
          <w:szCs w:val="24"/>
        </w:rPr>
      </w:pPr>
      <w:r>
        <w:rPr>
          <w:rFonts w:ascii="Times New Roman" w:hAnsi="Times New Roman"/>
          <w:sz w:val="24"/>
          <w:szCs w:val="24"/>
        </w:rPr>
        <w:t>2.2 Výchovný styl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EE348F" w:rsidRDefault="00EE348F" w:rsidP="00EE348F">
      <w:pPr>
        <w:rPr>
          <w:rFonts w:ascii="Times New Roman" w:hAnsi="Times New Roman"/>
          <w:sz w:val="24"/>
          <w:szCs w:val="24"/>
        </w:rPr>
      </w:pPr>
      <w:r>
        <w:rPr>
          <w:rFonts w:ascii="Times New Roman" w:hAnsi="Times New Roman"/>
          <w:sz w:val="24"/>
          <w:szCs w:val="24"/>
        </w:rPr>
        <w:t>2.3 Metody ETV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EE348F" w:rsidRDefault="00EE348F" w:rsidP="00EE348F">
      <w:pPr>
        <w:rPr>
          <w:rFonts w:ascii="Times New Roman" w:hAnsi="Times New Roman"/>
          <w:sz w:val="24"/>
          <w:szCs w:val="24"/>
        </w:rPr>
      </w:pPr>
      <w:r>
        <w:rPr>
          <w:rFonts w:ascii="Times New Roman" w:hAnsi="Times New Roman"/>
          <w:sz w:val="24"/>
          <w:szCs w:val="24"/>
        </w:rPr>
        <w:t>2.4 Program (obsah) ETV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r>
        <w:rPr>
          <w:rFonts w:ascii="Times New Roman" w:hAnsi="Times New Roman"/>
          <w:sz w:val="24"/>
          <w:szCs w:val="24"/>
        </w:rPr>
        <w:tab/>
      </w:r>
    </w:p>
    <w:p w:rsidR="00EE348F" w:rsidRDefault="00EE348F" w:rsidP="00EE348F">
      <w:pPr>
        <w:rPr>
          <w:rFonts w:ascii="Times New Roman" w:hAnsi="Times New Roman"/>
          <w:sz w:val="24"/>
          <w:szCs w:val="24"/>
        </w:rPr>
      </w:pPr>
      <w:r>
        <w:rPr>
          <w:rFonts w:ascii="Times New Roman" w:hAnsi="Times New Roman"/>
          <w:sz w:val="24"/>
          <w:szCs w:val="24"/>
        </w:rPr>
        <w:t>2.4.1 Aplikační témata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rsidR="00EE348F" w:rsidRDefault="00EE348F" w:rsidP="00EE348F">
      <w:pPr>
        <w:rPr>
          <w:rFonts w:ascii="Times New Roman" w:hAnsi="Times New Roman"/>
          <w:sz w:val="24"/>
          <w:szCs w:val="24"/>
        </w:rPr>
      </w:pPr>
      <w:r>
        <w:rPr>
          <w:rFonts w:ascii="Times New Roman" w:hAnsi="Times New Roman"/>
          <w:sz w:val="24"/>
          <w:szCs w:val="24"/>
        </w:rPr>
        <w:t>3. ETV jako doplňující vzdělávací obor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EE348F" w:rsidRDefault="00EE348F" w:rsidP="00EE348F">
      <w:pPr>
        <w:rPr>
          <w:rFonts w:ascii="Times New Roman" w:hAnsi="Times New Roman"/>
          <w:sz w:val="24"/>
          <w:szCs w:val="24"/>
        </w:rPr>
      </w:pPr>
      <w:r>
        <w:rPr>
          <w:rFonts w:ascii="Times New Roman" w:hAnsi="Times New Roman"/>
          <w:sz w:val="24"/>
          <w:szCs w:val="24"/>
        </w:rPr>
        <w:t>3.1 Tematický celek Duchovní rozměr člověka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w:t>
      </w:r>
      <w:r>
        <w:rPr>
          <w:rFonts w:ascii="Times New Roman" w:hAnsi="Times New Roman"/>
          <w:sz w:val="24"/>
          <w:szCs w:val="24"/>
        </w:rPr>
        <w:tab/>
      </w:r>
    </w:p>
    <w:p w:rsidR="00EE348F" w:rsidRDefault="00EE348F" w:rsidP="00EE348F">
      <w:pPr>
        <w:rPr>
          <w:rFonts w:ascii="Times New Roman" w:hAnsi="Times New Roman"/>
          <w:sz w:val="24"/>
          <w:szCs w:val="24"/>
        </w:rPr>
      </w:pPr>
      <w:r>
        <w:rPr>
          <w:rFonts w:ascii="Times New Roman" w:hAnsi="Times New Roman"/>
          <w:sz w:val="24"/>
          <w:szCs w:val="24"/>
        </w:rPr>
        <w:t>Literatura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w:t>
      </w:r>
    </w:p>
    <w:p w:rsidR="00EE348F" w:rsidRDefault="00EE348F" w:rsidP="00EE348F">
      <w:pPr>
        <w:rPr>
          <w:rFonts w:ascii="Times New Roman" w:hAnsi="Times New Roman"/>
          <w:sz w:val="24"/>
          <w:szCs w:val="24"/>
        </w:rPr>
      </w:pPr>
    </w:p>
    <w:p w:rsidR="00EE348F" w:rsidRDefault="00EE348F" w:rsidP="00EE348F">
      <w:pPr>
        <w:rPr>
          <w:rFonts w:ascii="Times New Roman" w:hAnsi="Times New Roman"/>
          <w:sz w:val="24"/>
          <w:szCs w:val="24"/>
        </w:rPr>
      </w:pPr>
    </w:p>
    <w:p w:rsidR="00EE348F" w:rsidRDefault="00EE348F" w:rsidP="00EE348F">
      <w:pPr>
        <w:rPr>
          <w:rFonts w:ascii="Times New Roman" w:hAnsi="Times New Roman"/>
          <w:sz w:val="24"/>
          <w:szCs w:val="24"/>
        </w:rPr>
      </w:pPr>
    </w:p>
    <w:p w:rsidR="00EE348F" w:rsidRDefault="00EE348F" w:rsidP="00EE348F">
      <w:pPr>
        <w:rPr>
          <w:rFonts w:ascii="Times New Roman" w:hAnsi="Times New Roman"/>
          <w:sz w:val="24"/>
          <w:szCs w:val="24"/>
        </w:rPr>
      </w:pPr>
    </w:p>
    <w:p w:rsidR="00EE348F" w:rsidRDefault="00EE348F" w:rsidP="00EE348F">
      <w:pPr>
        <w:rPr>
          <w:rFonts w:ascii="Times New Roman" w:hAnsi="Times New Roman"/>
          <w:sz w:val="24"/>
          <w:szCs w:val="24"/>
        </w:rPr>
      </w:pPr>
    </w:p>
    <w:p w:rsidR="00EE348F" w:rsidRDefault="00EE348F" w:rsidP="00EE348F">
      <w:pPr>
        <w:rPr>
          <w:rFonts w:ascii="Times New Roman" w:hAnsi="Times New Roman"/>
          <w:sz w:val="24"/>
          <w:szCs w:val="24"/>
        </w:rPr>
      </w:pPr>
    </w:p>
    <w:p w:rsidR="00EE348F" w:rsidRDefault="00EE348F" w:rsidP="00EE348F">
      <w:pPr>
        <w:rPr>
          <w:rFonts w:ascii="Times New Roman" w:hAnsi="Times New Roman"/>
          <w:sz w:val="24"/>
          <w:szCs w:val="24"/>
        </w:rPr>
      </w:pPr>
    </w:p>
    <w:p w:rsidR="00EE348F" w:rsidRDefault="00EE348F" w:rsidP="00EE348F">
      <w:pPr>
        <w:rPr>
          <w:rFonts w:ascii="Times New Roman" w:hAnsi="Times New Roman"/>
          <w:sz w:val="24"/>
          <w:szCs w:val="24"/>
        </w:rPr>
      </w:pPr>
    </w:p>
    <w:p w:rsidR="00EE348F" w:rsidRDefault="00EE348F" w:rsidP="00EE348F">
      <w:pPr>
        <w:rPr>
          <w:rFonts w:ascii="Times New Roman" w:hAnsi="Times New Roman"/>
          <w:sz w:val="24"/>
          <w:szCs w:val="24"/>
        </w:rPr>
      </w:pPr>
    </w:p>
    <w:p w:rsidR="00EE348F" w:rsidRDefault="00EE348F" w:rsidP="00EE348F">
      <w:pPr>
        <w:rPr>
          <w:rFonts w:ascii="Times New Roman" w:hAnsi="Times New Roman"/>
          <w:sz w:val="24"/>
          <w:szCs w:val="24"/>
        </w:rPr>
      </w:pPr>
    </w:p>
    <w:p w:rsidR="00EE348F" w:rsidRDefault="00EE348F" w:rsidP="00EE348F">
      <w:pPr>
        <w:rPr>
          <w:rFonts w:ascii="Times New Roman" w:hAnsi="Times New Roman"/>
          <w:sz w:val="24"/>
          <w:szCs w:val="24"/>
        </w:rPr>
      </w:pPr>
    </w:p>
    <w:p w:rsidR="00EE348F" w:rsidRDefault="00EE348F" w:rsidP="00EE348F">
      <w:pPr>
        <w:rPr>
          <w:rFonts w:ascii="Times New Roman" w:hAnsi="Times New Roman"/>
          <w:sz w:val="24"/>
          <w:szCs w:val="24"/>
        </w:rPr>
      </w:pPr>
    </w:p>
    <w:p w:rsidR="00EE348F" w:rsidRDefault="00EE348F" w:rsidP="00EE348F">
      <w:pPr>
        <w:rPr>
          <w:rFonts w:ascii="Times New Roman" w:hAnsi="Times New Roman"/>
          <w:sz w:val="24"/>
          <w:szCs w:val="24"/>
        </w:rPr>
      </w:pPr>
    </w:p>
    <w:p w:rsidR="00EE348F" w:rsidRPr="00894552" w:rsidRDefault="00EE348F" w:rsidP="00EE348F">
      <w:pPr>
        <w:pStyle w:val="Nadpis1"/>
      </w:pPr>
      <w:r>
        <w:t xml:space="preserve">1 </w:t>
      </w:r>
      <w:r w:rsidRPr="00894552">
        <w:t>I</w:t>
      </w:r>
      <w:r>
        <w:t>nkluze</w:t>
      </w:r>
    </w:p>
    <w:p w:rsidR="00EE348F" w:rsidRPr="00570C4E" w:rsidRDefault="00EE348F" w:rsidP="00EE348F">
      <w:pPr>
        <w:rPr>
          <w:b/>
        </w:rPr>
      </w:pPr>
      <w:r w:rsidRPr="00570C4E">
        <w:rPr>
          <w:rStyle w:val="Zvraznn"/>
        </w:rPr>
        <w:t xml:space="preserve"> „Princip inkluze předpokládá, že běžné školy by měly vzdělávat všechny děti bez ohledu na jejich fyzické, intelektuální, emocionální, sociální, jazykové nebo jiné podmínky. Běžné školy s inkluz</w:t>
      </w:r>
      <w:r>
        <w:rPr>
          <w:rStyle w:val="Zvraznn"/>
        </w:rPr>
        <w:t>í</w:t>
      </w:r>
      <w:r w:rsidRPr="00570C4E">
        <w:rPr>
          <w:rStyle w:val="Zvraznn"/>
        </w:rPr>
        <w:t>vní orientací jsou nejefektivnějšími prostředky pro potlačení diskriminujících postojů, pro vznik vstřícných komunit a vytváření zdravé společnosti“</w:t>
      </w:r>
      <w:r w:rsidRPr="00570C4E">
        <w:rPr>
          <w:rStyle w:val="Siln"/>
        </w:rPr>
        <w:t xml:space="preserve"> </w:t>
      </w:r>
      <w:r w:rsidRPr="00F57B1A">
        <w:t>(UNESCO, 1994).</w:t>
      </w:r>
    </w:p>
    <w:p w:rsidR="00EE348F" w:rsidRPr="00016B04" w:rsidRDefault="00EE348F" w:rsidP="00EE348F">
      <w:pPr>
        <w:rPr>
          <w:rFonts w:ascii="Times New Roman" w:hAnsi="Times New Roman"/>
          <w:color w:val="000000"/>
          <w:sz w:val="24"/>
          <w:szCs w:val="24"/>
        </w:rPr>
      </w:pPr>
      <w:r w:rsidRPr="00016B04">
        <w:rPr>
          <w:rFonts w:ascii="Times New Roman" w:hAnsi="Times New Roman"/>
          <w:color w:val="000000"/>
          <w:sz w:val="24"/>
          <w:szCs w:val="24"/>
        </w:rPr>
        <w:t>Inkluz</w:t>
      </w:r>
      <w:r>
        <w:rPr>
          <w:rFonts w:ascii="Times New Roman" w:hAnsi="Times New Roman"/>
          <w:color w:val="000000"/>
          <w:sz w:val="24"/>
          <w:szCs w:val="24"/>
        </w:rPr>
        <w:t>í</w:t>
      </w:r>
      <w:r w:rsidRPr="00016B04">
        <w:rPr>
          <w:rFonts w:ascii="Times New Roman" w:hAnsi="Times New Roman"/>
          <w:color w:val="000000"/>
          <w:sz w:val="24"/>
          <w:szCs w:val="24"/>
        </w:rPr>
        <w:t>vní vzdělávání je v současné době jednou z priorit dalšího rozvoje, která je podporována Ministerstvem školství, mládeže a tělovýchovy v</w:t>
      </w:r>
      <w:r>
        <w:rPr>
          <w:rFonts w:ascii="Times New Roman" w:hAnsi="Times New Roman"/>
          <w:color w:val="000000"/>
          <w:sz w:val="24"/>
          <w:szCs w:val="24"/>
        </w:rPr>
        <w:t xml:space="preserve"> </w:t>
      </w:r>
      <w:r w:rsidRPr="00016B04">
        <w:rPr>
          <w:rFonts w:ascii="Times New Roman" w:hAnsi="Times New Roman"/>
          <w:color w:val="000000"/>
          <w:sz w:val="24"/>
          <w:szCs w:val="24"/>
        </w:rPr>
        <w:t>České republice. Cílem je nastavení podmínek pro vzdělávání všech žáků tak, aby při zabezpečení podpůrných opatření bylo možné vzdělávání</w:t>
      </w:r>
      <w:r>
        <w:rPr>
          <w:rFonts w:ascii="Times New Roman" w:hAnsi="Times New Roman"/>
          <w:color w:val="000000"/>
          <w:sz w:val="24"/>
          <w:szCs w:val="24"/>
        </w:rPr>
        <w:t xml:space="preserve"> </w:t>
      </w:r>
      <w:r w:rsidRPr="00016B04">
        <w:rPr>
          <w:rFonts w:ascii="Times New Roman" w:hAnsi="Times New Roman"/>
          <w:color w:val="000000"/>
          <w:sz w:val="24"/>
          <w:szCs w:val="24"/>
        </w:rPr>
        <w:t>uskutečňovat v hlavním vzdělávacím proudu. (MŠMT, 2015)</w:t>
      </w:r>
    </w:p>
    <w:p w:rsidR="00EE348F" w:rsidRDefault="00EE348F" w:rsidP="00EE348F">
      <w:pPr>
        <w:rPr>
          <w:rFonts w:ascii="Times New Roman" w:hAnsi="Times New Roman"/>
          <w:b/>
          <w:bCs/>
          <w:sz w:val="24"/>
          <w:szCs w:val="24"/>
        </w:rPr>
      </w:pPr>
    </w:p>
    <w:p w:rsidR="00EE348F" w:rsidRPr="00016B04" w:rsidRDefault="00EE348F" w:rsidP="00EE348F">
      <w:pPr>
        <w:rPr>
          <w:rFonts w:ascii="Times New Roman" w:hAnsi="Times New Roman"/>
          <w:b/>
          <w:bCs/>
          <w:sz w:val="24"/>
          <w:szCs w:val="24"/>
        </w:rPr>
      </w:pPr>
      <w:r w:rsidRPr="00016B04">
        <w:rPr>
          <w:rFonts w:ascii="Times New Roman" w:hAnsi="Times New Roman"/>
          <w:b/>
          <w:bCs/>
          <w:sz w:val="24"/>
          <w:szCs w:val="24"/>
        </w:rPr>
        <w:t>Strategie vzdělávací politiky ČR do roku 2020 má tyto priority:</w:t>
      </w:r>
    </w:p>
    <w:p w:rsidR="00EE348F" w:rsidRPr="00016B04" w:rsidRDefault="00EE348F" w:rsidP="00EE348F">
      <w:pPr>
        <w:rPr>
          <w:rFonts w:ascii="Times New Roman" w:hAnsi="Times New Roman"/>
          <w:sz w:val="24"/>
          <w:szCs w:val="24"/>
        </w:rPr>
      </w:pPr>
      <w:r w:rsidRPr="00016B04">
        <w:rPr>
          <w:rFonts w:ascii="Times New Roman" w:hAnsi="Times New Roman"/>
          <w:sz w:val="24"/>
          <w:szCs w:val="24"/>
        </w:rPr>
        <w:t>1. dosáhnout snížení nerovností ve vzdělávání komplexním posilováním kvality celé vzdělávací soustavy,</w:t>
      </w:r>
    </w:p>
    <w:p w:rsidR="00EE348F" w:rsidRPr="00016B04" w:rsidRDefault="00EE348F" w:rsidP="00EE348F">
      <w:pPr>
        <w:rPr>
          <w:rFonts w:ascii="Times New Roman" w:hAnsi="Times New Roman"/>
          <w:sz w:val="24"/>
          <w:szCs w:val="24"/>
        </w:rPr>
      </w:pPr>
      <w:r w:rsidRPr="00016B04">
        <w:rPr>
          <w:rFonts w:ascii="Times New Roman" w:hAnsi="Times New Roman"/>
          <w:sz w:val="24"/>
          <w:szCs w:val="24"/>
        </w:rPr>
        <w:t>2. vytvářet podmínky a uplatňovat postupy pro efektivní prevenci a kompenzaci zdravotních, sociálních, kulturních a jiných osobnostních</w:t>
      </w:r>
      <w:r>
        <w:rPr>
          <w:rFonts w:ascii="Times New Roman" w:hAnsi="Times New Roman"/>
          <w:sz w:val="24"/>
          <w:szCs w:val="24"/>
        </w:rPr>
        <w:t xml:space="preserve"> </w:t>
      </w:r>
      <w:r w:rsidRPr="00016B04">
        <w:rPr>
          <w:rFonts w:ascii="Times New Roman" w:hAnsi="Times New Roman"/>
          <w:sz w:val="24"/>
          <w:szCs w:val="24"/>
        </w:rPr>
        <w:t>znevýhodnění,</w:t>
      </w:r>
    </w:p>
    <w:p w:rsidR="00EE348F" w:rsidRDefault="00EE348F" w:rsidP="00EE348F">
      <w:pPr>
        <w:rPr>
          <w:rFonts w:ascii="Times New Roman" w:hAnsi="Times New Roman"/>
          <w:sz w:val="24"/>
          <w:szCs w:val="24"/>
        </w:rPr>
      </w:pPr>
      <w:r w:rsidRPr="00016B04">
        <w:rPr>
          <w:rFonts w:ascii="Times New Roman" w:hAnsi="Times New Roman"/>
          <w:sz w:val="24"/>
          <w:szCs w:val="24"/>
        </w:rPr>
        <w:t>3. směřovat k systému, který nebude žáky rozdělovat na základě kognitivních schopností do tříd a škol s náročnějším, resp. méně</w:t>
      </w:r>
      <w:r>
        <w:rPr>
          <w:rFonts w:ascii="Times New Roman" w:hAnsi="Times New Roman"/>
          <w:sz w:val="24"/>
          <w:szCs w:val="24"/>
        </w:rPr>
        <w:t xml:space="preserve"> </w:t>
      </w:r>
      <w:r w:rsidRPr="00016B04">
        <w:rPr>
          <w:rFonts w:ascii="Times New Roman" w:hAnsi="Times New Roman"/>
          <w:sz w:val="24"/>
          <w:szCs w:val="24"/>
        </w:rPr>
        <w:t>náročným kurikulem, ale umožní každému plně rozvíjet svůj potenciál v systému kvalitního a inkluz</w:t>
      </w:r>
      <w:r>
        <w:rPr>
          <w:rFonts w:ascii="Times New Roman" w:hAnsi="Times New Roman"/>
          <w:sz w:val="24"/>
          <w:szCs w:val="24"/>
        </w:rPr>
        <w:t>í</w:t>
      </w:r>
      <w:r w:rsidRPr="00016B04">
        <w:rPr>
          <w:rFonts w:ascii="Times New Roman" w:hAnsi="Times New Roman"/>
          <w:sz w:val="24"/>
          <w:szCs w:val="24"/>
        </w:rPr>
        <w:t>vně orientovaného veřejného</w:t>
      </w:r>
      <w:r>
        <w:rPr>
          <w:rFonts w:ascii="Times New Roman" w:hAnsi="Times New Roman"/>
          <w:sz w:val="24"/>
          <w:szCs w:val="24"/>
        </w:rPr>
        <w:t xml:space="preserve"> </w:t>
      </w:r>
      <w:r w:rsidRPr="00016B04">
        <w:rPr>
          <w:rFonts w:ascii="Times New Roman" w:hAnsi="Times New Roman"/>
          <w:sz w:val="24"/>
          <w:szCs w:val="24"/>
        </w:rPr>
        <w:t>vzdělávání. (MŠMT, 2014)</w:t>
      </w:r>
    </w:p>
    <w:p w:rsidR="00EE348F" w:rsidRPr="00016B04" w:rsidRDefault="00EE348F" w:rsidP="00EE348F">
      <w:pPr>
        <w:rPr>
          <w:rFonts w:ascii="Times New Roman" w:hAnsi="Times New Roman"/>
          <w:sz w:val="24"/>
          <w:szCs w:val="24"/>
        </w:rPr>
      </w:pPr>
    </w:p>
    <w:p w:rsidR="00EE348F" w:rsidRPr="00016B04" w:rsidRDefault="00EE348F" w:rsidP="00EE348F">
      <w:pPr>
        <w:rPr>
          <w:rFonts w:ascii="Times New Roman" w:hAnsi="Times New Roman"/>
          <w:b/>
          <w:bCs/>
          <w:sz w:val="24"/>
          <w:szCs w:val="24"/>
        </w:rPr>
      </w:pPr>
      <w:r w:rsidRPr="00016B04">
        <w:rPr>
          <w:rFonts w:ascii="Times New Roman" w:hAnsi="Times New Roman"/>
          <w:b/>
          <w:bCs/>
          <w:sz w:val="24"/>
          <w:szCs w:val="24"/>
        </w:rPr>
        <w:t>Strategické cesty k inkluz</w:t>
      </w:r>
      <w:r>
        <w:rPr>
          <w:rFonts w:ascii="Times New Roman" w:hAnsi="Times New Roman"/>
          <w:b/>
          <w:bCs/>
          <w:sz w:val="24"/>
          <w:szCs w:val="24"/>
        </w:rPr>
        <w:t>í</w:t>
      </w:r>
      <w:r w:rsidRPr="00016B04">
        <w:rPr>
          <w:rFonts w:ascii="Times New Roman" w:hAnsi="Times New Roman"/>
          <w:b/>
          <w:bCs/>
          <w:sz w:val="24"/>
          <w:szCs w:val="24"/>
        </w:rPr>
        <w:t>vnímu a kvalitnímu vzdělávacímu sytému:</w:t>
      </w:r>
    </w:p>
    <w:p w:rsidR="00EE348F" w:rsidRPr="00016B04" w:rsidRDefault="00EE348F" w:rsidP="00EE348F">
      <w:pPr>
        <w:rPr>
          <w:rFonts w:ascii="Times New Roman" w:hAnsi="Times New Roman"/>
          <w:sz w:val="24"/>
          <w:szCs w:val="24"/>
        </w:rPr>
      </w:pPr>
      <w:r w:rsidRPr="00016B04">
        <w:rPr>
          <w:rFonts w:ascii="Times New Roman" w:hAnsi="Times New Roman"/>
          <w:sz w:val="24"/>
          <w:szCs w:val="24"/>
        </w:rPr>
        <w:t xml:space="preserve">1. </w:t>
      </w:r>
      <w:r w:rsidRPr="005C49F6">
        <w:rPr>
          <w:rFonts w:ascii="Times New Roman" w:hAnsi="Times New Roman"/>
          <w:bCs/>
          <w:sz w:val="24"/>
          <w:szCs w:val="24"/>
        </w:rPr>
        <w:t>Včasná a účinná podpora všestranného rozvoje dítěte</w:t>
      </w:r>
      <w:r w:rsidRPr="00016B04">
        <w:rPr>
          <w:rFonts w:ascii="Times New Roman" w:hAnsi="Times New Roman"/>
          <w:b/>
          <w:bCs/>
          <w:sz w:val="24"/>
          <w:szCs w:val="24"/>
        </w:rPr>
        <w:t xml:space="preserve"> </w:t>
      </w:r>
      <w:r w:rsidRPr="00016B04">
        <w:rPr>
          <w:rFonts w:ascii="Times New Roman" w:hAnsi="Times New Roman"/>
          <w:sz w:val="24"/>
          <w:szCs w:val="24"/>
        </w:rPr>
        <w:t>ze strany rodiny, pedagoga, dalších odborníků a okolní společnosti. (Evropská agentura, 2003)</w:t>
      </w:r>
    </w:p>
    <w:p w:rsidR="00EE348F" w:rsidRPr="00016B04" w:rsidRDefault="00EE348F" w:rsidP="00EE348F">
      <w:pPr>
        <w:rPr>
          <w:rFonts w:ascii="Times New Roman" w:hAnsi="Times New Roman"/>
          <w:sz w:val="24"/>
          <w:szCs w:val="24"/>
        </w:rPr>
      </w:pPr>
      <w:r w:rsidRPr="00016B04">
        <w:rPr>
          <w:rFonts w:ascii="Times New Roman" w:hAnsi="Times New Roman"/>
          <w:sz w:val="24"/>
          <w:szCs w:val="24"/>
        </w:rPr>
        <w:t xml:space="preserve">2. </w:t>
      </w:r>
      <w:r w:rsidRPr="005C49F6">
        <w:rPr>
          <w:rFonts w:ascii="Times New Roman" w:hAnsi="Times New Roman"/>
          <w:bCs/>
          <w:sz w:val="24"/>
          <w:szCs w:val="24"/>
        </w:rPr>
        <w:t>Inkluzívní vzdělávání je přínosem pro všechny.</w:t>
      </w:r>
      <w:r w:rsidRPr="00016B04">
        <w:rPr>
          <w:rFonts w:ascii="Times New Roman" w:hAnsi="Times New Roman"/>
          <w:b/>
          <w:bCs/>
          <w:sz w:val="24"/>
          <w:szCs w:val="24"/>
        </w:rPr>
        <w:t xml:space="preserve"> </w:t>
      </w:r>
    </w:p>
    <w:p w:rsidR="00EE348F" w:rsidRPr="005C49F6" w:rsidRDefault="00EE348F" w:rsidP="00EE348F">
      <w:pPr>
        <w:rPr>
          <w:rFonts w:ascii="Times New Roman" w:hAnsi="Times New Roman"/>
          <w:sz w:val="24"/>
          <w:szCs w:val="24"/>
        </w:rPr>
      </w:pPr>
      <w:r w:rsidRPr="00016B04">
        <w:rPr>
          <w:rFonts w:ascii="Times New Roman" w:hAnsi="Times New Roman"/>
          <w:sz w:val="24"/>
          <w:szCs w:val="24"/>
        </w:rPr>
        <w:t xml:space="preserve">3. </w:t>
      </w:r>
      <w:r w:rsidRPr="005C49F6">
        <w:rPr>
          <w:rFonts w:ascii="Times New Roman" w:hAnsi="Times New Roman"/>
          <w:bCs/>
          <w:sz w:val="24"/>
          <w:szCs w:val="24"/>
        </w:rPr>
        <w:t xml:space="preserve">Vysoce kvalifikovaní odborníci. </w:t>
      </w:r>
    </w:p>
    <w:p w:rsidR="00EE348F" w:rsidRPr="00016B04" w:rsidRDefault="00EE348F" w:rsidP="00EE348F">
      <w:pPr>
        <w:rPr>
          <w:rFonts w:ascii="Times New Roman" w:hAnsi="Times New Roman"/>
          <w:sz w:val="24"/>
          <w:szCs w:val="24"/>
        </w:rPr>
      </w:pPr>
      <w:r w:rsidRPr="00016B04">
        <w:rPr>
          <w:rFonts w:ascii="Times New Roman" w:hAnsi="Times New Roman"/>
          <w:sz w:val="24"/>
          <w:szCs w:val="24"/>
        </w:rPr>
        <w:t xml:space="preserve">4. </w:t>
      </w:r>
      <w:r w:rsidRPr="005C49F6">
        <w:rPr>
          <w:rFonts w:ascii="Times New Roman" w:hAnsi="Times New Roman"/>
          <w:bCs/>
          <w:sz w:val="24"/>
          <w:szCs w:val="24"/>
        </w:rPr>
        <w:t xml:space="preserve">Podpůrné systémy </w:t>
      </w:r>
      <w:r w:rsidRPr="005C49F6">
        <w:rPr>
          <w:rFonts w:ascii="Times New Roman" w:hAnsi="Times New Roman"/>
          <w:sz w:val="24"/>
          <w:szCs w:val="24"/>
        </w:rPr>
        <w:t xml:space="preserve">(v oblasti poradenství) </w:t>
      </w:r>
      <w:r w:rsidRPr="005C49F6">
        <w:rPr>
          <w:rFonts w:ascii="Times New Roman" w:hAnsi="Times New Roman"/>
          <w:bCs/>
          <w:sz w:val="24"/>
          <w:szCs w:val="24"/>
        </w:rPr>
        <w:t xml:space="preserve">a mechanismy financování </w:t>
      </w:r>
      <w:r w:rsidRPr="005C49F6">
        <w:rPr>
          <w:rFonts w:ascii="Times New Roman" w:hAnsi="Times New Roman"/>
          <w:sz w:val="24"/>
          <w:szCs w:val="24"/>
        </w:rPr>
        <w:t>(finanční</w:t>
      </w:r>
      <w:r w:rsidRPr="00016B04">
        <w:rPr>
          <w:rFonts w:ascii="Times New Roman" w:hAnsi="Times New Roman"/>
          <w:sz w:val="24"/>
          <w:szCs w:val="24"/>
        </w:rPr>
        <w:t xml:space="preserve"> zajištění Akčního plánu inkluz</w:t>
      </w:r>
      <w:r>
        <w:rPr>
          <w:rFonts w:ascii="Times New Roman" w:hAnsi="Times New Roman"/>
          <w:sz w:val="24"/>
          <w:szCs w:val="24"/>
        </w:rPr>
        <w:t>í</w:t>
      </w:r>
      <w:r w:rsidRPr="00016B04">
        <w:rPr>
          <w:rFonts w:ascii="Times New Roman" w:hAnsi="Times New Roman"/>
          <w:sz w:val="24"/>
          <w:szCs w:val="24"/>
        </w:rPr>
        <w:t>vního vzdělávání).</w:t>
      </w:r>
      <w:r>
        <w:rPr>
          <w:rFonts w:ascii="Times New Roman" w:hAnsi="Times New Roman"/>
          <w:sz w:val="24"/>
          <w:szCs w:val="24"/>
        </w:rPr>
        <w:t xml:space="preserve"> </w:t>
      </w:r>
    </w:p>
    <w:p w:rsidR="00EE348F" w:rsidRDefault="00EE348F" w:rsidP="00EE348F">
      <w:pPr>
        <w:rPr>
          <w:rFonts w:ascii="Times New Roman" w:hAnsi="Times New Roman"/>
          <w:sz w:val="24"/>
          <w:szCs w:val="24"/>
        </w:rPr>
      </w:pPr>
      <w:r w:rsidRPr="00016B04">
        <w:rPr>
          <w:rFonts w:ascii="Times New Roman" w:hAnsi="Times New Roman"/>
          <w:sz w:val="24"/>
          <w:szCs w:val="24"/>
        </w:rPr>
        <w:t xml:space="preserve">5. </w:t>
      </w:r>
      <w:r w:rsidRPr="005C49F6">
        <w:rPr>
          <w:rFonts w:ascii="Times New Roman" w:hAnsi="Times New Roman"/>
          <w:bCs/>
          <w:sz w:val="24"/>
          <w:szCs w:val="24"/>
        </w:rPr>
        <w:t>Spolehlivá data.</w:t>
      </w:r>
      <w:r w:rsidRPr="00016B04">
        <w:rPr>
          <w:rFonts w:ascii="Times New Roman" w:hAnsi="Times New Roman"/>
          <w:b/>
          <w:bCs/>
          <w:sz w:val="24"/>
          <w:szCs w:val="24"/>
        </w:rPr>
        <w:t xml:space="preserve"> </w:t>
      </w:r>
      <w:r>
        <w:rPr>
          <w:rFonts w:ascii="Times New Roman" w:hAnsi="Times New Roman"/>
          <w:b/>
          <w:bCs/>
          <w:sz w:val="24"/>
          <w:szCs w:val="24"/>
        </w:rPr>
        <w:t>(</w:t>
      </w:r>
      <w:r w:rsidRPr="00016B04">
        <w:rPr>
          <w:rFonts w:ascii="Times New Roman" w:hAnsi="Times New Roman"/>
          <w:sz w:val="24"/>
          <w:szCs w:val="24"/>
        </w:rPr>
        <w:t>Zacílená a pravidelně evaluovaná datová politika</w:t>
      </w:r>
      <w:r>
        <w:rPr>
          <w:rFonts w:ascii="Times New Roman" w:hAnsi="Times New Roman"/>
          <w:sz w:val="24"/>
          <w:szCs w:val="24"/>
        </w:rPr>
        <w:t>).</w:t>
      </w:r>
      <w:r w:rsidRPr="00016B04">
        <w:rPr>
          <w:rFonts w:ascii="Times New Roman" w:hAnsi="Times New Roman"/>
          <w:sz w:val="24"/>
          <w:szCs w:val="24"/>
        </w:rPr>
        <w:t xml:space="preserve"> (MŠMT, 2015)</w:t>
      </w:r>
    </w:p>
    <w:p w:rsidR="00EE348F" w:rsidRDefault="00EE348F" w:rsidP="00EE348F">
      <w:pPr>
        <w:rPr>
          <w:rFonts w:ascii="Times New Roman" w:hAnsi="Times New Roman"/>
          <w:sz w:val="24"/>
          <w:szCs w:val="24"/>
        </w:rPr>
      </w:pPr>
    </w:p>
    <w:p w:rsidR="00EE348F" w:rsidRPr="00B464F3" w:rsidRDefault="00EE348F" w:rsidP="00EE348F">
      <w:pPr>
        <w:rPr>
          <w:rFonts w:ascii="Times New Roman" w:eastAsia="Times New Roman" w:hAnsi="Times New Roman" w:cs="Times New Roman"/>
          <w:sz w:val="24"/>
          <w:szCs w:val="24"/>
          <w:lang w:eastAsia="cs-CZ"/>
        </w:rPr>
      </w:pPr>
      <w:r w:rsidRPr="005C49F6">
        <w:rPr>
          <w:rFonts w:ascii="Times New Roman" w:eastAsia="Times New Roman" w:hAnsi="Times New Roman" w:cs="Times New Roman"/>
          <w:b/>
          <w:sz w:val="24"/>
          <w:szCs w:val="24"/>
          <w:lang w:eastAsia="cs-CZ"/>
        </w:rPr>
        <w:lastRenderedPageBreak/>
        <w:t>Principy inkluzívního vzdělávání</w:t>
      </w:r>
      <w:r w:rsidRPr="00B464F3">
        <w:rPr>
          <w:rFonts w:ascii="Times New Roman" w:eastAsia="Times New Roman" w:hAnsi="Times New Roman" w:cs="Times New Roman"/>
          <w:sz w:val="24"/>
          <w:szCs w:val="24"/>
          <w:lang w:eastAsia="cs-CZ"/>
        </w:rPr>
        <w:t xml:space="preserve"> nalezneme v právních dokumentech nadnárodního i národního charakteru i v další odborné literatuře. K nejdůležitějším patří: </w:t>
      </w:r>
    </w:p>
    <w:p w:rsidR="00EE348F" w:rsidRPr="005C49F6" w:rsidRDefault="00EE348F" w:rsidP="00EE348F">
      <w:pPr>
        <w:pStyle w:val="Odstavecseseznamem"/>
        <w:numPr>
          <w:ilvl w:val="0"/>
          <w:numId w:val="21"/>
        </w:numPr>
        <w:rPr>
          <w:rFonts w:ascii="Times New Roman" w:eastAsia="Times New Roman" w:hAnsi="Times New Roman"/>
          <w:sz w:val="24"/>
          <w:szCs w:val="24"/>
          <w:lang w:eastAsia="cs-CZ"/>
        </w:rPr>
      </w:pPr>
      <w:r w:rsidRPr="005C49F6">
        <w:rPr>
          <w:rFonts w:ascii="Times New Roman" w:eastAsia="Times New Roman" w:hAnsi="Times New Roman"/>
          <w:bCs/>
          <w:sz w:val="24"/>
          <w:szCs w:val="24"/>
          <w:lang w:eastAsia="cs-CZ"/>
        </w:rPr>
        <w:t>princip humanizmu a demokracie</w:t>
      </w:r>
      <w:r w:rsidRPr="005C49F6">
        <w:rPr>
          <w:rFonts w:ascii="Times New Roman" w:eastAsia="Times New Roman" w:hAnsi="Times New Roman"/>
          <w:sz w:val="24"/>
          <w:szCs w:val="24"/>
          <w:lang w:eastAsia="cs-CZ"/>
        </w:rPr>
        <w:t xml:space="preserve"> – inkluze jako vyústění aplikace lidských práv a hodnot svobodné a demokratické společnosti,</w:t>
      </w:r>
    </w:p>
    <w:p w:rsidR="00EE348F" w:rsidRPr="005C49F6" w:rsidRDefault="00EE348F" w:rsidP="00EE348F">
      <w:pPr>
        <w:pStyle w:val="Odstavecseseznamem"/>
        <w:numPr>
          <w:ilvl w:val="0"/>
          <w:numId w:val="21"/>
        </w:numPr>
        <w:rPr>
          <w:rFonts w:ascii="Times New Roman" w:eastAsia="Times New Roman" w:hAnsi="Times New Roman"/>
          <w:sz w:val="24"/>
          <w:szCs w:val="24"/>
          <w:lang w:eastAsia="cs-CZ"/>
        </w:rPr>
      </w:pPr>
      <w:r w:rsidRPr="005C49F6">
        <w:rPr>
          <w:rFonts w:ascii="Times New Roman" w:eastAsia="Times New Roman" w:hAnsi="Times New Roman"/>
          <w:bCs/>
          <w:sz w:val="24"/>
          <w:szCs w:val="24"/>
          <w:lang w:eastAsia="cs-CZ"/>
        </w:rPr>
        <w:t>princip heterogenity</w:t>
      </w:r>
      <w:r w:rsidRPr="005C49F6">
        <w:rPr>
          <w:rFonts w:ascii="Times New Roman" w:eastAsia="Times New Roman" w:hAnsi="Times New Roman"/>
          <w:sz w:val="24"/>
          <w:szCs w:val="24"/>
          <w:lang w:eastAsia="cs-CZ"/>
        </w:rPr>
        <w:t xml:space="preserve"> – různorodost jako přínos a impuls k rozvoji,</w:t>
      </w:r>
    </w:p>
    <w:p w:rsidR="00EE348F" w:rsidRPr="005C49F6" w:rsidRDefault="00EE348F" w:rsidP="00EE348F">
      <w:pPr>
        <w:pStyle w:val="Odstavecseseznamem"/>
        <w:numPr>
          <w:ilvl w:val="0"/>
          <w:numId w:val="21"/>
        </w:numPr>
        <w:rPr>
          <w:rFonts w:ascii="Times New Roman" w:eastAsia="Times New Roman" w:hAnsi="Times New Roman"/>
          <w:sz w:val="24"/>
          <w:szCs w:val="24"/>
          <w:lang w:eastAsia="cs-CZ"/>
        </w:rPr>
      </w:pPr>
      <w:r w:rsidRPr="005C49F6">
        <w:rPr>
          <w:rFonts w:ascii="Times New Roman" w:eastAsia="Times New Roman" w:hAnsi="Times New Roman"/>
          <w:bCs/>
          <w:sz w:val="24"/>
          <w:szCs w:val="24"/>
          <w:lang w:eastAsia="cs-CZ"/>
        </w:rPr>
        <w:t>princip spolupráce</w:t>
      </w:r>
      <w:r w:rsidRPr="005C49F6">
        <w:rPr>
          <w:rFonts w:ascii="Times New Roman" w:eastAsia="Times New Roman" w:hAnsi="Times New Roman"/>
          <w:sz w:val="24"/>
          <w:szCs w:val="24"/>
          <w:lang w:eastAsia="cs-CZ"/>
        </w:rPr>
        <w:t xml:space="preserve"> – soužití jedinců s různými talenty a nedostatky,</w:t>
      </w:r>
    </w:p>
    <w:p w:rsidR="00EE348F" w:rsidRPr="005C49F6" w:rsidRDefault="00EE348F" w:rsidP="00EE348F">
      <w:pPr>
        <w:pStyle w:val="Odstavecseseznamem"/>
        <w:numPr>
          <w:ilvl w:val="0"/>
          <w:numId w:val="21"/>
        </w:numPr>
        <w:rPr>
          <w:rFonts w:ascii="Times New Roman" w:eastAsia="Times New Roman" w:hAnsi="Times New Roman"/>
          <w:sz w:val="24"/>
          <w:szCs w:val="24"/>
          <w:lang w:eastAsia="cs-CZ"/>
        </w:rPr>
      </w:pPr>
      <w:r w:rsidRPr="005C49F6">
        <w:rPr>
          <w:rFonts w:ascii="Times New Roman" w:eastAsia="Times New Roman" w:hAnsi="Times New Roman"/>
          <w:bCs/>
          <w:sz w:val="24"/>
          <w:szCs w:val="24"/>
          <w:lang w:eastAsia="cs-CZ"/>
        </w:rPr>
        <w:t>princip regionalizace</w:t>
      </w:r>
      <w:r w:rsidRPr="005C49F6">
        <w:rPr>
          <w:rFonts w:ascii="Times New Roman" w:eastAsia="Times New Roman" w:hAnsi="Times New Roman"/>
          <w:sz w:val="24"/>
          <w:szCs w:val="24"/>
          <w:lang w:eastAsia="cs-CZ"/>
        </w:rPr>
        <w:t xml:space="preserve"> – komunitní prvek v regionu,</w:t>
      </w:r>
    </w:p>
    <w:p w:rsidR="00EE348F" w:rsidRPr="005C49F6" w:rsidRDefault="00EE348F" w:rsidP="00EE348F">
      <w:pPr>
        <w:pStyle w:val="Odstavecseseznamem"/>
        <w:numPr>
          <w:ilvl w:val="0"/>
          <w:numId w:val="21"/>
        </w:numPr>
        <w:rPr>
          <w:rFonts w:ascii="Times New Roman" w:eastAsia="Times New Roman" w:hAnsi="Times New Roman"/>
          <w:sz w:val="24"/>
          <w:szCs w:val="24"/>
          <w:lang w:eastAsia="cs-CZ"/>
        </w:rPr>
      </w:pPr>
      <w:r w:rsidRPr="005C49F6">
        <w:rPr>
          <w:rFonts w:ascii="Times New Roman" w:eastAsia="Times New Roman" w:hAnsi="Times New Roman"/>
          <w:bCs/>
          <w:sz w:val="24"/>
          <w:szCs w:val="24"/>
          <w:lang w:eastAsia="cs-CZ"/>
        </w:rPr>
        <w:t>princip otevřenosti a efektivity</w:t>
      </w:r>
      <w:r w:rsidRPr="005C49F6">
        <w:rPr>
          <w:rFonts w:ascii="Times New Roman" w:eastAsia="Times New Roman" w:hAnsi="Times New Roman"/>
          <w:sz w:val="24"/>
          <w:szCs w:val="24"/>
          <w:lang w:eastAsia="cs-CZ"/>
        </w:rPr>
        <w:t xml:space="preserve"> – edukace uskutečňovaná v bezpečném školním prostředí,</w:t>
      </w:r>
    </w:p>
    <w:p w:rsidR="00EE348F" w:rsidRPr="005C49F6" w:rsidRDefault="00EE348F" w:rsidP="00EE348F">
      <w:pPr>
        <w:pStyle w:val="Odstavecseseznamem"/>
        <w:numPr>
          <w:ilvl w:val="0"/>
          <w:numId w:val="21"/>
        </w:numPr>
        <w:rPr>
          <w:rFonts w:ascii="Times New Roman" w:eastAsia="Times New Roman" w:hAnsi="Times New Roman"/>
          <w:sz w:val="24"/>
          <w:szCs w:val="24"/>
          <w:lang w:eastAsia="cs-CZ"/>
        </w:rPr>
      </w:pPr>
      <w:r w:rsidRPr="005C49F6">
        <w:rPr>
          <w:rFonts w:ascii="Times New Roman" w:eastAsia="Times New Roman" w:hAnsi="Times New Roman"/>
          <w:bCs/>
          <w:sz w:val="24"/>
          <w:szCs w:val="24"/>
          <w:lang w:eastAsia="cs-CZ"/>
        </w:rPr>
        <w:t>princip individualizace</w:t>
      </w:r>
      <w:r w:rsidRPr="005C49F6">
        <w:rPr>
          <w:rFonts w:ascii="Times New Roman" w:eastAsia="Times New Roman" w:hAnsi="Times New Roman"/>
          <w:sz w:val="24"/>
          <w:szCs w:val="24"/>
          <w:lang w:eastAsia="cs-CZ"/>
        </w:rPr>
        <w:t xml:space="preserve"> – akceptování potřeb k jeho plnohodnotnému,</w:t>
      </w:r>
    </w:p>
    <w:p w:rsidR="00EE348F" w:rsidRPr="005C49F6" w:rsidRDefault="00EE348F" w:rsidP="00EE348F">
      <w:pPr>
        <w:pStyle w:val="Odstavecseseznamem"/>
        <w:numPr>
          <w:ilvl w:val="0"/>
          <w:numId w:val="21"/>
        </w:numPr>
        <w:rPr>
          <w:rFonts w:ascii="Times New Roman" w:eastAsia="Times New Roman" w:hAnsi="Times New Roman"/>
          <w:sz w:val="24"/>
          <w:szCs w:val="24"/>
          <w:lang w:eastAsia="cs-CZ"/>
        </w:rPr>
      </w:pPr>
      <w:r w:rsidRPr="005C49F6">
        <w:rPr>
          <w:rFonts w:ascii="Times New Roman" w:eastAsia="Times New Roman" w:hAnsi="Times New Roman"/>
          <w:bCs/>
          <w:sz w:val="24"/>
          <w:szCs w:val="24"/>
          <w:lang w:eastAsia="cs-CZ"/>
        </w:rPr>
        <w:t>princip celistvosti</w:t>
      </w:r>
      <w:r w:rsidRPr="005C49F6">
        <w:rPr>
          <w:rFonts w:ascii="Times New Roman" w:eastAsia="Times New Roman" w:hAnsi="Times New Roman"/>
          <w:sz w:val="24"/>
          <w:szCs w:val="24"/>
          <w:lang w:eastAsia="cs-CZ"/>
        </w:rPr>
        <w:t xml:space="preserve"> – celostní rozvoj.(Tannebergerová</w:t>
      </w:r>
      <w:r>
        <w:rPr>
          <w:rFonts w:ascii="Times New Roman" w:eastAsia="Times New Roman" w:hAnsi="Times New Roman"/>
          <w:sz w:val="24"/>
          <w:szCs w:val="24"/>
          <w:lang w:eastAsia="cs-CZ"/>
        </w:rPr>
        <w:t>, 2016</w:t>
      </w:r>
      <w:r w:rsidRPr="005C49F6">
        <w:rPr>
          <w:rFonts w:ascii="Times New Roman" w:eastAsia="Times New Roman" w:hAnsi="Times New Roman"/>
          <w:sz w:val="24"/>
          <w:szCs w:val="24"/>
          <w:lang w:eastAsia="cs-CZ"/>
        </w:rPr>
        <w:t>)</w:t>
      </w:r>
    </w:p>
    <w:p w:rsidR="00EE348F" w:rsidRPr="00B464F3" w:rsidRDefault="00EE348F" w:rsidP="00EE348F">
      <w:pPr>
        <w:rPr>
          <w:rStyle w:val="Zvraznn"/>
          <w:rFonts w:ascii="Times New Roman" w:hAnsi="Times New Roman" w:cs="Times New Roman"/>
          <w:b/>
          <w:sz w:val="24"/>
          <w:szCs w:val="24"/>
        </w:rPr>
      </w:pPr>
      <w:r w:rsidRPr="00B464F3">
        <w:rPr>
          <w:rStyle w:val="Zvraznn"/>
          <w:rFonts w:ascii="Times New Roman" w:hAnsi="Times New Roman" w:cs="Times New Roman"/>
          <w:sz w:val="24"/>
          <w:szCs w:val="24"/>
        </w:rPr>
        <w:t>Inkluz</w:t>
      </w:r>
      <w:r>
        <w:rPr>
          <w:rStyle w:val="Zvraznn"/>
          <w:rFonts w:ascii="Times New Roman" w:hAnsi="Times New Roman" w:cs="Times New Roman"/>
          <w:sz w:val="24"/>
          <w:szCs w:val="24"/>
        </w:rPr>
        <w:t>í</w:t>
      </w:r>
      <w:r w:rsidRPr="00B464F3">
        <w:rPr>
          <w:rStyle w:val="Zvraznn"/>
          <w:rFonts w:ascii="Times New Roman" w:hAnsi="Times New Roman" w:cs="Times New Roman"/>
          <w:sz w:val="24"/>
          <w:szCs w:val="24"/>
        </w:rPr>
        <w:t xml:space="preserve">vní vzdělávání významně podporuje sociální inkluzi, která se snaží zabraňovat či odstraňovat již vzniklou sociální exkluzi, tedy vyloučení ze společnosti, izolaci </w:t>
      </w:r>
      <w:r w:rsidRPr="005C49F6">
        <w:rPr>
          <w:rStyle w:val="Zvraznn"/>
          <w:rFonts w:ascii="Times New Roman" w:hAnsi="Times New Roman" w:cs="Times New Roman"/>
          <w:sz w:val="24"/>
          <w:szCs w:val="24"/>
        </w:rPr>
        <w:t>(Pančocha, 2008)</w:t>
      </w:r>
      <w:r w:rsidRPr="00B464F3">
        <w:rPr>
          <w:rStyle w:val="Zvraznn"/>
          <w:rFonts w:ascii="Times New Roman" w:hAnsi="Times New Roman" w:cs="Times New Roman"/>
          <w:sz w:val="24"/>
          <w:szCs w:val="24"/>
        </w:rPr>
        <w:t>.</w:t>
      </w:r>
    </w:p>
    <w:p w:rsidR="00EE348F" w:rsidRPr="002D45A9" w:rsidRDefault="00EE348F" w:rsidP="00EE348F">
      <w:pPr>
        <w:rPr>
          <w:rFonts w:ascii="Times New Roman" w:hAnsi="Times New Roman" w:cs="Times New Roman"/>
          <w:b/>
          <w:sz w:val="24"/>
          <w:szCs w:val="24"/>
        </w:rPr>
      </w:pPr>
      <w:r w:rsidRPr="002D45A9">
        <w:rPr>
          <w:rFonts w:ascii="Times New Roman" w:hAnsi="Times New Roman" w:cs="Times New Roman"/>
          <w:sz w:val="24"/>
          <w:szCs w:val="24"/>
        </w:rPr>
        <w:t xml:space="preserve">Cílem inkluzívního výchovného prostředí je rušit zbytečné sociální bariery, pozvat žáky ke vzdělávacímu procesu, který bude naplňovat jejich individuální potřeby. Určitý okruh žáků potřebuje speciální vzdělávání, jehož odlišnosti jsou tak velké, že při zachování únosných nároků na učitele není možná kompletní inkluze těchto žáků. Nicméně množství těchto žáků je řádově menší, než kolik se jich z hlavního proudu výchovně vzdělávacího procesu vyčleňuje. Inkluzívní hledisko pracuje s termínem různorodost, která je vnímána jako přínos pro celou společnost, jednotlivou školu i samotného jedince (Lebeer, 2006). </w:t>
      </w:r>
    </w:p>
    <w:p w:rsidR="00EE348F" w:rsidRDefault="00EE348F" w:rsidP="00EE348F">
      <w:pPr>
        <w:autoSpaceDE w:val="0"/>
        <w:autoSpaceDN w:val="0"/>
        <w:adjustRightInd w:val="0"/>
        <w:spacing w:after="0" w:line="240" w:lineRule="auto"/>
        <w:rPr>
          <w:rFonts w:ascii="Times New Roman" w:hAnsi="Times New Roman"/>
          <w:sz w:val="24"/>
          <w:szCs w:val="24"/>
        </w:rPr>
      </w:pPr>
    </w:p>
    <w:p w:rsidR="00EE348F" w:rsidRPr="002A6D73" w:rsidRDefault="00EE348F" w:rsidP="00EE348F">
      <w:pPr>
        <w:autoSpaceDE w:val="0"/>
        <w:autoSpaceDN w:val="0"/>
        <w:adjustRightInd w:val="0"/>
        <w:spacing w:after="0" w:line="240" w:lineRule="auto"/>
        <w:rPr>
          <w:rFonts w:ascii="Times New Roman" w:hAnsi="Times New Roman"/>
          <w:i/>
          <w:color w:val="00B050"/>
          <w:sz w:val="24"/>
          <w:szCs w:val="24"/>
        </w:rPr>
      </w:pPr>
      <w:r w:rsidRPr="002A6D73">
        <w:rPr>
          <w:rFonts w:ascii="Times New Roman" w:hAnsi="Times New Roman"/>
          <w:i/>
          <w:color w:val="00B050"/>
          <w:sz w:val="24"/>
          <w:szCs w:val="24"/>
        </w:rPr>
        <w:t>ÚKOL č. 1</w:t>
      </w:r>
    </w:p>
    <w:p w:rsidR="00EE348F" w:rsidRDefault="00EE348F" w:rsidP="00EE348F">
      <w:pPr>
        <w:autoSpaceDE w:val="0"/>
        <w:autoSpaceDN w:val="0"/>
        <w:adjustRightInd w:val="0"/>
        <w:spacing w:after="0" w:line="240" w:lineRule="auto"/>
        <w:rPr>
          <w:rFonts w:ascii="Times New Roman" w:hAnsi="Times New Roman"/>
          <w:i/>
          <w:color w:val="00B050"/>
          <w:sz w:val="24"/>
          <w:szCs w:val="24"/>
        </w:rPr>
      </w:pPr>
      <w:r w:rsidRPr="002A6D73">
        <w:rPr>
          <w:rFonts w:ascii="Times New Roman" w:hAnsi="Times New Roman"/>
          <w:i/>
          <w:color w:val="00B050"/>
          <w:sz w:val="24"/>
          <w:szCs w:val="24"/>
        </w:rPr>
        <w:t>Prostudujte si Akční plán inkluz</w:t>
      </w:r>
      <w:r>
        <w:rPr>
          <w:rFonts w:ascii="Times New Roman" w:hAnsi="Times New Roman"/>
          <w:i/>
          <w:color w:val="00B050"/>
          <w:sz w:val="24"/>
          <w:szCs w:val="24"/>
        </w:rPr>
        <w:t>í</w:t>
      </w:r>
      <w:r w:rsidRPr="002A6D73">
        <w:rPr>
          <w:rFonts w:ascii="Times New Roman" w:hAnsi="Times New Roman"/>
          <w:i/>
          <w:color w:val="00B050"/>
          <w:sz w:val="24"/>
          <w:szCs w:val="24"/>
        </w:rPr>
        <w:t xml:space="preserve">vního vzdělávání na období 2016-2018 a </w:t>
      </w:r>
      <w:r>
        <w:rPr>
          <w:rFonts w:ascii="Times New Roman" w:hAnsi="Times New Roman"/>
          <w:i/>
          <w:color w:val="00B050"/>
          <w:sz w:val="24"/>
          <w:szCs w:val="24"/>
        </w:rPr>
        <w:t xml:space="preserve">zaměřte se v něm zejména na </w:t>
      </w:r>
      <w:r w:rsidRPr="002A6D73">
        <w:rPr>
          <w:rFonts w:ascii="Times New Roman" w:hAnsi="Times New Roman"/>
          <w:i/>
          <w:color w:val="00B050"/>
          <w:sz w:val="24"/>
          <w:szCs w:val="24"/>
        </w:rPr>
        <w:t>strategické cesty, které dokument navrhuje k dosažení inkluz</w:t>
      </w:r>
      <w:r>
        <w:rPr>
          <w:rFonts w:ascii="Times New Roman" w:hAnsi="Times New Roman"/>
          <w:i/>
          <w:color w:val="00B050"/>
          <w:sz w:val="24"/>
          <w:szCs w:val="24"/>
        </w:rPr>
        <w:t>í</w:t>
      </w:r>
      <w:r w:rsidRPr="002A6D73">
        <w:rPr>
          <w:rFonts w:ascii="Times New Roman" w:hAnsi="Times New Roman"/>
          <w:i/>
          <w:color w:val="00B050"/>
          <w:sz w:val="24"/>
          <w:szCs w:val="24"/>
        </w:rPr>
        <w:t>vního a kvalitního vzdělávacího sytému.</w:t>
      </w:r>
    </w:p>
    <w:p w:rsidR="00EE348F" w:rsidRDefault="00EE348F" w:rsidP="00EE348F">
      <w:pPr>
        <w:autoSpaceDE w:val="0"/>
        <w:autoSpaceDN w:val="0"/>
        <w:adjustRightInd w:val="0"/>
        <w:spacing w:after="0" w:line="240" w:lineRule="auto"/>
        <w:rPr>
          <w:rFonts w:ascii="Times New Roman" w:hAnsi="Times New Roman"/>
          <w:i/>
          <w:color w:val="00B050"/>
          <w:sz w:val="24"/>
          <w:szCs w:val="24"/>
        </w:rPr>
      </w:pPr>
    </w:p>
    <w:p w:rsidR="00EE348F" w:rsidRDefault="00EE348F" w:rsidP="00EE348F">
      <w:pPr>
        <w:autoSpaceDE w:val="0"/>
        <w:autoSpaceDN w:val="0"/>
        <w:adjustRightInd w:val="0"/>
        <w:spacing w:after="0" w:line="240" w:lineRule="auto"/>
        <w:rPr>
          <w:rFonts w:ascii="Times New Roman" w:hAnsi="Times New Roman"/>
          <w:i/>
          <w:color w:val="00B050"/>
          <w:sz w:val="24"/>
          <w:szCs w:val="24"/>
        </w:rPr>
      </w:pPr>
    </w:p>
    <w:p w:rsidR="00EE348F" w:rsidRDefault="00EE348F" w:rsidP="00EE348F">
      <w:pPr>
        <w:autoSpaceDE w:val="0"/>
        <w:autoSpaceDN w:val="0"/>
        <w:adjustRightInd w:val="0"/>
        <w:spacing w:after="0" w:line="240" w:lineRule="auto"/>
        <w:rPr>
          <w:rFonts w:ascii="Times New Roman" w:eastAsia="Times New Roman" w:hAnsi="Times New Roman"/>
          <w:sz w:val="24"/>
          <w:szCs w:val="24"/>
          <w:lang w:eastAsia="cs-CZ"/>
        </w:rPr>
      </w:pPr>
    </w:p>
    <w:p w:rsidR="00EE348F" w:rsidRPr="00E70D7D" w:rsidRDefault="00EE348F" w:rsidP="00EE348F">
      <w:pPr>
        <w:pStyle w:val="Bezmezer"/>
        <w:rPr>
          <w:rFonts w:ascii="Times New Roman" w:hAnsi="Times New Roman"/>
          <w:b/>
          <w:sz w:val="24"/>
          <w:szCs w:val="24"/>
        </w:rPr>
      </w:pPr>
      <w:r w:rsidRPr="00E70D7D">
        <w:rPr>
          <w:rFonts w:ascii="Times New Roman" w:hAnsi="Times New Roman"/>
          <w:b/>
          <w:sz w:val="24"/>
          <w:szCs w:val="24"/>
        </w:rPr>
        <w:t>Literatura ke studiu:</w:t>
      </w:r>
    </w:p>
    <w:p w:rsidR="00EE348F" w:rsidRPr="00E70D7D" w:rsidRDefault="00EE348F" w:rsidP="00EE348F">
      <w:pPr>
        <w:pStyle w:val="Bezmezer"/>
        <w:rPr>
          <w:rFonts w:ascii="Times New Roman" w:hAnsi="Times New Roman"/>
          <w:sz w:val="24"/>
          <w:szCs w:val="24"/>
        </w:rPr>
      </w:pPr>
      <w:r w:rsidRPr="00E70D7D">
        <w:rPr>
          <w:rFonts w:ascii="Times New Roman" w:hAnsi="Times New Roman"/>
          <w:sz w:val="24"/>
          <w:szCs w:val="24"/>
        </w:rPr>
        <w:t>Akční plán inkluz</w:t>
      </w:r>
      <w:r>
        <w:rPr>
          <w:rFonts w:ascii="Times New Roman" w:hAnsi="Times New Roman"/>
          <w:sz w:val="24"/>
          <w:szCs w:val="24"/>
        </w:rPr>
        <w:t>í</w:t>
      </w:r>
      <w:r w:rsidRPr="00E70D7D">
        <w:rPr>
          <w:rFonts w:ascii="Times New Roman" w:hAnsi="Times New Roman"/>
          <w:sz w:val="24"/>
          <w:szCs w:val="24"/>
        </w:rPr>
        <w:t xml:space="preserve">vního vzdělávání na období 2016-2018.2015. In: </w:t>
      </w:r>
      <w:r w:rsidRPr="00E70D7D">
        <w:rPr>
          <w:rFonts w:ascii="Times New Roman" w:hAnsi="Times New Roman"/>
          <w:i/>
          <w:sz w:val="24"/>
          <w:szCs w:val="24"/>
        </w:rPr>
        <w:t>MSMT.cz</w:t>
      </w:r>
      <w:r w:rsidRPr="00E70D7D">
        <w:rPr>
          <w:rFonts w:ascii="Times New Roman" w:hAnsi="Times New Roman"/>
          <w:sz w:val="24"/>
          <w:szCs w:val="24"/>
        </w:rPr>
        <w:t xml:space="preserve"> [online]. Dostupné z: http://www.msmt.cz/ministerstvo/novinar/akcni-plan-inkluzivniho-vzdelavani-na-obdobi-2016-2018.</w:t>
      </w:r>
    </w:p>
    <w:p w:rsidR="00EE348F" w:rsidRPr="00E70D7D" w:rsidRDefault="00EE348F" w:rsidP="00EE348F">
      <w:pPr>
        <w:pStyle w:val="Bezmezer"/>
        <w:rPr>
          <w:rFonts w:ascii="Times New Roman" w:hAnsi="Times New Roman"/>
          <w:sz w:val="24"/>
          <w:szCs w:val="24"/>
        </w:rPr>
      </w:pPr>
      <w:r w:rsidRPr="00E70D7D">
        <w:rPr>
          <w:rFonts w:ascii="Times New Roman" w:hAnsi="Times New Roman"/>
          <w:sz w:val="24"/>
          <w:szCs w:val="24"/>
        </w:rPr>
        <w:t xml:space="preserve">BOOTH, T., AINSCOW, M. 2007. </w:t>
      </w:r>
      <w:r w:rsidRPr="00E70D7D">
        <w:rPr>
          <w:rFonts w:ascii="Times New Roman" w:hAnsi="Times New Roman"/>
          <w:i/>
          <w:sz w:val="24"/>
          <w:szCs w:val="24"/>
        </w:rPr>
        <w:t>Ukazatel inkluze – Rozvoj učení a zapojení ve školách</w:t>
      </w:r>
      <w:r w:rsidRPr="00E70D7D">
        <w:rPr>
          <w:rFonts w:ascii="Times New Roman" w:hAnsi="Times New Roman"/>
          <w:sz w:val="24"/>
          <w:szCs w:val="24"/>
        </w:rPr>
        <w:t>. Praha: Rytmus o.s.</w:t>
      </w:r>
    </w:p>
    <w:p w:rsidR="00EE348F" w:rsidRPr="00E70D7D" w:rsidRDefault="00EE348F" w:rsidP="00EE348F">
      <w:pPr>
        <w:pStyle w:val="Bezmezer"/>
        <w:rPr>
          <w:rFonts w:ascii="Times New Roman" w:hAnsi="Times New Roman"/>
          <w:sz w:val="24"/>
          <w:szCs w:val="24"/>
        </w:rPr>
      </w:pPr>
      <w:r w:rsidRPr="00E70D7D">
        <w:rPr>
          <w:rFonts w:ascii="Times New Roman" w:hAnsi="Times New Roman"/>
          <w:sz w:val="24"/>
          <w:szCs w:val="24"/>
        </w:rPr>
        <w:t xml:space="preserve">Dlouhodobý záměr vzdělávání a rozvoje vzdělávací soustavy České republiky na období 2015-2020.2014. In: </w:t>
      </w:r>
      <w:r w:rsidRPr="00E70D7D">
        <w:rPr>
          <w:rFonts w:ascii="Times New Roman" w:hAnsi="Times New Roman"/>
          <w:i/>
          <w:sz w:val="24"/>
          <w:szCs w:val="24"/>
        </w:rPr>
        <w:t>MSMT.cz</w:t>
      </w:r>
      <w:r w:rsidRPr="00E70D7D">
        <w:rPr>
          <w:rFonts w:ascii="Times New Roman" w:hAnsi="Times New Roman"/>
          <w:sz w:val="24"/>
          <w:szCs w:val="24"/>
        </w:rPr>
        <w:t xml:space="preserve"> [online]. Dostupné z: http://www.msmt.cz/vzdelavani/skolstvi-v-cr/dlouhodoby-zamer-vzdelavani-a-rozvoje-vzdelavaci-soustavy-3.</w:t>
      </w:r>
    </w:p>
    <w:p w:rsidR="00EE348F" w:rsidRDefault="00EE348F" w:rsidP="00EE348F">
      <w:pPr>
        <w:autoSpaceDE w:val="0"/>
        <w:autoSpaceDN w:val="0"/>
        <w:adjustRightInd w:val="0"/>
        <w:spacing w:after="0" w:line="240" w:lineRule="auto"/>
        <w:rPr>
          <w:rFonts w:ascii="Times New Roman" w:hAnsi="Times New Roman" w:cs="Times New Roman"/>
          <w:b/>
          <w:bCs/>
          <w:color w:val="000000"/>
          <w:sz w:val="24"/>
          <w:szCs w:val="24"/>
        </w:rPr>
      </w:pPr>
    </w:p>
    <w:p w:rsidR="00EE348F" w:rsidRDefault="00EE348F" w:rsidP="00EE348F">
      <w:pPr>
        <w:autoSpaceDE w:val="0"/>
        <w:autoSpaceDN w:val="0"/>
        <w:adjustRightInd w:val="0"/>
        <w:spacing w:after="0" w:line="240" w:lineRule="auto"/>
        <w:rPr>
          <w:rFonts w:ascii="Times New Roman" w:hAnsi="Times New Roman" w:cs="Times New Roman"/>
          <w:b/>
          <w:bCs/>
          <w:color w:val="000000"/>
          <w:sz w:val="24"/>
          <w:szCs w:val="24"/>
        </w:rPr>
      </w:pPr>
    </w:p>
    <w:p w:rsidR="00EE348F" w:rsidRPr="00E70D7D" w:rsidRDefault="00EE348F" w:rsidP="00EE348F">
      <w:pPr>
        <w:autoSpaceDE w:val="0"/>
        <w:autoSpaceDN w:val="0"/>
        <w:adjustRightInd w:val="0"/>
        <w:spacing w:after="0" w:line="240" w:lineRule="auto"/>
        <w:rPr>
          <w:rFonts w:ascii="Times New Roman" w:hAnsi="Times New Roman" w:cs="Times New Roman"/>
          <w:b/>
          <w:bCs/>
          <w:color w:val="000000"/>
          <w:sz w:val="24"/>
          <w:szCs w:val="24"/>
        </w:rPr>
      </w:pPr>
    </w:p>
    <w:p w:rsidR="00EE348F" w:rsidRDefault="00EE348F" w:rsidP="00EE348F">
      <w:pPr>
        <w:pStyle w:val="Nadpis1"/>
      </w:pPr>
    </w:p>
    <w:p w:rsidR="00EE348F" w:rsidRPr="00EB2B13" w:rsidRDefault="00EE348F" w:rsidP="00EE348F">
      <w:pPr>
        <w:pStyle w:val="Nadpis1"/>
      </w:pPr>
      <w:r>
        <w:t>2 Etická výchova</w:t>
      </w:r>
    </w:p>
    <w:p w:rsidR="00EE348F" w:rsidRPr="00ED3B04"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 xml:space="preserve">Etická výchova vznikla </w:t>
      </w:r>
      <w:r>
        <w:rPr>
          <w:rFonts w:ascii="Times New Roman" w:hAnsi="Times New Roman" w:cs="Times New Roman"/>
          <w:sz w:val="24"/>
          <w:szCs w:val="24"/>
        </w:rPr>
        <w:t>na základě</w:t>
      </w:r>
      <w:r w:rsidRPr="00ED3B04">
        <w:rPr>
          <w:rFonts w:ascii="Times New Roman" w:hAnsi="Times New Roman" w:cs="Times New Roman"/>
          <w:sz w:val="24"/>
          <w:szCs w:val="24"/>
        </w:rPr>
        <w:t xml:space="preserve"> projektu R.R.Olivara a je zaměřena na systematický rozvoj mravní stránky osobnosti žáků. Vlivem oslabení mravních hodnot ve společnosti se můžeme setkávat s nezdravými mezilidskými vztahy, přílišným egoismem, konzumním způsobem života apod. Snahou současné doby je akcent</w:t>
      </w:r>
      <w:r>
        <w:rPr>
          <w:rFonts w:ascii="Times New Roman" w:hAnsi="Times New Roman" w:cs="Times New Roman"/>
          <w:sz w:val="24"/>
          <w:szCs w:val="24"/>
        </w:rPr>
        <w:t xml:space="preserve"> na</w:t>
      </w:r>
      <w:r w:rsidRPr="00ED3B04">
        <w:rPr>
          <w:rFonts w:ascii="Times New Roman" w:hAnsi="Times New Roman" w:cs="Times New Roman"/>
          <w:sz w:val="24"/>
          <w:szCs w:val="24"/>
        </w:rPr>
        <w:t xml:space="preserve"> rozvoj morálních hodnot u dnešní mládeže v prostředí školských institucí a mládežnických organizací, protože vliv rodiny na výchovu dětí a předávání hodnot se velmi oslabil. Tento projekt byl na Slovensku modifikovaný Ladislavem Lenczem, který ho rozšířil a upravil pro potřeby na Slovensku a dal mu nový název "Etická výchova". Tento program je úspěšně realizován na mnoha školách v</w:t>
      </w:r>
      <w:r>
        <w:rPr>
          <w:rFonts w:ascii="Times New Roman" w:hAnsi="Times New Roman" w:cs="Times New Roman"/>
          <w:sz w:val="24"/>
          <w:szCs w:val="24"/>
        </w:rPr>
        <w:t> </w:t>
      </w:r>
      <w:r w:rsidRPr="00ED3B04">
        <w:rPr>
          <w:rFonts w:ascii="Times New Roman" w:hAnsi="Times New Roman" w:cs="Times New Roman"/>
          <w:sz w:val="24"/>
          <w:szCs w:val="24"/>
        </w:rPr>
        <w:t>ČR</w:t>
      </w:r>
      <w:r>
        <w:rPr>
          <w:rFonts w:ascii="Times New Roman" w:hAnsi="Times New Roman" w:cs="Times New Roman"/>
          <w:sz w:val="24"/>
          <w:szCs w:val="24"/>
        </w:rPr>
        <w:t>.</w:t>
      </w:r>
      <w:r w:rsidRPr="00ED3B04">
        <w:rPr>
          <w:rFonts w:ascii="Times New Roman" w:hAnsi="Times New Roman" w:cs="Times New Roman"/>
          <w:sz w:val="24"/>
          <w:szCs w:val="24"/>
        </w:rPr>
        <w:t xml:space="preserve"> (Nováková, Vyvozilová, 2005)</w:t>
      </w:r>
    </w:p>
    <w:p w:rsidR="00EE348F" w:rsidRPr="00ED3B04"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 xml:space="preserve">Cílem je </w:t>
      </w:r>
      <w:r w:rsidRPr="00ED3B04">
        <w:rPr>
          <w:rStyle w:val="Siln"/>
          <w:sz w:val="24"/>
          <w:szCs w:val="24"/>
        </w:rPr>
        <w:t>vychovat osobnost sociálně pozitivního člověka</w:t>
      </w:r>
      <w:r w:rsidRPr="00ED3B04">
        <w:rPr>
          <w:rFonts w:ascii="Times New Roman" w:hAnsi="Times New Roman" w:cs="Times New Roman"/>
          <w:sz w:val="24"/>
          <w:szCs w:val="24"/>
        </w:rPr>
        <w:t xml:space="preserve">, s dobrým charakterem a prosociálním jednáním. Prosociálnost znamená dobrovolně, z vlastní vůle, přesvědčení či radosti jednat ve prospěch druhého, bez očekávání protislužby, výhody, zisku. K ideálu prosociálnosti etická výchova směřuje po osvědčených tématech, které jsou obsahem vyučovacího programu (Etická výchova, 2015). </w:t>
      </w:r>
    </w:p>
    <w:p w:rsidR="00EE348F" w:rsidRPr="00ED3B04"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 xml:space="preserve">Etická výchova má čtyři složky: </w:t>
      </w:r>
      <w:r w:rsidRPr="00ED3B04">
        <w:rPr>
          <w:rStyle w:val="Siln"/>
          <w:sz w:val="24"/>
          <w:szCs w:val="24"/>
        </w:rPr>
        <w:t>cíl</w:t>
      </w:r>
      <w:r w:rsidRPr="00ED3B04">
        <w:rPr>
          <w:rFonts w:ascii="Times New Roman" w:hAnsi="Times New Roman" w:cs="Times New Roman"/>
          <w:sz w:val="24"/>
          <w:szCs w:val="24"/>
        </w:rPr>
        <w:t xml:space="preserve">, </w:t>
      </w:r>
      <w:r w:rsidRPr="00ED3B04">
        <w:rPr>
          <w:rStyle w:val="Siln"/>
          <w:sz w:val="24"/>
          <w:szCs w:val="24"/>
        </w:rPr>
        <w:t>program</w:t>
      </w:r>
      <w:r w:rsidRPr="00ED3B04">
        <w:rPr>
          <w:rFonts w:ascii="Times New Roman" w:hAnsi="Times New Roman" w:cs="Times New Roman"/>
          <w:sz w:val="24"/>
          <w:szCs w:val="24"/>
        </w:rPr>
        <w:t xml:space="preserve">, </w:t>
      </w:r>
      <w:r w:rsidRPr="00ED3B04">
        <w:rPr>
          <w:rStyle w:val="Siln"/>
          <w:sz w:val="24"/>
          <w:szCs w:val="24"/>
        </w:rPr>
        <w:t>metody</w:t>
      </w:r>
      <w:r w:rsidRPr="00ED3B04">
        <w:rPr>
          <w:rFonts w:ascii="Times New Roman" w:hAnsi="Times New Roman" w:cs="Times New Roman"/>
          <w:sz w:val="24"/>
          <w:szCs w:val="24"/>
        </w:rPr>
        <w:t xml:space="preserve"> a </w:t>
      </w:r>
      <w:r w:rsidRPr="00ED3B04">
        <w:rPr>
          <w:rStyle w:val="Siln"/>
          <w:sz w:val="24"/>
          <w:szCs w:val="24"/>
        </w:rPr>
        <w:t>výchovný</w:t>
      </w:r>
      <w:r w:rsidRPr="00ED3B04">
        <w:rPr>
          <w:rFonts w:ascii="Times New Roman" w:hAnsi="Times New Roman" w:cs="Times New Roman"/>
          <w:sz w:val="24"/>
          <w:szCs w:val="24"/>
        </w:rPr>
        <w:t xml:space="preserve"> </w:t>
      </w:r>
      <w:r w:rsidRPr="00ED3B04">
        <w:rPr>
          <w:rStyle w:val="Siln"/>
          <w:sz w:val="24"/>
          <w:szCs w:val="24"/>
        </w:rPr>
        <w:t>styl</w:t>
      </w:r>
      <w:r w:rsidRPr="00ED3B04">
        <w:rPr>
          <w:rFonts w:ascii="Times New Roman" w:hAnsi="Times New Roman" w:cs="Times New Roman"/>
          <w:sz w:val="24"/>
          <w:szCs w:val="24"/>
        </w:rPr>
        <w:t>.</w:t>
      </w:r>
    </w:p>
    <w:p w:rsidR="00EE348F" w:rsidRPr="00ED3B04" w:rsidRDefault="00EE348F" w:rsidP="00EE348F">
      <w:pPr>
        <w:rPr>
          <w:rFonts w:ascii="Times New Roman" w:hAnsi="Times New Roman" w:cs="Times New Roman"/>
          <w:sz w:val="24"/>
          <w:szCs w:val="24"/>
        </w:rPr>
      </w:pPr>
    </w:p>
    <w:p w:rsidR="00EE348F" w:rsidRDefault="00EE348F" w:rsidP="00EE348F">
      <w:pPr>
        <w:pStyle w:val="Nadpis2"/>
      </w:pPr>
      <w:r>
        <w:t>2.1 Výchovný cíl - vize etické výchovy</w:t>
      </w:r>
    </w:p>
    <w:p w:rsidR="00EE348F" w:rsidRPr="00ED3B04"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 xml:space="preserve"> </w:t>
      </w:r>
      <w:r w:rsidRPr="00475FFE">
        <w:rPr>
          <w:rFonts w:ascii="Times New Roman" w:hAnsi="Times New Roman" w:cs="Times New Roman"/>
          <w:i/>
          <w:sz w:val="24"/>
          <w:szCs w:val="24"/>
        </w:rPr>
        <w:t>„Prosociální chování, které je cílem etické výchovy, je chování, vedoucí k pozitivním vztahům – tzv. pozitivně-sociální chování. Je zaměřeno na spolupráci, schopnost dialogu, poskytnutí pomoci jiným osobám a skupinám. Rozvíjí schopnost rozlišit a realizovat společenské cíle bez aktuálního očekávání odměny.“</w:t>
      </w:r>
      <w:r w:rsidRPr="00ED3B04">
        <w:rPr>
          <w:rFonts w:ascii="Times New Roman" w:hAnsi="Times New Roman" w:cs="Times New Roman"/>
          <w:sz w:val="24"/>
          <w:szCs w:val="24"/>
        </w:rPr>
        <w:t xml:space="preserve"> (Nováková, M. a kol., 2006)</w:t>
      </w:r>
    </w:p>
    <w:p w:rsidR="00EE348F" w:rsidRPr="000F5A39" w:rsidRDefault="00EE348F" w:rsidP="00EE348F">
      <w:pPr>
        <w:rPr>
          <w:rFonts w:ascii="Times New Roman" w:hAnsi="Times New Roman" w:cs="Times New Roman"/>
          <w:i/>
          <w:sz w:val="24"/>
          <w:szCs w:val="24"/>
        </w:rPr>
      </w:pPr>
      <w:r w:rsidRPr="00ED3B04">
        <w:rPr>
          <w:rFonts w:ascii="Times New Roman" w:hAnsi="Times New Roman" w:cs="Times New Roman"/>
          <w:sz w:val="24"/>
          <w:szCs w:val="24"/>
        </w:rPr>
        <w:t xml:space="preserve"> </w:t>
      </w:r>
      <w:r w:rsidRPr="000F5A39">
        <w:rPr>
          <w:rFonts w:ascii="Times New Roman" w:hAnsi="Times New Roman" w:cs="Times New Roman"/>
          <w:i/>
          <w:sz w:val="24"/>
          <w:szCs w:val="24"/>
        </w:rPr>
        <w:t>„Charakteristické znaky tohoto chování jsou:</w:t>
      </w:r>
    </w:p>
    <w:p w:rsidR="00EE348F" w:rsidRPr="000F5A39" w:rsidRDefault="00EE348F" w:rsidP="00EE348F">
      <w:pPr>
        <w:rPr>
          <w:rFonts w:ascii="Times New Roman" w:hAnsi="Times New Roman" w:cs="Times New Roman"/>
          <w:i/>
          <w:sz w:val="24"/>
          <w:szCs w:val="24"/>
        </w:rPr>
      </w:pPr>
      <w:r w:rsidRPr="000F5A39">
        <w:rPr>
          <w:rFonts w:ascii="Times New Roman" w:hAnsi="Times New Roman" w:cs="Times New Roman"/>
          <w:i/>
          <w:sz w:val="24"/>
          <w:szCs w:val="24"/>
        </w:rPr>
        <w:t>Chování ve prospěch druhého nevyplývající z jeho služební povinnosti.</w:t>
      </w:r>
    </w:p>
    <w:p w:rsidR="00EE348F" w:rsidRPr="000F5A39" w:rsidRDefault="00EE348F" w:rsidP="00EE348F">
      <w:pPr>
        <w:rPr>
          <w:rFonts w:ascii="Times New Roman" w:hAnsi="Times New Roman" w:cs="Times New Roman"/>
          <w:i/>
          <w:sz w:val="24"/>
          <w:szCs w:val="24"/>
        </w:rPr>
      </w:pPr>
      <w:r w:rsidRPr="000F5A39">
        <w:rPr>
          <w:rFonts w:ascii="Times New Roman" w:hAnsi="Times New Roman" w:cs="Times New Roman"/>
          <w:i/>
          <w:sz w:val="24"/>
          <w:szCs w:val="24"/>
        </w:rPr>
        <w:t>Chování bez očekávání protislužby nebo vnější odměny.</w:t>
      </w:r>
    </w:p>
    <w:p w:rsidR="00EE348F" w:rsidRPr="00ED3B04" w:rsidRDefault="00EE348F" w:rsidP="00EE348F">
      <w:pPr>
        <w:rPr>
          <w:rFonts w:ascii="Times New Roman" w:hAnsi="Times New Roman" w:cs="Times New Roman"/>
          <w:sz w:val="24"/>
          <w:szCs w:val="24"/>
        </w:rPr>
      </w:pPr>
      <w:r w:rsidRPr="000F5A39">
        <w:rPr>
          <w:rFonts w:ascii="Times New Roman" w:hAnsi="Times New Roman" w:cs="Times New Roman"/>
          <w:i/>
          <w:sz w:val="24"/>
          <w:szCs w:val="24"/>
        </w:rPr>
        <w:t>Chování, které nenaruší integritu subjektu.“</w:t>
      </w:r>
      <w:r w:rsidRPr="00ED3B04">
        <w:rPr>
          <w:rFonts w:ascii="Times New Roman" w:hAnsi="Times New Roman" w:cs="Times New Roman"/>
          <w:sz w:val="24"/>
          <w:szCs w:val="24"/>
        </w:rPr>
        <w:t>(Nováková, Vyvozilová, 2005)</w:t>
      </w:r>
    </w:p>
    <w:p w:rsidR="00EE348F" w:rsidRPr="00ED3B04"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Prosociálnost v sobě zahrnuje Zlaté pravidlo mravnosti obsažené v kodexech a zákonech všech vyspělých kultur: „Co nechceš, aby tobě činili druzí, nečiň ty jim.“ (Lencz, 1997)</w:t>
      </w:r>
    </w:p>
    <w:p w:rsidR="00EE348F" w:rsidRPr="006A2A31" w:rsidRDefault="00EE348F" w:rsidP="00EE348F">
      <w:pPr>
        <w:spacing w:after="0" w:line="240" w:lineRule="auto"/>
        <w:rPr>
          <w:rFonts w:ascii="Times New Roman" w:eastAsia="Times New Roman" w:hAnsi="Times New Roman" w:cs="Times New Roman"/>
          <w:sz w:val="24"/>
          <w:szCs w:val="24"/>
          <w:lang w:eastAsia="cs-CZ"/>
        </w:rPr>
      </w:pPr>
      <w:r w:rsidRPr="006A2A31">
        <w:rPr>
          <w:rFonts w:ascii="Times New Roman" w:eastAsia="Times New Roman" w:hAnsi="Times New Roman" w:cs="Times New Roman"/>
          <w:sz w:val="24"/>
          <w:szCs w:val="24"/>
          <w:lang w:eastAsia="cs-CZ"/>
        </w:rPr>
        <w:t> </w:t>
      </w:r>
    </w:p>
    <w:p w:rsidR="00EE348F" w:rsidRDefault="00EE348F" w:rsidP="00EE348F">
      <w:pPr>
        <w:pStyle w:val="Bezmezer"/>
        <w:ind w:firstLine="360"/>
        <w:rPr>
          <w:rFonts w:ascii="Times New Roman" w:hAnsi="Times New Roman"/>
          <w:sz w:val="24"/>
          <w:szCs w:val="24"/>
        </w:rPr>
      </w:pPr>
    </w:p>
    <w:p w:rsidR="00EE348F" w:rsidRDefault="00EE348F" w:rsidP="00EE348F">
      <w:pPr>
        <w:pStyle w:val="Nadpis2"/>
      </w:pPr>
      <w:r>
        <w:lastRenderedPageBreak/>
        <w:t>2.2 Výchovný styl</w:t>
      </w:r>
    </w:p>
    <w:p w:rsidR="00EE348F" w:rsidRPr="00ED3B04"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Etickou výchovu tak lze předávat pouze opravdovým prožíváním předávaných hodnot a vztahem: „Etická výchova je především určitý vztah – dobropřejný, partnerský, přátelský, ale náročný a ve svých požadavcích důsledný vztah k žákovi.“ (Lencz,1997)</w:t>
      </w:r>
    </w:p>
    <w:p w:rsidR="00EE348F" w:rsidRPr="00ED3B04"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Etická výchova se řídí podle následujících zásad, které byly formulovány L. Lenczem na základě praktických zkušeností psychologů a pedagogů:</w:t>
      </w:r>
    </w:p>
    <w:p w:rsidR="00EE348F" w:rsidRPr="000F5A39" w:rsidRDefault="00EE348F" w:rsidP="00EE348F">
      <w:pPr>
        <w:pStyle w:val="Odstavecseseznamem"/>
        <w:numPr>
          <w:ilvl w:val="0"/>
          <w:numId w:val="19"/>
        </w:numPr>
        <w:rPr>
          <w:rFonts w:ascii="Times New Roman" w:hAnsi="Times New Roman"/>
          <w:i/>
          <w:sz w:val="24"/>
          <w:szCs w:val="24"/>
        </w:rPr>
      </w:pPr>
      <w:r w:rsidRPr="000F5A39">
        <w:rPr>
          <w:rFonts w:ascii="Times New Roman" w:hAnsi="Times New Roman"/>
          <w:i/>
          <w:sz w:val="24"/>
          <w:szCs w:val="24"/>
        </w:rPr>
        <w:t>„Vytvořme ze třídy výchovné společenství.</w:t>
      </w:r>
    </w:p>
    <w:p w:rsidR="00EE348F" w:rsidRPr="000F5A39" w:rsidRDefault="00EE348F" w:rsidP="00EE348F">
      <w:pPr>
        <w:pStyle w:val="Odstavecseseznamem"/>
        <w:numPr>
          <w:ilvl w:val="0"/>
          <w:numId w:val="19"/>
        </w:numPr>
        <w:rPr>
          <w:rFonts w:ascii="Times New Roman" w:hAnsi="Times New Roman"/>
          <w:i/>
          <w:sz w:val="24"/>
          <w:szCs w:val="24"/>
        </w:rPr>
      </w:pPr>
      <w:r w:rsidRPr="000F5A39">
        <w:rPr>
          <w:rFonts w:ascii="Times New Roman" w:hAnsi="Times New Roman"/>
          <w:i/>
          <w:sz w:val="24"/>
          <w:szCs w:val="24"/>
        </w:rPr>
        <w:t>Přijměme dítě takové, jaké je a projevujme vůči němu přátelské city.</w:t>
      </w:r>
    </w:p>
    <w:p w:rsidR="00EE348F" w:rsidRPr="000F5A39" w:rsidRDefault="00EE348F" w:rsidP="00EE348F">
      <w:pPr>
        <w:pStyle w:val="Odstavecseseznamem"/>
        <w:numPr>
          <w:ilvl w:val="0"/>
          <w:numId w:val="19"/>
        </w:numPr>
        <w:rPr>
          <w:rFonts w:ascii="Times New Roman" w:hAnsi="Times New Roman"/>
          <w:i/>
          <w:sz w:val="24"/>
          <w:szCs w:val="24"/>
        </w:rPr>
      </w:pPr>
      <w:r w:rsidRPr="000F5A39">
        <w:rPr>
          <w:rFonts w:ascii="Times New Roman" w:hAnsi="Times New Roman"/>
          <w:i/>
          <w:sz w:val="24"/>
          <w:szCs w:val="24"/>
        </w:rPr>
        <w:t>Připisujme dětem pozitivní vlastnosti, zejména prosociálnost, vyjadřujme pozitivní očekávání.</w:t>
      </w:r>
    </w:p>
    <w:p w:rsidR="00EE348F" w:rsidRPr="000F5A39" w:rsidRDefault="00EE348F" w:rsidP="00EE348F">
      <w:pPr>
        <w:pStyle w:val="Odstavecseseznamem"/>
        <w:numPr>
          <w:ilvl w:val="0"/>
          <w:numId w:val="19"/>
        </w:numPr>
        <w:rPr>
          <w:rFonts w:ascii="Times New Roman" w:hAnsi="Times New Roman"/>
          <w:i/>
          <w:sz w:val="24"/>
          <w:szCs w:val="24"/>
        </w:rPr>
      </w:pPr>
      <w:r w:rsidRPr="000F5A39">
        <w:rPr>
          <w:rFonts w:ascii="Times New Roman" w:hAnsi="Times New Roman"/>
          <w:i/>
          <w:sz w:val="24"/>
          <w:szCs w:val="24"/>
        </w:rPr>
        <w:t>Formulujme jasná a splnitelná pravidla hry.</w:t>
      </w:r>
    </w:p>
    <w:p w:rsidR="00EE348F" w:rsidRPr="000F5A39" w:rsidRDefault="00EE348F" w:rsidP="00EE348F">
      <w:pPr>
        <w:pStyle w:val="Odstavecseseznamem"/>
        <w:numPr>
          <w:ilvl w:val="0"/>
          <w:numId w:val="19"/>
        </w:numPr>
        <w:rPr>
          <w:rFonts w:ascii="Times New Roman" w:hAnsi="Times New Roman"/>
          <w:i/>
          <w:sz w:val="24"/>
          <w:szCs w:val="24"/>
        </w:rPr>
      </w:pPr>
      <w:r w:rsidRPr="000F5A39">
        <w:rPr>
          <w:rFonts w:ascii="Times New Roman" w:hAnsi="Times New Roman"/>
          <w:i/>
          <w:sz w:val="24"/>
          <w:szCs w:val="24"/>
        </w:rPr>
        <w:t>Reagujme na negativní jevy klidným poukázáním na jejich důsledky (induktivní disciplína).</w:t>
      </w:r>
    </w:p>
    <w:p w:rsidR="00EE348F" w:rsidRPr="000F5A39" w:rsidRDefault="00EE348F" w:rsidP="00EE348F">
      <w:pPr>
        <w:pStyle w:val="Odstavecseseznamem"/>
        <w:numPr>
          <w:ilvl w:val="0"/>
          <w:numId w:val="19"/>
        </w:numPr>
        <w:rPr>
          <w:rFonts w:ascii="Times New Roman" w:hAnsi="Times New Roman"/>
          <w:i/>
          <w:sz w:val="24"/>
          <w:szCs w:val="24"/>
        </w:rPr>
      </w:pPr>
      <w:r w:rsidRPr="000F5A39">
        <w:rPr>
          <w:rFonts w:ascii="Times New Roman" w:hAnsi="Times New Roman"/>
          <w:i/>
          <w:sz w:val="24"/>
          <w:szCs w:val="24"/>
        </w:rPr>
        <w:t>Nabádejme, je to osvědčený prostředek výchovy. Vybízejme je k pozitivnímu chování.</w:t>
      </w:r>
    </w:p>
    <w:p w:rsidR="00EE348F" w:rsidRPr="000F5A39" w:rsidRDefault="00EE348F" w:rsidP="00EE348F">
      <w:pPr>
        <w:pStyle w:val="Odstavecseseznamem"/>
        <w:numPr>
          <w:ilvl w:val="0"/>
          <w:numId w:val="19"/>
        </w:numPr>
        <w:rPr>
          <w:rFonts w:ascii="Times New Roman" w:hAnsi="Times New Roman"/>
          <w:i/>
          <w:sz w:val="24"/>
          <w:szCs w:val="24"/>
        </w:rPr>
      </w:pPr>
      <w:r w:rsidRPr="000F5A39">
        <w:rPr>
          <w:rFonts w:ascii="Times New Roman" w:hAnsi="Times New Roman"/>
          <w:i/>
          <w:sz w:val="24"/>
          <w:szCs w:val="24"/>
        </w:rPr>
        <w:t>Odměny a tresty používejme opatrně.</w:t>
      </w:r>
    </w:p>
    <w:p w:rsidR="00EE348F" w:rsidRPr="000F5A39" w:rsidRDefault="00EE348F" w:rsidP="00EE348F">
      <w:pPr>
        <w:pStyle w:val="Odstavecseseznamem"/>
        <w:numPr>
          <w:ilvl w:val="0"/>
          <w:numId w:val="19"/>
        </w:numPr>
        <w:rPr>
          <w:rFonts w:ascii="Times New Roman" w:hAnsi="Times New Roman"/>
          <w:i/>
          <w:sz w:val="24"/>
          <w:szCs w:val="24"/>
        </w:rPr>
      </w:pPr>
      <w:r w:rsidRPr="000F5A39">
        <w:rPr>
          <w:rFonts w:ascii="Times New Roman" w:hAnsi="Times New Roman"/>
          <w:i/>
          <w:sz w:val="24"/>
          <w:szCs w:val="24"/>
        </w:rPr>
        <w:t>Zapojme do výchovného procesu rodiče.</w:t>
      </w:r>
    </w:p>
    <w:p w:rsidR="00EE348F" w:rsidRPr="00C90C97" w:rsidRDefault="00EE348F" w:rsidP="00EE348F">
      <w:pPr>
        <w:pStyle w:val="Odstavecseseznamem"/>
        <w:numPr>
          <w:ilvl w:val="0"/>
          <w:numId w:val="19"/>
        </w:numPr>
        <w:rPr>
          <w:rFonts w:ascii="Times New Roman" w:hAnsi="Times New Roman"/>
          <w:sz w:val="24"/>
          <w:szCs w:val="24"/>
        </w:rPr>
      </w:pPr>
      <w:r w:rsidRPr="000F5A39">
        <w:rPr>
          <w:rFonts w:ascii="Times New Roman" w:hAnsi="Times New Roman"/>
          <w:i/>
          <w:sz w:val="24"/>
          <w:szCs w:val="24"/>
        </w:rPr>
        <w:t>Buďme nositeli radosti.“</w:t>
      </w:r>
      <w:r w:rsidRPr="00C90C97">
        <w:rPr>
          <w:rFonts w:ascii="Times New Roman" w:hAnsi="Times New Roman"/>
          <w:sz w:val="24"/>
          <w:szCs w:val="24"/>
        </w:rPr>
        <w:t>(Nováková, Vyvozilová, 2005)</w:t>
      </w:r>
    </w:p>
    <w:p w:rsidR="00EE348F" w:rsidRPr="00ED3B04"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 xml:space="preserve">G. Lang a Ch. Berberichová  (1998) uvádějí, že </w:t>
      </w:r>
      <w:r w:rsidRPr="000F5A39">
        <w:rPr>
          <w:rFonts w:ascii="Times New Roman" w:hAnsi="Times New Roman" w:cs="Times New Roman"/>
          <w:i/>
          <w:sz w:val="24"/>
          <w:szCs w:val="24"/>
        </w:rPr>
        <w:t>„inkluze znamená vytvoření takového prostředí ve třídě, které vítá a oceňuje odlišnosti.“</w:t>
      </w:r>
      <w:r w:rsidRPr="00ED3B04">
        <w:rPr>
          <w:rFonts w:ascii="Times New Roman" w:hAnsi="Times New Roman" w:cs="Times New Roman"/>
          <w:sz w:val="24"/>
          <w:szCs w:val="24"/>
        </w:rPr>
        <w:t xml:space="preserve"> Inkluze zamezuje vylučování jedince nebo skupiny lidí ze společnosti a vytváření jakýchkoli předsudků a diskriminace. Jejím úkolem je vybudovat společenství, které pečuje o všechny a je otevřené všem, protože každý jedinec má svou cenu. Inkluze je tedy současně cíl i metoda (Vomáčková, 2015). </w:t>
      </w:r>
    </w:p>
    <w:p w:rsidR="00EE348F" w:rsidRDefault="00EE348F" w:rsidP="00EE348F">
      <w:pPr>
        <w:spacing w:line="360" w:lineRule="auto"/>
        <w:ind w:left="360"/>
        <w:jc w:val="both"/>
        <w:rPr>
          <w:rFonts w:ascii="Times New Roman" w:hAnsi="Times New Roman" w:cs="Times New Roman"/>
          <w:i/>
          <w:color w:val="00B050"/>
          <w:sz w:val="24"/>
          <w:szCs w:val="24"/>
        </w:rPr>
      </w:pPr>
    </w:p>
    <w:p w:rsidR="00EE348F" w:rsidRPr="00E70D7D" w:rsidRDefault="00EE348F" w:rsidP="00EE348F">
      <w:pPr>
        <w:spacing w:line="360" w:lineRule="auto"/>
        <w:ind w:left="360"/>
        <w:jc w:val="both"/>
        <w:rPr>
          <w:rFonts w:ascii="Times New Roman" w:hAnsi="Times New Roman" w:cs="Times New Roman"/>
          <w:i/>
          <w:color w:val="00B050"/>
          <w:sz w:val="24"/>
          <w:szCs w:val="24"/>
        </w:rPr>
      </w:pPr>
      <w:r w:rsidRPr="00E70D7D">
        <w:rPr>
          <w:rFonts w:ascii="Times New Roman" w:hAnsi="Times New Roman" w:cs="Times New Roman"/>
          <w:i/>
          <w:color w:val="00B050"/>
          <w:sz w:val="24"/>
          <w:szCs w:val="24"/>
        </w:rPr>
        <w:t xml:space="preserve">Úkol č. </w:t>
      </w:r>
      <w:r>
        <w:rPr>
          <w:rFonts w:ascii="Times New Roman" w:hAnsi="Times New Roman" w:cs="Times New Roman"/>
          <w:i/>
          <w:color w:val="00B050"/>
          <w:sz w:val="24"/>
          <w:szCs w:val="24"/>
        </w:rPr>
        <w:t>2</w:t>
      </w:r>
      <w:r w:rsidRPr="00E70D7D">
        <w:rPr>
          <w:rFonts w:ascii="Times New Roman" w:hAnsi="Times New Roman" w:cs="Times New Roman"/>
          <w:i/>
          <w:color w:val="00B050"/>
          <w:sz w:val="24"/>
          <w:szCs w:val="24"/>
        </w:rPr>
        <w:t xml:space="preserve"> Na základě uvedeného textu přemýšlejte, zda a jakým způsobem výchovný styl podporuje inkluzívní prostředí.</w:t>
      </w:r>
    </w:p>
    <w:p w:rsidR="00EE348F" w:rsidRPr="00ED3B04" w:rsidRDefault="00EE348F" w:rsidP="00EE348F">
      <w:pPr>
        <w:pStyle w:val="Bezmezer"/>
        <w:rPr>
          <w:rFonts w:ascii="Times New Roman" w:hAnsi="Times New Roman"/>
          <w:b/>
          <w:sz w:val="24"/>
          <w:szCs w:val="24"/>
        </w:rPr>
      </w:pPr>
      <w:r w:rsidRPr="00ED3B04">
        <w:rPr>
          <w:rFonts w:ascii="Times New Roman" w:hAnsi="Times New Roman"/>
          <w:b/>
          <w:sz w:val="24"/>
          <w:szCs w:val="24"/>
        </w:rPr>
        <w:t>Literatura ke studiu:</w:t>
      </w:r>
    </w:p>
    <w:p w:rsidR="00EE348F" w:rsidRPr="00ED3B04" w:rsidRDefault="00EE348F" w:rsidP="00EE348F">
      <w:pPr>
        <w:pStyle w:val="Bezmezer"/>
        <w:rPr>
          <w:rFonts w:ascii="Times New Roman" w:hAnsi="Times New Roman"/>
          <w:sz w:val="24"/>
          <w:szCs w:val="24"/>
        </w:rPr>
      </w:pPr>
      <w:r w:rsidRPr="00ED3B04">
        <w:rPr>
          <w:rFonts w:ascii="Times New Roman" w:hAnsi="Times New Roman"/>
          <w:sz w:val="24"/>
          <w:szCs w:val="24"/>
        </w:rPr>
        <w:t xml:space="preserve">LANG, G., BERBERICHOVÁ, CH. 1998. </w:t>
      </w:r>
      <w:r w:rsidRPr="00ED3B04">
        <w:rPr>
          <w:rFonts w:ascii="Times New Roman" w:hAnsi="Times New Roman"/>
          <w:i/>
          <w:sz w:val="24"/>
          <w:szCs w:val="24"/>
        </w:rPr>
        <w:t>Každé dítě potřebuje speciální přístup</w:t>
      </w:r>
      <w:r w:rsidRPr="00ED3B04">
        <w:rPr>
          <w:rFonts w:ascii="Times New Roman" w:hAnsi="Times New Roman"/>
          <w:sz w:val="24"/>
          <w:szCs w:val="24"/>
        </w:rPr>
        <w:t>. Praha: Portál.</w:t>
      </w:r>
    </w:p>
    <w:p w:rsidR="00EE348F" w:rsidRPr="00ED3B04" w:rsidRDefault="00EE348F" w:rsidP="00EE348F">
      <w:pPr>
        <w:pStyle w:val="Bezmezer"/>
        <w:rPr>
          <w:rFonts w:ascii="Times New Roman" w:hAnsi="Times New Roman"/>
          <w:sz w:val="24"/>
          <w:szCs w:val="24"/>
        </w:rPr>
      </w:pPr>
      <w:r w:rsidRPr="00ED3B04">
        <w:rPr>
          <w:rFonts w:ascii="Times New Roman" w:hAnsi="Times New Roman"/>
          <w:sz w:val="24"/>
          <w:szCs w:val="24"/>
        </w:rPr>
        <w:t xml:space="preserve">LENCZ, L. 1997. </w:t>
      </w:r>
      <w:r w:rsidRPr="00C90C97">
        <w:rPr>
          <w:rFonts w:ascii="Times New Roman" w:hAnsi="Times New Roman"/>
          <w:i/>
          <w:sz w:val="24"/>
          <w:szCs w:val="24"/>
        </w:rPr>
        <w:t>Etická výchova pre církevné školy 1. část</w:t>
      </w:r>
      <w:r w:rsidRPr="00ED3B04">
        <w:rPr>
          <w:rFonts w:ascii="Times New Roman" w:hAnsi="Times New Roman"/>
          <w:sz w:val="24"/>
          <w:szCs w:val="24"/>
        </w:rPr>
        <w:t>. Bratislava: Metodické centrum v Bratislave.</w:t>
      </w:r>
    </w:p>
    <w:p w:rsidR="00EE348F" w:rsidRPr="00ED3B04" w:rsidRDefault="00EE348F" w:rsidP="00EE348F">
      <w:pPr>
        <w:pStyle w:val="Bezmezer"/>
        <w:rPr>
          <w:rFonts w:ascii="Times New Roman" w:hAnsi="Times New Roman"/>
          <w:sz w:val="24"/>
          <w:szCs w:val="24"/>
        </w:rPr>
      </w:pPr>
      <w:r w:rsidRPr="00ED3B04">
        <w:rPr>
          <w:rFonts w:ascii="Times New Roman" w:hAnsi="Times New Roman"/>
          <w:sz w:val="24"/>
          <w:szCs w:val="24"/>
        </w:rPr>
        <w:t xml:space="preserve">LENCZ, L. 1998. </w:t>
      </w:r>
      <w:r w:rsidRPr="00C90C97">
        <w:rPr>
          <w:rFonts w:ascii="Times New Roman" w:hAnsi="Times New Roman"/>
          <w:i/>
          <w:sz w:val="24"/>
          <w:szCs w:val="24"/>
        </w:rPr>
        <w:t>Pedagogika etickej výchovy. Výchova k prosociálnosti</w:t>
      </w:r>
      <w:r w:rsidRPr="00ED3B04">
        <w:rPr>
          <w:rFonts w:ascii="Times New Roman" w:hAnsi="Times New Roman"/>
          <w:sz w:val="24"/>
          <w:szCs w:val="24"/>
        </w:rPr>
        <w:t xml:space="preserve">. Bratislava: Metodické centrum v Bratislave. </w:t>
      </w:r>
    </w:p>
    <w:p w:rsidR="00EE348F" w:rsidRDefault="00EE348F" w:rsidP="00EE348F">
      <w:pPr>
        <w:spacing w:line="360" w:lineRule="auto"/>
        <w:jc w:val="both"/>
      </w:pPr>
    </w:p>
    <w:p w:rsidR="00EE348F" w:rsidRPr="00B44F05" w:rsidRDefault="00EE348F" w:rsidP="00EE348F">
      <w:pPr>
        <w:pStyle w:val="Nadpis2"/>
      </w:pPr>
      <w:bookmarkStart w:id="1" w:name="_Toc240197131"/>
      <w:r>
        <w:lastRenderedPageBreak/>
        <w:t>2. 3 Metody etické výchovy</w:t>
      </w:r>
      <w:bookmarkEnd w:id="1"/>
    </w:p>
    <w:p w:rsidR="00EE348F" w:rsidRPr="00ED3B04"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 xml:space="preserve">Etická výchova využívá především metody běžné v zážitkové pedagogice. </w:t>
      </w:r>
      <w:r>
        <w:rPr>
          <w:rFonts w:ascii="Times New Roman" w:hAnsi="Times New Roman" w:cs="Times New Roman"/>
          <w:sz w:val="24"/>
          <w:szCs w:val="24"/>
        </w:rPr>
        <w:t>J</w:t>
      </w:r>
      <w:r w:rsidRPr="00ED3B04">
        <w:rPr>
          <w:rFonts w:ascii="Times New Roman" w:hAnsi="Times New Roman" w:cs="Times New Roman"/>
          <w:sz w:val="24"/>
          <w:szCs w:val="24"/>
        </w:rPr>
        <w:t>edná se o rozhovor, diskuzi, inscenační techniky, didaktické hry, řešení problémové situace, besedy, projekty atd. Učitel se stává moderátorem, nebo facilitátorem. Jeho hlavní úloha spočívá v tom, že vytvoří modelovou situaci a nechá děti uvažovat, diskutovat, experimentovat a především získat vlastní zkušenost (Motyčka, 2009). Výchovné metody mají splňovat 2 základní požadavky: zaujmout žáky a podporovat výchovné cíle v souladu s výchovným programem. Učitel by se měl vyhýbat stereotypům, aby se žáci nenudili. (Lencz, 1997). Cílem metod a prostředků používaných v etické výchově není jen informovat žáka, ale umožnit mu, aby si vytvořil na dané téma vlastní názor a osvojil si přiměřené postoje a chování.</w:t>
      </w:r>
    </w:p>
    <w:p w:rsidR="00EE348F" w:rsidRPr="00ED3B04"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Na cestě k inkluzi je potřebné při výuce etické výchovy dodržet metodologický postup kontinuálního řetězení etap. Metodu výuky etické výchovy, která se osvědčila v praxi, se dá shrnout do čtyř kroků:</w:t>
      </w:r>
    </w:p>
    <w:p w:rsidR="00EE348F" w:rsidRPr="00ED3B04" w:rsidRDefault="00EE348F" w:rsidP="00EE348F">
      <w:pPr>
        <w:rPr>
          <w:rFonts w:ascii="Times New Roman" w:hAnsi="Times New Roman" w:cs="Times New Roman"/>
          <w:sz w:val="24"/>
          <w:szCs w:val="24"/>
        </w:rPr>
      </w:pPr>
      <w:r w:rsidRPr="000F5A39">
        <w:rPr>
          <w:rStyle w:val="Siln"/>
          <w:b w:val="0"/>
          <w:sz w:val="24"/>
          <w:szCs w:val="24"/>
        </w:rPr>
        <w:t>1. Senzibilizace</w:t>
      </w:r>
      <w:r w:rsidRPr="00ED3B04">
        <w:rPr>
          <w:rFonts w:ascii="Times New Roman" w:hAnsi="Times New Roman" w:cs="Times New Roman"/>
          <w:sz w:val="24"/>
          <w:szCs w:val="24"/>
        </w:rPr>
        <w:t xml:space="preserve"> – cílem je pochopit určitou skutečnost, význam a smysl tématu, o kterém se hovoří. Zahrnuje kognitivní i emocionální senzibilizaci, pochopení a emocionální ztotožnění se s představovanou hodnotou, tématem. Mezi typické formy práce na tomto stupni patří například pozorování, psychohry, prezentace pozitivních vzorů chování. U malých dětí se osvědčily hry a pohádky.</w:t>
      </w:r>
    </w:p>
    <w:p w:rsidR="00EE348F" w:rsidRPr="00ED3B04" w:rsidRDefault="00EE348F" w:rsidP="00EE348F">
      <w:pPr>
        <w:rPr>
          <w:rFonts w:ascii="Times New Roman" w:hAnsi="Times New Roman" w:cs="Times New Roman"/>
          <w:sz w:val="24"/>
          <w:szCs w:val="24"/>
        </w:rPr>
      </w:pPr>
      <w:r w:rsidRPr="000F5A39">
        <w:rPr>
          <w:rStyle w:val="Siln"/>
          <w:b w:val="0"/>
          <w:sz w:val="24"/>
          <w:szCs w:val="24"/>
        </w:rPr>
        <w:t>2. Hodnotová reflexe</w:t>
      </w:r>
      <w:r w:rsidRPr="00ED3B04">
        <w:rPr>
          <w:rStyle w:val="Siln"/>
          <w:sz w:val="24"/>
          <w:szCs w:val="24"/>
          <w:u w:val="single"/>
        </w:rPr>
        <w:t xml:space="preserve"> </w:t>
      </w:r>
      <w:r w:rsidRPr="000F5A39">
        <w:rPr>
          <w:rStyle w:val="Siln"/>
          <w:sz w:val="24"/>
          <w:szCs w:val="24"/>
        </w:rPr>
        <w:t>–</w:t>
      </w:r>
      <w:r w:rsidRPr="000F5A39">
        <w:rPr>
          <w:rFonts w:ascii="Times New Roman" w:hAnsi="Times New Roman" w:cs="Times New Roman"/>
          <w:sz w:val="24"/>
          <w:szCs w:val="24"/>
        </w:rPr>
        <w:t xml:space="preserve"> </w:t>
      </w:r>
      <w:r w:rsidRPr="00ED3B04">
        <w:rPr>
          <w:rFonts w:ascii="Times New Roman" w:hAnsi="Times New Roman" w:cs="Times New Roman"/>
          <w:sz w:val="24"/>
          <w:szCs w:val="24"/>
        </w:rPr>
        <w:t xml:space="preserve">je snaha o pochopení teoretických nebo empirických základů a motivů a vede k zdůvodnění nebo zevšeobecnění. Hodnotovou reflexi nelze oddělit od senzibilizace, přičemž senzibilizace je bez hodnotové reflexe bezcenná. Typickými formami práce jsou dialog, hodnocení, chvíle ticha. </w:t>
      </w:r>
    </w:p>
    <w:p w:rsidR="00EE348F" w:rsidRPr="00ED3B04" w:rsidRDefault="00EE348F" w:rsidP="00EE348F">
      <w:pPr>
        <w:rPr>
          <w:rFonts w:ascii="Times New Roman" w:hAnsi="Times New Roman" w:cs="Times New Roman"/>
          <w:sz w:val="24"/>
          <w:szCs w:val="24"/>
        </w:rPr>
      </w:pPr>
      <w:r w:rsidRPr="000F5A39">
        <w:rPr>
          <w:rStyle w:val="Siln"/>
          <w:b w:val="0"/>
          <w:sz w:val="24"/>
          <w:szCs w:val="24"/>
        </w:rPr>
        <w:t>3. Nácvik ve třídě –</w:t>
      </w:r>
      <w:r w:rsidRPr="00ED3B04">
        <w:rPr>
          <w:rFonts w:ascii="Times New Roman" w:hAnsi="Times New Roman" w:cs="Times New Roman"/>
          <w:sz w:val="24"/>
          <w:szCs w:val="24"/>
        </w:rPr>
        <w:t xml:space="preserve"> zahrnuje experimentování s určitým druhem chování, vyzkoušení a nácvik způsobilostí, hraní rolí, scénky, slohové práce, interview se skutečnými nebo fiktivními osobami. Vychovatel dá žákovi zpětnou vazbu, která je důležitým prvkem tohoto kroku. Má posilovat správné provádění aktivit např. vyzdvižením sebemenšího pokroku. Provede-li žák danou aktivitu nesprávně, je na to upozorněn nepřímo, například zopakováním instrukce.</w:t>
      </w:r>
    </w:p>
    <w:p w:rsidR="00EE348F" w:rsidRPr="00ED3B04" w:rsidRDefault="00EE348F" w:rsidP="00EE348F">
      <w:pPr>
        <w:rPr>
          <w:rFonts w:ascii="Times New Roman" w:hAnsi="Times New Roman" w:cs="Times New Roman"/>
          <w:sz w:val="24"/>
          <w:szCs w:val="24"/>
        </w:rPr>
      </w:pPr>
      <w:r w:rsidRPr="000F5A39">
        <w:rPr>
          <w:rStyle w:val="Siln"/>
          <w:b w:val="0"/>
          <w:sz w:val="24"/>
          <w:szCs w:val="24"/>
        </w:rPr>
        <w:t>4. Reálná zkušenost (zevšeobecnění a transfer) –</w:t>
      </w:r>
      <w:r w:rsidRPr="00ED3B04">
        <w:rPr>
          <w:rFonts w:ascii="Times New Roman" w:hAnsi="Times New Roman" w:cs="Times New Roman"/>
          <w:sz w:val="24"/>
          <w:szCs w:val="24"/>
        </w:rPr>
        <w:t xml:space="preserve"> může být charakterizována jako zaměření pozornosti žáka na aplikaci osvojené látky v reálném životě. Tomuto účelu slouží záznamy pozorování chování lidí, vedení deníku o zkušenostech s aplikací osvojených způsobilostí, výstřižky z časopisů a novin týkající se daného tématu, rozhovory v rodině na dané téma atd.</w:t>
      </w:r>
      <w:r>
        <w:rPr>
          <w:rFonts w:ascii="Times New Roman" w:hAnsi="Times New Roman" w:cs="Times New Roman"/>
          <w:sz w:val="24"/>
          <w:szCs w:val="24"/>
        </w:rPr>
        <w:t xml:space="preserve"> </w:t>
      </w:r>
      <w:r w:rsidRPr="00ED3B04">
        <w:rPr>
          <w:rFonts w:ascii="Times New Roman" w:hAnsi="Times New Roman" w:cs="Times New Roman"/>
          <w:sz w:val="24"/>
          <w:szCs w:val="24"/>
        </w:rPr>
        <w:t>(Lencz, 199</w:t>
      </w:r>
      <w:r>
        <w:rPr>
          <w:rFonts w:ascii="Times New Roman" w:hAnsi="Times New Roman" w:cs="Times New Roman"/>
          <w:sz w:val="24"/>
          <w:szCs w:val="24"/>
        </w:rPr>
        <w:t>6</w:t>
      </w:r>
      <w:r w:rsidRPr="00ED3B04">
        <w:rPr>
          <w:rFonts w:ascii="Times New Roman" w:hAnsi="Times New Roman" w:cs="Times New Roman"/>
          <w:sz w:val="24"/>
          <w:szCs w:val="24"/>
        </w:rPr>
        <w:t>)</w:t>
      </w:r>
    </w:p>
    <w:p w:rsidR="00EE348F"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Velice důležitým krokem je reflexe jako součást výchovy a sebevýchovy. Nedojde-li k reflexi, žákovi zůstane jen hezký zážitek, který sotva ovlivní jeho postoje a chování. Nácvik ve třídě a reálné zkušenosti by měly napomáhat, aby žáci osvojené zkušenosti a dovednosti přenesli do každodenního života</w:t>
      </w:r>
      <w:r>
        <w:rPr>
          <w:rFonts w:ascii="Times New Roman" w:hAnsi="Times New Roman" w:cs="Times New Roman"/>
          <w:sz w:val="24"/>
          <w:szCs w:val="24"/>
        </w:rPr>
        <w:t>.</w:t>
      </w:r>
      <w:r w:rsidRPr="00ED3B04">
        <w:rPr>
          <w:rFonts w:ascii="Times New Roman" w:hAnsi="Times New Roman" w:cs="Times New Roman"/>
          <w:sz w:val="24"/>
          <w:szCs w:val="24"/>
        </w:rPr>
        <w:t xml:space="preserve"> (Lencz</w:t>
      </w:r>
      <w:r>
        <w:rPr>
          <w:rFonts w:ascii="Times New Roman" w:hAnsi="Times New Roman" w:cs="Times New Roman"/>
          <w:sz w:val="24"/>
          <w:szCs w:val="24"/>
        </w:rPr>
        <w:t>,</w:t>
      </w:r>
      <w:r w:rsidRPr="00ED3B04">
        <w:rPr>
          <w:rFonts w:ascii="Times New Roman" w:hAnsi="Times New Roman" w:cs="Times New Roman"/>
          <w:sz w:val="24"/>
          <w:szCs w:val="24"/>
        </w:rPr>
        <w:t xml:space="preserve"> 1997)</w:t>
      </w:r>
    </w:p>
    <w:p w:rsidR="00EE348F" w:rsidRDefault="00EE348F" w:rsidP="00EE348F">
      <w:pPr>
        <w:spacing w:line="360" w:lineRule="auto"/>
        <w:jc w:val="both"/>
      </w:pPr>
      <w:r w:rsidRPr="000F45B3">
        <w:rPr>
          <w:rStyle w:val="Nadpis2Char"/>
          <w:rFonts w:eastAsiaTheme="minorHAnsi"/>
        </w:rPr>
        <w:lastRenderedPageBreak/>
        <w:t>2.4 Program (obsah) etické výchovy</w:t>
      </w:r>
      <w:r>
        <w:t xml:space="preserve"> </w:t>
      </w:r>
    </w:p>
    <w:p w:rsidR="00EE348F" w:rsidRPr="00ED3B04"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 xml:space="preserve">Etická výchova je ucelený výchovný systém, díky němuž je v žácích probouzena touha jednat dobře – eticky ze svého vlastního rozhodnutí a přesvědčení. Je tedy skvělou příležitostí, jak mohou žáci nastartovat svůj život směrem k pozitivním hodnotám – jejich přijetí a dalšímu rozvíjení, nabízí nový pohled na sebe sama, na druhé, na mezní životní situace a mezilidské vztahy. </w:t>
      </w:r>
    </w:p>
    <w:p w:rsidR="00EE348F" w:rsidRPr="00ED3B04"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 xml:space="preserve"> </w:t>
      </w:r>
      <w:r w:rsidRPr="00E322AC">
        <w:rPr>
          <w:rFonts w:ascii="Times New Roman" w:hAnsi="Times New Roman" w:cs="Times New Roman"/>
          <w:i/>
          <w:sz w:val="24"/>
          <w:szCs w:val="24"/>
        </w:rPr>
        <w:t>„ETV se nespokojuje s výzvou k etickému, tedy prosociálnímu chování a jednání, ale vytváří osobnostní podmínky, rozvíjí dispozice a způsobilosti, aby žák, student byl schopen se chovat prosociálně a eticky.“</w:t>
      </w:r>
      <w:r w:rsidRPr="00ED3B04">
        <w:rPr>
          <w:rFonts w:ascii="Times New Roman" w:hAnsi="Times New Roman" w:cs="Times New Roman"/>
          <w:sz w:val="24"/>
          <w:szCs w:val="24"/>
        </w:rPr>
        <w:t>(Lencz,1997)</w:t>
      </w:r>
    </w:p>
    <w:p w:rsidR="00EE348F" w:rsidRPr="00ED3B04"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R. R. Olivar zkoumal faktory chování, které se pro rozvoj osobnosti ukázaly být zásadní. Vznikl tak program etické výchovy, který byl později modifikován L. Lenczem.</w:t>
      </w:r>
    </w:p>
    <w:p w:rsidR="00EE348F" w:rsidRPr="00C90C97" w:rsidRDefault="00EE348F" w:rsidP="00EE348F">
      <w:pPr>
        <w:pStyle w:val="Odstavecseseznamem"/>
        <w:numPr>
          <w:ilvl w:val="0"/>
          <w:numId w:val="20"/>
        </w:numPr>
        <w:rPr>
          <w:rFonts w:ascii="Times New Roman" w:eastAsia="Times New Roman" w:hAnsi="Times New Roman"/>
          <w:sz w:val="24"/>
          <w:szCs w:val="24"/>
          <w:lang w:eastAsia="cs-CZ"/>
        </w:rPr>
      </w:pPr>
      <w:bookmarkStart w:id="2" w:name="_Toc239738761"/>
      <w:r w:rsidRPr="00C90C97">
        <w:rPr>
          <w:rFonts w:ascii="Times New Roman" w:eastAsia="Times New Roman" w:hAnsi="Times New Roman"/>
          <w:sz w:val="24"/>
          <w:szCs w:val="24"/>
          <w:lang w:eastAsia="cs-CZ"/>
        </w:rPr>
        <w:t>Mezilidské vztahy a komunikace.</w:t>
      </w:r>
    </w:p>
    <w:p w:rsidR="00EE348F" w:rsidRPr="00C90C97" w:rsidRDefault="00EE348F" w:rsidP="00EE348F">
      <w:pPr>
        <w:pStyle w:val="Odstavecseseznamem"/>
        <w:numPr>
          <w:ilvl w:val="0"/>
          <w:numId w:val="20"/>
        </w:numPr>
        <w:rPr>
          <w:rFonts w:ascii="Times New Roman" w:eastAsia="Times New Roman" w:hAnsi="Times New Roman"/>
          <w:sz w:val="24"/>
          <w:szCs w:val="24"/>
          <w:lang w:eastAsia="cs-CZ"/>
        </w:rPr>
      </w:pPr>
      <w:r w:rsidRPr="00C90C97">
        <w:rPr>
          <w:rFonts w:ascii="Times New Roman" w:eastAsia="Times New Roman" w:hAnsi="Times New Roman"/>
          <w:sz w:val="24"/>
          <w:szCs w:val="24"/>
          <w:lang w:eastAsia="cs-CZ"/>
        </w:rPr>
        <w:t>Důstojnost lidské osoby. Pozitivní hodnocení sebe.</w:t>
      </w:r>
    </w:p>
    <w:p w:rsidR="00EE348F" w:rsidRPr="00C90C97" w:rsidRDefault="00EE348F" w:rsidP="00EE348F">
      <w:pPr>
        <w:pStyle w:val="Odstavecseseznamem"/>
        <w:numPr>
          <w:ilvl w:val="0"/>
          <w:numId w:val="20"/>
        </w:numPr>
        <w:rPr>
          <w:rFonts w:ascii="Times New Roman" w:eastAsia="Times New Roman" w:hAnsi="Times New Roman"/>
          <w:sz w:val="24"/>
          <w:szCs w:val="24"/>
          <w:lang w:eastAsia="cs-CZ"/>
        </w:rPr>
      </w:pPr>
      <w:r w:rsidRPr="00C90C97">
        <w:rPr>
          <w:rFonts w:ascii="Times New Roman" w:eastAsia="Times New Roman" w:hAnsi="Times New Roman"/>
          <w:sz w:val="24"/>
          <w:szCs w:val="24"/>
          <w:lang w:eastAsia="cs-CZ"/>
        </w:rPr>
        <w:t>Pozitivní hodnocení druhých.</w:t>
      </w:r>
    </w:p>
    <w:p w:rsidR="00EE348F" w:rsidRPr="00C90C97" w:rsidRDefault="00EE348F" w:rsidP="00EE348F">
      <w:pPr>
        <w:pStyle w:val="Odstavecseseznamem"/>
        <w:numPr>
          <w:ilvl w:val="0"/>
          <w:numId w:val="20"/>
        </w:numPr>
        <w:rPr>
          <w:rFonts w:ascii="Times New Roman" w:eastAsia="Times New Roman" w:hAnsi="Times New Roman"/>
          <w:sz w:val="24"/>
          <w:szCs w:val="24"/>
          <w:lang w:eastAsia="cs-CZ"/>
        </w:rPr>
      </w:pPr>
      <w:r w:rsidRPr="00C90C97">
        <w:rPr>
          <w:rFonts w:ascii="Times New Roman" w:eastAsia="Times New Roman" w:hAnsi="Times New Roman"/>
          <w:sz w:val="24"/>
          <w:szCs w:val="24"/>
          <w:lang w:eastAsia="cs-CZ"/>
        </w:rPr>
        <w:t>Kreativita a iniciativa. Řešení problémů a úkolů. Přijetí vlastního a společného rozhodnutí.</w:t>
      </w:r>
    </w:p>
    <w:p w:rsidR="00EE348F" w:rsidRPr="00C90C97" w:rsidRDefault="00EE348F" w:rsidP="00EE348F">
      <w:pPr>
        <w:pStyle w:val="Odstavecseseznamem"/>
        <w:numPr>
          <w:ilvl w:val="0"/>
          <w:numId w:val="20"/>
        </w:numPr>
        <w:rPr>
          <w:rFonts w:ascii="Times New Roman" w:eastAsia="Times New Roman" w:hAnsi="Times New Roman"/>
          <w:sz w:val="24"/>
          <w:szCs w:val="24"/>
          <w:lang w:eastAsia="cs-CZ"/>
        </w:rPr>
      </w:pPr>
      <w:r w:rsidRPr="00C90C97">
        <w:rPr>
          <w:rFonts w:ascii="Times New Roman" w:eastAsia="Times New Roman" w:hAnsi="Times New Roman"/>
          <w:sz w:val="24"/>
          <w:szCs w:val="24"/>
          <w:lang w:eastAsia="cs-CZ"/>
        </w:rPr>
        <w:t>Komunikace citů.</w:t>
      </w:r>
    </w:p>
    <w:p w:rsidR="00EE348F" w:rsidRPr="00C90C97" w:rsidRDefault="00EE348F" w:rsidP="00EE348F">
      <w:pPr>
        <w:pStyle w:val="Odstavecseseznamem"/>
        <w:numPr>
          <w:ilvl w:val="0"/>
          <w:numId w:val="20"/>
        </w:numPr>
        <w:rPr>
          <w:rFonts w:ascii="Times New Roman" w:eastAsia="Times New Roman" w:hAnsi="Times New Roman"/>
          <w:sz w:val="24"/>
          <w:szCs w:val="24"/>
          <w:lang w:eastAsia="cs-CZ"/>
        </w:rPr>
      </w:pPr>
      <w:r w:rsidRPr="00C90C97">
        <w:rPr>
          <w:rFonts w:ascii="Times New Roman" w:eastAsia="Times New Roman" w:hAnsi="Times New Roman"/>
          <w:sz w:val="24"/>
          <w:szCs w:val="24"/>
          <w:lang w:eastAsia="cs-CZ"/>
        </w:rPr>
        <w:t>Interpersonální a sociální empatie.</w:t>
      </w:r>
    </w:p>
    <w:p w:rsidR="00EE348F" w:rsidRPr="00C90C97" w:rsidRDefault="00EE348F" w:rsidP="00EE348F">
      <w:pPr>
        <w:pStyle w:val="Odstavecseseznamem"/>
        <w:numPr>
          <w:ilvl w:val="0"/>
          <w:numId w:val="20"/>
        </w:numPr>
        <w:rPr>
          <w:rFonts w:ascii="Times New Roman" w:eastAsia="Times New Roman" w:hAnsi="Times New Roman"/>
          <w:sz w:val="24"/>
          <w:szCs w:val="24"/>
          <w:lang w:eastAsia="cs-CZ"/>
        </w:rPr>
      </w:pPr>
      <w:r w:rsidRPr="00C90C97">
        <w:rPr>
          <w:rFonts w:ascii="Times New Roman" w:eastAsia="Times New Roman" w:hAnsi="Times New Roman"/>
          <w:sz w:val="24"/>
          <w:szCs w:val="24"/>
          <w:lang w:eastAsia="cs-CZ"/>
        </w:rPr>
        <w:t>Asertivita. Zvládnutí agresivity a soutěživosti. Sebeovládání. Řešení konfliktů.</w:t>
      </w:r>
    </w:p>
    <w:p w:rsidR="00EE348F" w:rsidRPr="00C90C97" w:rsidRDefault="00EE348F" w:rsidP="00EE348F">
      <w:pPr>
        <w:pStyle w:val="Odstavecseseznamem"/>
        <w:numPr>
          <w:ilvl w:val="0"/>
          <w:numId w:val="20"/>
        </w:numPr>
        <w:rPr>
          <w:rFonts w:ascii="Times New Roman" w:eastAsia="Times New Roman" w:hAnsi="Times New Roman"/>
          <w:sz w:val="24"/>
          <w:szCs w:val="24"/>
          <w:lang w:eastAsia="cs-CZ"/>
        </w:rPr>
      </w:pPr>
      <w:r w:rsidRPr="00C90C97">
        <w:rPr>
          <w:rFonts w:ascii="Times New Roman" w:eastAsia="Times New Roman" w:hAnsi="Times New Roman"/>
          <w:sz w:val="24"/>
          <w:szCs w:val="24"/>
          <w:lang w:eastAsia="cs-CZ"/>
        </w:rPr>
        <w:t>Reálné a zobrazené vzory.</w:t>
      </w:r>
    </w:p>
    <w:p w:rsidR="00EE348F" w:rsidRPr="00C90C97" w:rsidRDefault="00EE348F" w:rsidP="00EE348F">
      <w:pPr>
        <w:pStyle w:val="Odstavecseseznamem"/>
        <w:numPr>
          <w:ilvl w:val="0"/>
          <w:numId w:val="20"/>
        </w:numPr>
        <w:rPr>
          <w:rFonts w:ascii="Times New Roman" w:eastAsia="Times New Roman" w:hAnsi="Times New Roman"/>
          <w:sz w:val="24"/>
          <w:szCs w:val="24"/>
          <w:lang w:eastAsia="cs-CZ"/>
        </w:rPr>
      </w:pPr>
      <w:r w:rsidRPr="00C90C97">
        <w:rPr>
          <w:rFonts w:ascii="Times New Roman" w:eastAsia="Times New Roman" w:hAnsi="Times New Roman"/>
          <w:sz w:val="24"/>
          <w:szCs w:val="24"/>
          <w:lang w:eastAsia="cs-CZ"/>
        </w:rPr>
        <w:t>Prosociální chování v osobních vztazích. Pomoc, darování, dělení se, spolupráce, přátelství.</w:t>
      </w:r>
    </w:p>
    <w:p w:rsidR="00EE348F" w:rsidRPr="00C90C97" w:rsidRDefault="00EE348F" w:rsidP="00EE348F">
      <w:pPr>
        <w:pStyle w:val="Odstavecseseznamem"/>
        <w:numPr>
          <w:ilvl w:val="0"/>
          <w:numId w:val="20"/>
        </w:numPr>
        <w:rPr>
          <w:rFonts w:ascii="Times New Roman" w:eastAsia="Times New Roman" w:hAnsi="Times New Roman"/>
          <w:sz w:val="24"/>
          <w:szCs w:val="24"/>
          <w:lang w:eastAsia="cs-CZ"/>
        </w:rPr>
      </w:pPr>
      <w:r w:rsidRPr="00C90C97">
        <w:rPr>
          <w:rFonts w:ascii="Times New Roman" w:eastAsia="Times New Roman" w:hAnsi="Times New Roman"/>
          <w:sz w:val="24"/>
          <w:szCs w:val="24"/>
          <w:lang w:eastAsia="cs-CZ"/>
        </w:rPr>
        <w:t>Prosociální chování ve veřejném životě. Solidarita a sociální problémy.</w:t>
      </w:r>
    </w:p>
    <w:p w:rsidR="00EE348F" w:rsidRPr="00ED3B04" w:rsidRDefault="00EE348F" w:rsidP="00EE348F">
      <w:pPr>
        <w:rPr>
          <w:rFonts w:ascii="Times New Roman" w:eastAsia="Times New Roman" w:hAnsi="Times New Roman" w:cs="Times New Roman"/>
          <w:sz w:val="24"/>
          <w:szCs w:val="24"/>
          <w:lang w:eastAsia="cs-CZ"/>
        </w:rPr>
      </w:pPr>
      <w:r w:rsidRPr="00ED3B04">
        <w:rPr>
          <w:rFonts w:ascii="Times New Roman" w:eastAsia="Times New Roman" w:hAnsi="Times New Roman" w:cs="Times New Roman"/>
          <w:sz w:val="24"/>
          <w:szCs w:val="24"/>
          <w:lang w:eastAsia="cs-CZ"/>
        </w:rPr>
        <w:t xml:space="preserve">Úspěšnost etické výchovy je založena na propracované a logické struktuře výchovného programu. Žák se naučí zvládat nejprve základní sociální dovednosti, které jsou předpokladem pro osvojení těch složitějších. </w:t>
      </w:r>
      <w:r>
        <w:rPr>
          <w:rFonts w:ascii="Times New Roman" w:eastAsia="Times New Roman" w:hAnsi="Times New Roman" w:cs="Times New Roman"/>
          <w:sz w:val="24"/>
          <w:szCs w:val="24"/>
          <w:lang w:eastAsia="cs-CZ"/>
        </w:rPr>
        <w:t>(Lencz, 1997)</w:t>
      </w:r>
    </w:p>
    <w:p w:rsidR="00EE348F" w:rsidRPr="00A410BE" w:rsidRDefault="00EE348F" w:rsidP="00EE348F">
      <w:pPr>
        <w:pStyle w:val="Nadpis3"/>
      </w:pPr>
      <w:r w:rsidRPr="00A410BE">
        <w:t>2.4.1 Aplikační témata</w:t>
      </w:r>
      <w:bookmarkEnd w:id="2"/>
      <w:r w:rsidRPr="00A410BE">
        <w:t xml:space="preserve"> </w:t>
      </w:r>
    </w:p>
    <w:p w:rsidR="00EE348F" w:rsidRPr="00ED3B04"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 xml:space="preserve">Na rozdíl od projektu R. R. Olivara, zařadil L. Lenz do programu etické výchovy také </w:t>
      </w:r>
      <w:r w:rsidRPr="00ED3B04">
        <w:rPr>
          <w:rFonts w:ascii="Times New Roman" w:hAnsi="Times New Roman" w:cs="Times New Roman"/>
          <w:b/>
          <w:sz w:val="24"/>
          <w:szCs w:val="24"/>
        </w:rPr>
        <w:t>aplikační témata</w:t>
      </w:r>
      <w:r w:rsidRPr="00ED3B04">
        <w:rPr>
          <w:rFonts w:ascii="Times New Roman" w:hAnsi="Times New Roman" w:cs="Times New Roman"/>
          <w:sz w:val="24"/>
          <w:szCs w:val="24"/>
        </w:rPr>
        <w:t>, tak aby bylo zdůrazněno žádoucí prosociální chování ve různých oblastech lidského života.</w:t>
      </w:r>
      <w:r w:rsidRPr="00ED3B04">
        <w:rPr>
          <w:rFonts w:ascii="Times New Roman" w:hAnsi="Times New Roman" w:cs="Times New Roman"/>
          <w:sz w:val="24"/>
          <w:szCs w:val="24"/>
          <w:lang w:eastAsia="cs-CZ"/>
        </w:rPr>
        <w:t xml:space="preserve"> Prosociální chování by mělo ovlivňovat právě tyto důležité zvolené oblasti života</w:t>
      </w:r>
      <w:r w:rsidRPr="00ED3B04">
        <w:rPr>
          <w:rFonts w:ascii="Times New Roman" w:hAnsi="Times New Roman" w:cs="Times New Roman"/>
          <w:sz w:val="24"/>
          <w:szCs w:val="24"/>
        </w:rPr>
        <w:t>:</w:t>
      </w:r>
    </w:p>
    <w:p w:rsidR="00EE348F" w:rsidRPr="00ED3B04" w:rsidRDefault="00EE348F" w:rsidP="00EE348F">
      <w:pPr>
        <w:pStyle w:val="Odstavecseseznamem"/>
        <w:numPr>
          <w:ilvl w:val="0"/>
          <w:numId w:val="18"/>
        </w:numPr>
        <w:rPr>
          <w:rFonts w:ascii="Times New Roman" w:eastAsia="Times New Roman" w:hAnsi="Times New Roman"/>
          <w:sz w:val="24"/>
          <w:szCs w:val="24"/>
          <w:lang w:eastAsia="cs-CZ"/>
        </w:rPr>
      </w:pPr>
      <w:r w:rsidRPr="00ED3B04">
        <w:rPr>
          <w:rFonts w:ascii="Times New Roman" w:eastAsia="Times New Roman" w:hAnsi="Times New Roman"/>
          <w:sz w:val="24"/>
          <w:szCs w:val="24"/>
          <w:lang w:eastAsia="cs-CZ"/>
        </w:rPr>
        <w:t>Etické hodnoty</w:t>
      </w:r>
    </w:p>
    <w:p w:rsidR="00EE348F" w:rsidRPr="00ED3B04" w:rsidRDefault="00EE348F" w:rsidP="00EE348F">
      <w:pPr>
        <w:pStyle w:val="Odstavecseseznamem"/>
        <w:numPr>
          <w:ilvl w:val="0"/>
          <w:numId w:val="18"/>
        </w:numPr>
        <w:rPr>
          <w:rFonts w:ascii="Times New Roman" w:eastAsia="Times New Roman" w:hAnsi="Times New Roman"/>
          <w:sz w:val="24"/>
          <w:szCs w:val="24"/>
          <w:lang w:eastAsia="cs-CZ"/>
        </w:rPr>
      </w:pPr>
      <w:r w:rsidRPr="00ED3B04">
        <w:rPr>
          <w:rFonts w:ascii="Times New Roman" w:eastAsia="Times New Roman" w:hAnsi="Times New Roman"/>
          <w:sz w:val="24"/>
          <w:szCs w:val="24"/>
          <w:lang w:eastAsia="cs-CZ"/>
        </w:rPr>
        <w:t>Sexuální zdraví</w:t>
      </w:r>
    </w:p>
    <w:p w:rsidR="00EE348F" w:rsidRPr="00ED3B04" w:rsidRDefault="00EE348F" w:rsidP="00EE348F">
      <w:pPr>
        <w:pStyle w:val="Odstavecseseznamem"/>
        <w:numPr>
          <w:ilvl w:val="0"/>
          <w:numId w:val="18"/>
        </w:numPr>
        <w:rPr>
          <w:rFonts w:ascii="Times New Roman" w:eastAsia="Times New Roman" w:hAnsi="Times New Roman"/>
          <w:sz w:val="24"/>
          <w:szCs w:val="24"/>
          <w:lang w:eastAsia="cs-CZ"/>
        </w:rPr>
      </w:pPr>
      <w:r w:rsidRPr="00ED3B04">
        <w:rPr>
          <w:rFonts w:ascii="Times New Roman" w:eastAsia="Times New Roman" w:hAnsi="Times New Roman"/>
          <w:sz w:val="24"/>
          <w:szCs w:val="24"/>
          <w:lang w:eastAsia="cs-CZ"/>
        </w:rPr>
        <w:t>Rodinný život</w:t>
      </w:r>
    </w:p>
    <w:p w:rsidR="00EE348F" w:rsidRPr="00ED3B04" w:rsidRDefault="00EE348F" w:rsidP="00EE348F">
      <w:pPr>
        <w:pStyle w:val="Odstavecseseznamem"/>
        <w:numPr>
          <w:ilvl w:val="0"/>
          <w:numId w:val="18"/>
        </w:numPr>
        <w:rPr>
          <w:rFonts w:ascii="Times New Roman" w:eastAsia="Times New Roman" w:hAnsi="Times New Roman"/>
          <w:sz w:val="24"/>
          <w:szCs w:val="24"/>
          <w:lang w:eastAsia="cs-CZ"/>
        </w:rPr>
      </w:pPr>
      <w:r w:rsidRPr="00ED3B04">
        <w:rPr>
          <w:rFonts w:ascii="Times New Roman" w:eastAsia="Times New Roman" w:hAnsi="Times New Roman"/>
          <w:sz w:val="24"/>
          <w:szCs w:val="24"/>
          <w:lang w:eastAsia="cs-CZ"/>
        </w:rPr>
        <w:t>Duchovní rozměr člověka</w:t>
      </w:r>
    </w:p>
    <w:p w:rsidR="00EE348F" w:rsidRPr="00ED3B04" w:rsidRDefault="00EE348F" w:rsidP="00EE348F">
      <w:pPr>
        <w:pStyle w:val="Odstavecseseznamem"/>
        <w:numPr>
          <w:ilvl w:val="0"/>
          <w:numId w:val="18"/>
        </w:numPr>
        <w:rPr>
          <w:rFonts w:ascii="Times New Roman" w:eastAsia="Times New Roman" w:hAnsi="Times New Roman"/>
          <w:sz w:val="24"/>
          <w:szCs w:val="24"/>
          <w:lang w:eastAsia="cs-CZ"/>
        </w:rPr>
      </w:pPr>
      <w:r w:rsidRPr="00ED3B04">
        <w:rPr>
          <w:rFonts w:ascii="Times New Roman" w:eastAsia="Times New Roman" w:hAnsi="Times New Roman"/>
          <w:sz w:val="24"/>
          <w:szCs w:val="24"/>
          <w:lang w:eastAsia="cs-CZ"/>
        </w:rPr>
        <w:lastRenderedPageBreak/>
        <w:t>Ekonomické hodnoty</w:t>
      </w:r>
    </w:p>
    <w:p w:rsidR="00EE348F" w:rsidRPr="00ED3B04" w:rsidRDefault="00EE348F" w:rsidP="00EE348F">
      <w:pPr>
        <w:pStyle w:val="Odstavecseseznamem"/>
        <w:numPr>
          <w:ilvl w:val="0"/>
          <w:numId w:val="18"/>
        </w:numPr>
        <w:rPr>
          <w:rFonts w:ascii="Times New Roman" w:eastAsia="Times New Roman" w:hAnsi="Times New Roman"/>
          <w:sz w:val="24"/>
          <w:szCs w:val="24"/>
          <w:lang w:eastAsia="cs-CZ"/>
        </w:rPr>
      </w:pPr>
      <w:r w:rsidRPr="00ED3B04">
        <w:rPr>
          <w:rFonts w:ascii="Times New Roman" w:eastAsia="Times New Roman" w:hAnsi="Times New Roman"/>
          <w:sz w:val="24"/>
          <w:szCs w:val="24"/>
          <w:lang w:eastAsia="cs-CZ"/>
        </w:rPr>
        <w:t>Ochrana přírody a životního prostředí</w:t>
      </w:r>
      <w:r w:rsidRPr="00ED3B04">
        <w:rPr>
          <w:rFonts w:ascii="Times New Roman" w:hAnsi="Times New Roman"/>
          <w:sz w:val="24"/>
          <w:szCs w:val="24"/>
        </w:rPr>
        <w:t xml:space="preserve"> (Nováková, Vyvozilová, 2005)</w:t>
      </w:r>
    </w:p>
    <w:p w:rsidR="00EE348F" w:rsidRPr="00ED3B04" w:rsidRDefault="00EE348F" w:rsidP="00EE348F">
      <w:pPr>
        <w:rPr>
          <w:rFonts w:ascii="Times New Roman" w:hAnsi="Times New Roman" w:cs="Times New Roman"/>
          <w:sz w:val="24"/>
          <w:szCs w:val="24"/>
        </w:rPr>
      </w:pPr>
      <w:r w:rsidRPr="00ED3B04">
        <w:rPr>
          <w:rFonts w:ascii="Times New Roman" w:hAnsi="Times New Roman" w:cs="Times New Roman"/>
          <w:sz w:val="24"/>
          <w:szCs w:val="24"/>
        </w:rPr>
        <w:t>Inkluzivní vzdělávání úzce souvisí se zásadami etické výchovy. Jejím smyslem je odstraňovat diskvalifikující a segregující bariéry pro nedostačivé jedince ve společnosti (Vomáčková, 2015). Klíčovým tématem jak pro inkluzivní vzdělávání tak i pro ETV je zájem o člověka. To, že ETV je z hlediska inkluze skutečně efektivní, dokazuje např. výzkum Vaňka (2011). Je patrné, že podpora inkluzívního vzdělávání prostřednictvím ETV prohlubuje projevy lidskosti, vzájemné pomoci a tolerance. (Vomáčková, 2015).</w:t>
      </w:r>
    </w:p>
    <w:p w:rsidR="00EE348F" w:rsidRPr="00391EE4" w:rsidRDefault="00EE348F" w:rsidP="00EE348F">
      <w:pPr>
        <w:autoSpaceDE w:val="0"/>
        <w:autoSpaceDN w:val="0"/>
        <w:adjustRightInd w:val="0"/>
        <w:spacing w:after="0" w:line="240" w:lineRule="auto"/>
        <w:ind w:left="360"/>
        <w:rPr>
          <w:rFonts w:ascii="Times New Roman" w:hAnsi="Times New Roman"/>
          <w:sz w:val="24"/>
          <w:szCs w:val="24"/>
        </w:rPr>
      </w:pPr>
    </w:p>
    <w:p w:rsidR="00EE348F" w:rsidRPr="00E322AC" w:rsidRDefault="00EE348F" w:rsidP="00EE348F">
      <w:pPr>
        <w:autoSpaceDE w:val="0"/>
        <w:autoSpaceDN w:val="0"/>
        <w:adjustRightInd w:val="0"/>
        <w:spacing w:after="0" w:line="240" w:lineRule="auto"/>
        <w:ind w:left="360"/>
        <w:rPr>
          <w:rFonts w:ascii="Times New Roman" w:hAnsi="Times New Roman"/>
          <w:i/>
          <w:color w:val="00B050"/>
          <w:sz w:val="24"/>
          <w:szCs w:val="24"/>
        </w:rPr>
      </w:pPr>
      <w:r w:rsidRPr="00E322AC">
        <w:rPr>
          <w:rFonts w:ascii="Times New Roman" w:hAnsi="Times New Roman"/>
          <w:i/>
          <w:color w:val="00B050"/>
          <w:sz w:val="24"/>
          <w:szCs w:val="24"/>
        </w:rPr>
        <w:t>Úkol č. 3</w:t>
      </w:r>
    </w:p>
    <w:p w:rsidR="00EE348F" w:rsidRPr="00E322AC" w:rsidRDefault="00EE348F" w:rsidP="00EE348F">
      <w:pPr>
        <w:autoSpaceDE w:val="0"/>
        <w:autoSpaceDN w:val="0"/>
        <w:adjustRightInd w:val="0"/>
        <w:spacing w:after="0" w:line="240" w:lineRule="auto"/>
        <w:ind w:left="360"/>
        <w:rPr>
          <w:rFonts w:ascii="Times New Roman" w:hAnsi="Times New Roman"/>
          <w:i/>
          <w:color w:val="00B050"/>
          <w:sz w:val="24"/>
          <w:szCs w:val="24"/>
        </w:rPr>
      </w:pPr>
      <w:r w:rsidRPr="00E322AC">
        <w:rPr>
          <w:rFonts w:ascii="Times New Roman" w:hAnsi="Times New Roman"/>
          <w:i/>
          <w:color w:val="00B050"/>
          <w:sz w:val="24"/>
          <w:szCs w:val="24"/>
        </w:rPr>
        <w:t xml:space="preserve">Prostudujte si závěry výzkumu D. Vaňka ohledně vlivu ročního působení projektu Etická výchova na úroveň sebehodnocení žáků, klima ve třídě a míru prosociálního chování žáků 6. a 7. tříd ZŠ </w:t>
      </w:r>
    </w:p>
    <w:p w:rsidR="00EE348F" w:rsidRPr="00391EE4" w:rsidRDefault="00EE348F" w:rsidP="00EE348F">
      <w:pPr>
        <w:autoSpaceDE w:val="0"/>
        <w:autoSpaceDN w:val="0"/>
        <w:adjustRightInd w:val="0"/>
        <w:spacing w:after="0" w:line="240" w:lineRule="auto"/>
        <w:ind w:left="360"/>
        <w:rPr>
          <w:rFonts w:ascii="Times New Roman" w:hAnsi="Times New Roman"/>
          <w:sz w:val="24"/>
          <w:szCs w:val="24"/>
        </w:rPr>
      </w:pPr>
    </w:p>
    <w:p w:rsidR="00EE348F" w:rsidRPr="00ED3B04" w:rsidRDefault="00EE348F" w:rsidP="00EE348F">
      <w:pPr>
        <w:pStyle w:val="Bezmezer"/>
        <w:rPr>
          <w:rFonts w:ascii="Times New Roman" w:hAnsi="Times New Roman"/>
          <w:b/>
          <w:sz w:val="24"/>
          <w:szCs w:val="24"/>
        </w:rPr>
      </w:pPr>
      <w:r w:rsidRPr="00ED3B04">
        <w:rPr>
          <w:rFonts w:ascii="Times New Roman" w:hAnsi="Times New Roman"/>
          <w:b/>
          <w:sz w:val="24"/>
          <w:szCs w:val="24"/>
        </w:rPr>
        <w:t>Literatura ke studiu:</w:t>
      </w:r>
    </w:p>
    <w:p w:rsidR="00EE348F" w:rsidRDefault="00EE348F" w:rsidP="00EE348F">
      <w:pPr>
        <w:pStyle w:val="Bezmezer"/>
        <w:rPr>
          <w:rFonts w:ascii="Times New Roman" w:hAnsi="Times New Roman"/>
          <w:color w:val="000000"/>
          <w:sz w:val="24"/>
          <w:szCs w:val="24"/>
        </w:rPr>
      </w:pPr>
      <w:r w:rsidRPr="00ED3B04">
        <w:rPr>
          <w:rFonts w:ascii="Times New Roman" w:hAnsi="Times New Roman"/>
          <w:color w:val="000000"/>
          <w:sz w:val="24"/>
          <w:szCs w:val="24"/>
        </w:rPr>
        <w:t xml:space="preserve">Kurikulum Etická výchova. 2010. In: </w:t>
      </w:r>
      <w:r w:rsidRPr="00C90C97">
        <w:rPr>
          <w:rFonts w:ascii="Times New Roman" w:hAnsi="Times New Roman"/>
          <w:i/>
          <w:color w:val="000000"/>
          <w:sz w:val="24"/>
          <w:szCs w:val="24"/>
        </w:rPr>
        <w:t>MSMT.cz</w:t>
      </w:r>
      <w:r w:rsidRPr="00ED3B04">
        <w:rPr>
          <w:rFonts w:ascii="Times New Roman" w:hAnsi="Times New Roman"/>
          <w:color w:val="000000"/>
          <w:sz w:val="24"/>
          <w:szCs w:val="24"/>
        </w:rPr>
        <w:t xml:space="preserve"> [online]. Dostupné z: http://www.msmt.cz/vzdelavani/zakladni-vzdelavani/kurikulum-eticka-vychova</w:t>
      </w:r>
    </w:p>
    <w:p w:rsidR="00EE348F" w:rsidRDefault="00EE348F" w:rsidP="00EE348F">
      <w:pPr>
        <w:pStyle w:val="Bezmezer"/>
        <w:rPr>
          <w:rFonts w:ascii="Times New Roman" w:hAnsi="Times New Roman"/>
          <w:sz w:val="24"/>
          <w:szCs w:val="24"/>
        </w:rPr>
      </w:pPr>
      <w:r w:rsidRPr="00ED3B04">
        <w:rPr>
          <w:rFonts w:ascii="Times New Roman" w:hAnsi="Times New Roman"/>
          <w:sz w:val="24"/>
          <w:szCs w:val="24"/>
        </w:rPr>
        <w:t xml:space="preserve">LENCZ, L. 1996. </w:t>
      </w:r>
      <w:r w:rsidRPr="00C90C97">
        <w:rPr>
          <w:rFonts w:ascii="Times New Roman" w:hAnsi="Times New Roman"/>
          <w:i/>
          <w:sz w:val="24"/>
          <w:szCs w:val="24"/>
        </w:rPr>
        <w:t>Metódy etickej výchovy</w:t>
      </w:r>
      <w:r w:rsidRPr="00ED3B04">
        <w:rPr>
          <w:rFonts w:ascii="Times New Roman" w:hAnsi="Times New Roman"/>
          <w:sz w:val="24"/>
          <w:szCs w:val="24"/>
        </w:rPr>
        <w:t xml:space="preserve">. Bratislava: Metodické centrum v Bratislave. LENCZ, L. 1997. </w:t>
      </w:r>
      <w:r w:rsidRPr="00C90C97">
        <w:rPr>
          <w:rFonts w:ascii="Times New Roman" w:hAnsi="Times New Roman"/>
          <w:i/>
          <w:sz w:val="24"/>
          <w:szCs w:val="24"/>
        </w:rPr>
        <w:t>Etická výchova pre církevné školy 2. část</w:t>
      </w:r>
      <w:r w:rsidRPr="00ED3B04">
        <w:rPr>
          <w:rFonts w:ascii="Times New Roman" w:hAnsi="Times New Roman"/>
          <w:sz w:val="24"/>
          <w:szCs w:val="24"/>
        </w:rPr>
        <w:t>. Bratislava: Metodické centrum v Bratislave.</w:t>
      </w:r>
    </w:p>
    <w:p w:rsidR="00EE348F" w:rsidRPr="00ED3B04" w:rsidRDefault="00EE348F" w:rsidP="00EE348F">
      <w:pPr>
        <w:pStyle w:val="Bezmezer"/>
        <w:rPr>
          <w:rFonts w:ascii="Times New Roman" w:hAnsi="Times New Roman"/>
          <w:sz w:val="24"/>
          <w:szCs w:val="24"/>
        </w:rPr>
      </w:pPr>
      <w:r w:rsidRPr="00ED3B04">
        <w:rPr>
          <w:rFonts w:ascii="Times New Roman" w:hAnsi="Times New Roman"/>
          <w:sz w:val="24"/>
          <w:szCs w:val="24"/>
        </w:rPr>
        <w:t>V</w:t>
      </w:r>
      <w:r>
        <w:rPr>
          <w:rFonts w:ascii="Times New Roman" w:hAnsi="Times New Roman"/>
          <w:sz w:val="24"/>
          <w:szCs w:val="24"/>
        </w:rPr>
        <w:t>ANĚK</w:t>
      </w:r>
      <w:r w:rsidRPr="00ED3B04">
        <w:rPr>
          <w:rFonts w:ascii="Times New Roman" w:hAnsi="Times New Roman"/>
          <w:sz w:val="24"/>
          <w:szCs w:val="24"/>
        </w:rPr>
        <w:t xml:space="preserve">, D. 2011. Etická výchova – možnost rozvoje prosociálního chování u žáků2. stupně základní školy. Experimentální studie. In: </w:t>
      </w:r>
      <w:r w:rsidRPr="00ED3B04">
        <w:rPr>
          <w:rFonts w:ascii="Times New Roman" w:hAnsi="Times New Roman"/>
          <w:i/>
          <w:iCs/>
          <w:sz w:val="24"/>
          <w:szCs w:val="24"/>
        </w:rPr>
        <w:t>Paidagogos</w:t>
      </w:r>
      <w:r w:rsidRPr="00ED3B04">
        <w:rPr>
          <w:rFonts w:ascii="Times New Roman" w:hAnsi="Times New Roman"/>
          <w:sz w:val="24"/>
          <w:szCs w:val="24"/>
        </w:rPr>
        <w:t xml:space="preserve">, Olomouc 2011, č. 1, s. 28 – 41. </w:t>
      </w:r>
      <w:r>
        <w:rPr>
          <w:rFonts w:ascii="Times New Roman" w:hAnsi="Times New Roman"/>
          <w:sz w:val="24"/>
          <w:szCs w:val="24"/>
        </w:rPr>
        <w:t>Dostupné z</w:t>
      </w:r>
      <w:r w:rsidRPr="00ED3B04">
        <w:rPr>
          <w:rFonts w:ascii="Times New Roman" w:hAnsi="Times New Roman"/>
          <w:sz w:val="24"/>
          <w:szCs w:val="24"/>
        </w:rPr>
        <w:t>: http://www.paidagogos.net/issues/2011/1/article.php</w:t>
      </w:r>
    </w:p>
    <w:p w:rsidR="00EE348F" w:rsidRDefault="00EE348F" w:rsidP="00EE348F">
      <w:pPr>
        <w:pStyle w:val="Bezmezer"/>
        <w:rPr>
          <w:rFonts w:ascii="Times New Roman" w:hAnsi="Times New Roman"/>
          <w:color w:val="000000"/>
          <w:sz w:val="24"/>
          <w:szCs w:val="24"/>
        </w:rPr>
      </w:pPr>
      <w:r>
        <w:rPr>
          <w:rFonts w:ascii="Times New Roman" w:hAnsi="Times New Roman"/>
          <w:color w:val="000000"/>
          <w:sz w:val="24"/>
          <w:szCs w:val="24"/>
        </w:rPr>
        <w:t xml:space="preserve">VOMÁČKOVÁ, H.a kol. 2015. </w:t>
      </w:r>
      <w:r w:rsidRPr="00C90C97">
        <w:rPr>
          <w:rFonts w:ascii="Times New Roman" w:hAnsi="Times New Roman"/>
          <w:i/>
          <w:color w:val="000000"/>
          <w:sz w:val="24"/>
          <w:szCs w:val="24"/>
        </w:rPr>
        <w:t>Výzkumný pohled na inkluzi a její determinanty</w:t>
      </w:r>
      <w:r>
        <w:rPr>
          <w:rFonts w:ascii="Times New Roman" w:hAnsi="Times New Roman"/>
          <w:color w:val="000000"/>
          <w:sz w:val="24"/>
          <w:szCs w:val="24"/>
        </w:rPr>
        <w:t xml:space="preserve">. Ústí nad Labem: UJEP. Dostupné z: </w:t>
      </w:r>
      <w:r w:rsidRPr="00C90C97">
        <w:rPr>
          <w:rFonts w:ascii="Times New Roman" w:hAnsi="Times New Roman"/>
          <w:color w:val="000000"/>
          <w:sz w:val="24"/>
          <w:szCs w:val="24"/>
        </w:rPr>
        <w:t>http://inkluze.ujep.cz/files/vyzkumny-pohled-inkluzi-jeji-determinanty.pdf</w:t>
      </w:r>
      <w:r>
        <w:rPr>
          <w:rFonts w:ascii="Times New Roman" w:hAnsi="Times New Roman"/>
          <w:color w:val="000000"/>
          <w:sz w:val="24"/>
          <w:szCs w:val="24"/>
        </w:rPr>
        <w:t>.</w:t>
      </w:r>
      <w:r w:rsidRPr="004C06A0">
        <w:rPr>
          <w:rFonts w:ascii="Times New Roman" w:hAnsi="Times New Roman"/>
          <w:color w:val="000000"/>
          <w:sz w:val="24"/>
          <w:szCs w:val="24"/>
        </w:rPr>
        <w:t xml:space="preserve"> </w:t>
      </w:r>
    </w:p>
    <w:p w:rsidR="00EE348F" w:rsidRPr="00ED3B04" w:rsidRDefault="00EE348F" w:rsidP="00EE348F">
      <w:pPr>
        <w:pStyle w:val="Bezmezer"/>
        <w:rPr>
          <w:rFonts w:ascii="Times New Roman" w:hAnsi="Times New Roman"/>
          <w:color w:val="0000EF"/>
          <w:sz w:val="24"/>
          <w:szCs w:val="24"/>
        </w:rPr>
      </w:pPr>
      <w:r w:rsidRPr="00ED3B04">
        <w:rPr>
          <w:rFonts w:ascii="Times New Roman" w:hAnsi="Times New Roman"/>
          <w:color w:val="000000"/>
          <w:sz w:val="24"/>
          <w:szCs w:val="24"/>
        </w:rPr>
        <w:t xml:space="preserve">Učebnice ke stažení. 2014. In: </w:t>
      </w:r>
      <w:r w:rsidRPr="00C90C97">
        <w:rPr>
          <w:rFonts w:ascii="Times New Roman" w:hAnsi="Times New Roman"/>
          <w:i/>
          <w:color w:val="000000"/>
          <w:sz w:val="24"/>
          <w:szCs w:val="24"/>
        </w:rPr>
        <w:t>Etickavychova.cz</w:t>
      </w:r>
      <w:r w:rsidRPr="00ED3B04">
        <w:rPr>
          <w:rFonts w:ascii="Times New Roman" w:hAnsi="Times New Roman"/>
          <w:color w:val="000000"/>
          <w:sz w:val="24"/>
          <w:szCs w:val="24"/>
        </w:rPr>
        <w:t xml:space="preserve"> [online]. Dostupné z: </w:t>
      </w:r>
      <w:r w:rsidRPr="00ED3B04">
        <w:rPr>
          <w:rFonts w:ascii="Times New Roman" w:hAnsi="Times New Roman"/>
          <w:color w:val="0000EF"/>
          <w:sz w:val="24"/>
          <w:szCs w:val="24"/>
        </w:rPr>
        <w:t>http://www.etickavychova.cz/ucebnice-ke-stazeni/</w:t>
      </w:r>
    </w:p>
    <w:p w:rsidR="00EE348F" w:rsidRPr="00ED3B04" w:rsidRDefault="00EE348F" w:rsidP="00EE348F">
      <w:pPr>
        <w:pStyle w:val="Bezmezer"/>
        <w:rPr>
          <w:rFonts w:ascii="Times New Roman" w:eastAsiaTheme="minorHAnsi" w:hAnsi="Times New Roman"/>
          <w:color w:val="000000"/>
          <w:sz w:val="24"/>
          <w:szCs w:val="24"/>
        </w:rPr>
      </w:pPr>
    </w:p>
    <w:p w:rsidR="00EE348F" w:rsidRDefault="00EE348F" w:rsidP="00EE348F">
      <w:pPr>
        <w:pStyle w:val="Nadpis4"/>
      </w:pPr>
    </w:p>
    <w:p w:rsidR="00EE348F" w:rsidRDefault="00EE348F" w:rsidP="00EE348F"/>
    <w:p w:rsidR="00EE348F" w:rsidRDefault="00EE348F" w:rsidP="00EE348F"/>
    <w:p w:rsidR="00EE348F" w:rsidRDefault="00EE348F" w:rsidP="00EE348F"/>
    <w:p w:rsidR="00EE348F" w:rsidRDefault="00EE348F" w:rsidP="00EE348F"/>
    <w:p w:rsidR="00EE348F" w:rsidRDefault="00EE348F" w:rsidP="00EE348F"/>
    <w:p w:rsidR="00EE348F" w:rsidRDefault="00EE348F" w:rsidP="00EE348F"/>
    <w:p w:rsidR="00EE348F" w:rsidRDefault="00EE348F" w:rsidP="00EE348F"/>
    <w:p w:rsidR="00EE348F" w:rsidRDefault="00EE348F" w:rsidP="00EE348F"/>
    <w:p w:rsidR="00EE348F" w:rsidRPr="00E322AC" w:rsidRDefault="00EE348F" w:rsidP="00EE348F"/>
    <w:p w:rsidR="00EE348F" w:rsidRDefault="00EE348F" w:rsidP="00EE348F">
      <w:pPr>
        <w:pStyle w:val="Nadpis1"/>
      </w:pPr>
      <w:r>
        <w:t>3 Etická výchova jako doplňující vzdělávací obor</w:t>
      </w:r>
    </w:p>
    <w:p w:rsidR="00EE348F" w:rsidRPr="00CE019B" w:rsidRDefault="00EE348F" w:rsidP="00EE348F">
      <w:pPr>
        <w:pStyle w:val="Nadpis2"/>
        <w:rPr>
          <w:b w:val="0"/>
          <w:sz w:val="24"/>
          <w:szCs w:val="24"/>
        </w:rPr>
      </w:pPr>
      <w:r w:rsidRPr="00CE019B">
        <w:rPr>
          <w:b w:val="0"/>
          <w:sz w:val="24"/>
          <w:szCs w:val="24"/>
        </w:rPr>
        <w:t>Doplňující vzdělávací obor etická výchova má kvalitně sestavený obsah předmětu ze základních i aplikačních témat, aby nejen vedl k rozvoji sociálních dovedností, ale byl rovněž formou účinné prevence sociálně patologických jevů. Kurikulární materiál na státní úrovni předkládá učivo tak, aby bylo postupně rozloženo na celé základní vzdělávání.</w:t>
      </w:r>
    </w:p>
    <w:p w:rsidR="00EE348F" w:rsidRPr="00D050A4" w:rsidRDefault="00EE348F" w:rsidP="00EE348F">
      <w:pPr>
        <w:pStyle w:val="Nadpis3"/>
        <w:rPr>
          <w:lang w:eastAsia="cs-CZ"/>
        </w:rPr>
      </w:pPr>
      <w:r>
        <w:rPr>
          <w:lang w:eastAsia="cs-CZ"/>
        </w:rPr>
        <w:t xml:space="preserve">3.1.1 </w:t>
      </w:r>
      <w:r w:rsidRPr="00D050A4">
        <w:rPr>
          <w:lang w:eastAsia="cs-CZ"/>
        </w:rPr>
        <w:t xml:space="preserve">Vzdělávací obsah </w:t>
      </w:r>
      <w:r>
        <w:rPr>
          <w:lang w:eastAsia="cs-CZ"/>
        </w:rPr>
        <w:t>etické výchovy na 1. stupni základní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EE348F" w:rsidRPr="00D050A4" w:rsidTr="002759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Učivo</w:t>
            </w:r>
            <w:r w:rsidRPr="00D050A4">
              <w:rPr>
                <w:rFonts w:ascii="Times New Roman" w:eastAsia="Times New Roman" w:hAnsi="Times New Roman"/>
                <w:sz w:val="24"/>
                <w:szCs w:val="24"/>
                <w:lang w:eastAsia="cs-CZ"/>
              </w:rPr>
              <w:t xml:space="preserve">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b/>
                <w:bCs/>
                <w:i/>
                <w:iCs/>
                <w:sz w:val="24"/>
                <w:szCs w:val="24"/>
                <w:lang w:eastAsia="cs-CZ"/>
              </w:rPr>
              <w:t>Základní ko</w:t>
            </w:r>
            <w:r w:rsidRPr="00D050A4">
              <w:rPr>
                <w:rFonts w:ascii="Times New Roman" w:eastAsia="Times New Roman" w:hAnsi="Times New Roman"/>
                <w:b/>
                <w:bCs/>
                <w:i/>
                <w:iCs/>
                <w:sz w:val="24"/>
                <w:szCs w:val="24"/>
                <w:lang w:eastAsia="cs-CZ"/>
              </w:rPr>
              <w:t>munikační dovednosti</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7"/>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komunikace při vytváření výchovného kolektivu</w:t>
            </w:r>
            <w:r w:rsidRPr="00D050A4">
              <w:rPr>
                <w:rFonts w:ascii="Times New Roman" w:eastAsia="Times New Roman" w:hAnsi="Times New Roman"/>
                <w:sz w:val="24"/>
                <w:szCs w:val="24"/>
                <w:lang w:eastAsia="cs-CZ"/>
              </w:rPr>
              <w:t xml:space="preserve"> - představení se, vytvoření základní komunikačních pravidel kolektivu, zdvořilost, otevřená komunikace </w:t>
            </w:r>
          </w:p>
          <w:p w:rsidR="00EE348F" w:rsidRPr="00D050A4" w:rsidRDefault="00EE348F" w:rsidP="00EE348F">
            <w:pPr>
              <w:numPr>
                <w:ilvl w:val="0"/>
                <w:numId w:val="7"/>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základní prvky verbální   komunikace v mezilidských vztazích - </w:t>
            </w:r>
            <w:r w:rsidRPr="00D050A4">
              <w:rPr>
                <w:rFonts w:ascii="Times New Roman" w:eastAsia="Times New Roman" w:hAnsi="Times New Roman"/>
                <w:sz w:val="24"/>
                <w:szCs w:val="24"/>
                <w:lang w:eastAsia="cs-CZ"/>
              </w:rPr>
              <w:t xml:space="preserve"> pozdrav, otázka, prosba, poděkování, omluva </w:t>
            </w:r>
          </w:p>
          <w:p w:rsidR="00EE348F" w:rsidRPr="00D050A4" w:rsidRDefault="00EE348F" w:rsidP="00EE348F">
            <w:pPr>
              <w:numPr>
                <w:ilvl w:val="0"/>
                <w:numId w:val="7"/>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základy neverbální komunikace</w:t>
            </w:r>
            <w:r w:rsidRPr="00D050A4">
              <w:rPr>
                <w:rFonts w:ascii="Times New Roman" w:eastAsia="Times New Roman" w:hAnsi="Times New Roman"/>
                <w:sz w:val="24"/>
                <w:szCs w:val="24"/>
                <w:lang w:eastAsia="cs-CZ"/>
              </w:rPr>
              <w:t xml:space="preserve">- seznámení se s možnostmi neverbální komunikace, postoje těla, mimika, zrakový kontakt, gesta, podání ruky </w:t>
            </w:r>
          </w:p>
          <w:p w:rsidR="00EE348F" w:rsidRPr="00D050A4" w:rsidRDefault="00EE348F" w:rsidP="00EE348F">
            <w:pPr>
              <w:numPr>
                <w:ilvl w:val="0"/>
                <w:numId w:val="7"/>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komunikace citů</w:t>
            </w:r>
            <w:r w:rsidRPr="00D050A4">
              <w:rPr>
                <w:rFonts w:ascii="Times New Roman" w:eastAsia="Times New Roman" w:hAnsi="Times New Roman"/>
                <w:sz w:val="24"/>
                <w:szCs w:val="24"/>
                <w:lang w:eastAsia="cs-CZ"/>
              </w:rPr>
              <w:t xml:space="preserve"> - identifikace, vyjádření a usměrňování základních citů,  pocity spokojenosti, radosti, sympatie, smutku, obav a hněvu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Pozitivní hodnocení sebe a druhých</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8"/>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sebepojetí -</w:t>
            </w:r>
            <w:r w:rsidRPr="00D050A4">
              <w:rPr>
                <w:rFonts w:ascii="Times New Roman" w:eastAsia="Times New Roman" w:hAnsi="Times New Roman"/>
                <w:sz w:val="24"/>
                <w:szCs w:val="24"/>
                <w:lang w:eastAsia="cs-CZ"/>
              </w:rPr>
              <w:t xml:space="preserve">  sebepoznání, sebehodnocení, sebepřijetí, sebeprezentace, sebeovládání, podpora sebeoceňování </w:t>
            </w:r>
          </w:p>
          <w:p w:rsidR="00EE348F" w:rsidRPr="00D050A4" w:rsidRDefault="00EE348F" w:rsidP="00EE348F">
            <w:pPr>
              <w:numPr>
                <w:ilvl w:val="0"/>
                <w:numId w:val="8"/>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pozitivní hodnocení druhých -</w:t>
            </w:r>
            <w:r w:rsidRPr="00D050A4">
              <w:rPr>
                <w:rFonts w:ascii="Times New Roman" w:eastAsia="Times New Roman" w:hAnsi="Times New Roman"/>
                <w:sz w:val="24"/>
                <w:szCs w:val="24"/>
                <w:lang w:eastAsia="cs-CZ"/>
              </w:rPr>
              <w:t xml:space="preserve"> v běžných podmínkách projevování pozornosti a laskavosti, vyjádření uznání, účinnost pochvaly, připisování pozitivních vlastností druhým, správná reakce na pochvalu </w:t>
            </w:r>
          </w:p>
          <w:p w:rsidR="00EE348F" w:rsidRPr="00D050A4" w:rsidRDefault="00EE348F" w:rsidP="00EE348F">
            <w:pPr>
              <w:numPr>
                <w:ilvl w:val="0"/>
                <w:numId w:val="8"/>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akceptace druhého -</w:t>
            </w:r>
            <w:r w:rsidRPr="00D050A4">
              <w:rPr>
                <w:rFonts w:ascii="Times New Roman" w:eastAsia="Times New Roman" w:hAnsi="Times New Roman"/>
                <w:sz w:val="24"/>
                <w:szCs w:val="24"/>
                <w:lang w:eastAsia="cs-CZ"/>
              </w:rPr>
              <w:t xml:space="preserve"> zážitek přijetí pro každé dítě, nácvik přátelského přijetí, umění odpustit, pomocí empatie předpokládat reakci druhých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sz w:val="24"/>
                <w:szCs w:val="24"/>
                <w:lang w:eastAsia="cs-CZ"/>
              </w:rPr>
              <w:t xml:space="preserve">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 </w:t>
            </w:r>
            <w:r w:rsidRPr="00D050A4">
              <w:rPr>
                <w:rFonts w:ascii="Times New Roman" w:eastAsia="Times New Roman" w:hAnsi="Times New Roman"/>
                <w:sz w:val="24"/>
                <w:szCs w:val="24"/>
                <w:lang w:eastAsia="cs-CZ"/>
              </w:rPr>
              <w:t xml:space="preserve">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Tvořivost a základy spolupráce</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9"/>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tvořivost v mezilidských vztazích -</w:t>
            </w:r>
            <w:r w:rsidRPr="00D050A4">
              <w:rPr>
                <w:rFonts w:ascii="Times New Roman" w:eastAsia="Times New Roman" w:hAnsi="Times New Roman"/>
                <w:sz w:val="24"/>
                <w:szCs w:val="24"/>
                <w:lang w:eastAsia="cs-CZ"/>
              </w:rPr>
              <w:t xml:space="preserve"> vytváření prožitků radosti pro druhé, společné plnění úkolů, zbavování se strachu z neznámého řešení úkolu a z tvořivého experimentování </w:t>
            </w:r>
          </w:p>
          <w:p w:rsidR="00EE348F" w:rsidRPr="00D050A4" w:rsidRDefault="00EE348F" w:rsidP="00EE348F">
            <w:pPr>
              <w:numPr>
                <w:ilvl w:val="0"/>
                <w:numId w:val="9"/>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schopnost spolupráce -</w:t>
            </w:r>
            <w:r w:rsidRPr="00D050A4">
              <w:rPr>
                <w:rFonts w:ascii="Times New Roman" w:eastAsia="Times New Roman" w:hAnsi="Times New Roman"/>
                <w:sz w:val="24"/>
                <w:szCs w:val="24"/>
                <w:lang w:eastAsia="cs-CZ"/>
              </w:rPr>
              <w:t xml:space="preserve"> radost ze společné činnosti a výsledku, vyjádření zájmu, </w:t>
            </w:r>
            <w:r w:rsidRPr="00D050A4">
              <w:rPr>
                <w:rFonts w:ascii="Times New Roman" w:eastAsia="Times New Roman" w:hAnsi="Times New Roman"/>
                <w:sz w:val="24"/>
                <w:szCs w:val="24"/>
                <w:lang w:eastAsia="cs-CZ"/>
              </w:rPr>
              <w:lastRenderedPageBreak/>
              <w:t xml:space="preserve">základní pravidla spolupráce </w:t>
            </w:r>
          </w:p>
          <w:p w:rsidR="00EE348F" w:rsidRPr="00D050A4" w:rsidRDefault="00EE348F" w:rsidP="00EE348F">
            <w:pPr>
              <w:numPr>
                <w:ilvl w:val="0"/>
                <w:numId w:val="9"/>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elementární prosociálnost -</w:t>
            </w:r>
            <w:r w:rsidRPr="00D050A4">
              <w:rPr>
                <w:rFonts w:ascii="Times New Roman" w:eastAsia="Times New Roman" w:hAnsi="Times New Roman"/>
                <w:sz w:val="24"/>
                <w:szCs w:val="24"/>
                <w:lang w:eastAsia="cs-CZ"/>
              </w:rPr>
              <w:t xml:space="preserve"> darování, ochota dělit se, povzbuzení, služba, vyjádření soucitu, přátelství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 </w:t>
            </w:r>
            <w:r w:rsidRPr="00D050A4">
              <w:rPr>
                <w:rFonts w:ascii="Times New Roman" w:eastAsia="Times New Roman" w:hAnsi="Times New Roman"/>
                <w:sz w:val="24"/>
                <w:szCs w:val="24"/>
                <w:lang w:eastAsia="cs-CZ"/>
              </w:rPr>
              <w:t xml:space="preserve">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Základy asertivního chování</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10"/>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iniciativa</w:t>
            </w:r>
            <w:r w:rsidRPr="00D050A4">
              <w:rPr>
                <w:rFonts w:ascii="Times New Roman" w:eastAsia="Times New Roman" w:hAnsi="Times New Roman"/>
                <w:sz w:val="24"/>
                <w:szCs w:val="24"/>
                <w:lang w:eastAsia="cs-CZ"/>
              </w:rPr>
              <w:t xml:space="preserve"> - ve vztahu k jiným, hledání možnosti jak vycházet s jinými lidmi v rodině, ve třídě, mezi vrstevníky, iniciativa nepřijatá jinými, zpracování neúspěchu </w:t>
            </w:r>
          </w:p>
          <w:p w:rsidR="00EE348F" w:rsidRPr="00D050A4" w:rsidRDefault="00EE348F" w:rsidP="00EE348F">
            <w:pPr>
              <w:numPr>
                <w:ilvl w:val="0"/>
                <w:numId w:val="10"/>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asertivní chování</w:t>
            </w:r>
            <w:r w:rsidRPr="00D050A4">
              <w:rPr>
                <w:rFonts w:ascii="Times New Roman" w:eastAsia="Times New Roman" w:hAnsi="Times New Roman"/>
                <w:sz w:val="24"/>
                <w:szCs w:val="24"/>
                <w:lang w:eastAsia="cs-CZ"/>
              </w:rPr>
              <w:t xml:space="preserve"> - rozlišování mezi nabídkami druhých, schopnost odmítnutí nabídky k podvodu, krádeži, pomlouvání, zneužívání návykových látek a sexuálnímu zneužívání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sz w:val="24"/>
                <w:szCs w:val="24"/>
                <w:lang w:eastAsia="cs-CZ"/>
              </w:rPr>
              <w:t xml:space="preserve">  </w:t>
            </w:r>
          </w:p>
        </w:tc>
      </w:tr>
    </w:tbl>
    <w:p w:rsidR="00EE348F" w:rsidRPr="00D050A4" w:rsidRDefault="00EE348F" w:rsidP="00EE348F">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sz w:val="24"/>
          <w:szCs w:val="24"/>
          <w:lang w:eastAsia="cs-CZ"/>
        </w:rPr>
        <w:lastRenderedPageBreak/>
        <w:t> </w:t>
      </w:r>
      <w:r w:rsidRPr="00D050A4">
        <w:rPr>
          <w:rFonts w:ascii="Times New Roman" w:eastAsia="Times New Roman" w:hAnsi="Times New Roman"/>
          <w:b/>
          <w:bCs/>
          <w:sz w:val="24"/>
          <w:szCs w:val="24"/>
          <w:lang w:eastAsia="cs-CZ"/>
        </w:rPr>
        <w:t>Očekávané výstupy - 1. období</w:t>
      </w:r>
      <w:r w:rsidRPr="00D050A4">
        <w:rPr>
          <w:rFonts w:ascii="Times New Roman" w:eastAsia="Times New Roman" w:hAnsi="Times New Roman"/>
          <w:sz w:val="24"/>
          <w:szCs w:val="24"/>
          <w:lang w:eastAsia="cs-CZ"/>
        </w:rPr>
        <w:t xml:space="preserve"> </w:t>
      </w:r>
    </w:p>
    <w:p w:rsidR="00EE348F" w:rsidRPr="00D050A4" w:rsidRDefault="00EE348F" w:rsidP="00EE348F">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sz w:val="24"/>
          <w:szCs w:val="24"/>
          <w:lang w:eastAsia="cs-CZ"/>
        </w:rPr>
        <w:t xml:space="preserve">žák </w:t>
      </w:r>
    </w:p>
    <w:p w:rsidR="00EE348F" w:rsidRPr="00D050A4" w:rsidRDefault="00EE348F" w:rsidP="00EE348F">
      <w:pPr>
        <w:numPr>
          <w:ilvl w:val="0"/>
          <w:numId w:val="5"/>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si osvojí oslovování křestními jmény, používání vhodných forem  pozdravu, naslouchání, dodržování jednoduchých komunikačních pravidel ve třídě, poděkování, omluvu, přiměřenou gestikulaci</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5"/>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se podílí na vytváření společenství třídy prostřednictvím dodržování jasných a splnitelných pravidel</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5"/>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si osvojí základní (předpoklady)vědomosti a dovednosti  pro vytvoření sebeúcty a úcty k druhým</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5"/>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si osvojí základy pozitivního hodnocení a přijetí druhých</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5"/>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zvládá prosociální chování: pomoc v běžných školních situacích, dělení se, vyjádření soucitu, zájem o spolužáky</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5"/>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vyjadřuje city v jednoduchých situacích</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5"/>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využívá  prvky tvořivosti při společném plnění úkolů</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5"/>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reflektuje situaci druhých a adekvátně poskytuje pomoc</w:t>
      </w:r>
      <w:r w:rsidRPr="00D050A4">
        <w:rPr>
          <w:rFonts w:ascii="Times New Roman" w:eastAsia="Times New Roman" w:hAnsi="Times New Roman"/>
          <w:sz w:val="24"/>
          <w:szCs w:val="24"/>
          <w:lang w:eastAsia="cs-CZ"/>
        </w:rPr>
        <w:t xml:space="preserve"> </w:t>
      </w:r>
    </w:p>
    <w:p w:rsidR="00EE348F" w:rsidRPr="00D050A4" w:rsidRDefault="00EE348F" w:rsidP="00EE348F">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Očekávané výstupy - 2. období</w:t>
      </w:r>
      <w:r w:rsidRPr="00D050A4">
        <w:rPr>
          <w:rFonts w:ascii="Times New Roman" w:eastAsia="Times New Roman" w:hAnsi="Times New Roman"/>
          <w:sz w:val="24"/>
          <w:szCs w:val="24"/>
          <w:lang w:eastAsia="cs-CZ"/>
        </w:rPr>
        <w:t xml:space="preserve"> </w:t>
      </w:r>
    </w:p>
    <w:p w:rsidR="00EE348F" w:rsidRPr="00D050A4" w:rsidRDefault="00EE348F" w:rsidP="00EE348F">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sz w:val="24"/>
          <w:szCs w:val="24"/>
          <w:lang w:eastAsia="cs-CZ"/>
        </w:rPr>
        <w:t xml:space="preserve">žák </w:t>
      </w:r>
    </w:p>
    <w:p w:rsidR="00EE348F" w:rsidRPr="00D050A4" w:rsidRDefault="00EE348F" w:rsidP="00EE348F">
      <w:pPr>
        <w:numPr>
          <w:ilvl w:val="0"/>
          <w:numId w:val="6"/>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reflektuje důležitost prvků neverbální komunikace,  eliminuje hrubé výrazy z verbální komunikace, zvládá položit vhodnou otázku</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6"/>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si uvědomuje své schopnosti a silné stránky, utváří své pozitivní sebehodnocení</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6"/>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se dokáže těšit z radosti a úspěchu jiných, vyjadřuje účast na radosti i bolesti druhých, pozitivně hodnotí druhé v běžných podmínkách</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6"/>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identifikuje základní city, vede rozhovor s druhými o jejich prožitcích, na základě empatického vnímání přemýšlí nad konkrétní pomocí</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6"/>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jednoduchými skutky realizuje tvořivost v mezilidských vztazích, především v rodině a v kolektivu třídy</w:t>
      </w:r>
      <w:r w:rsidRPr="00D050A4">
        <w:rPr>
          <w:rFonts w:ascii="Times New Roman" w:eastAsia="Times New Roman" w:hAnsi="Times New Roman"/>
          <w:sz w:val="24"/>
          <w:szCs w:val="24"/>
          <w:lang w:eastAsia="cs-CZ"/>
        </w:rPr>
        <w:t xml:space="preserve"> </w:t>
      </w:r>
    </w:p>
    <w:p w:rsidR="00EE348F" w:rsidRDefault="00EE348F" w:rsidP="00EE348F">
      <w:pPr>
        <w:numPr>
          <w:ilvl w:val="0"/>
          <w:numId w:val="6"/>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lastRenderedPageBreak/>
        <w:t>iniciativně vstupuje do vztahů s vrstevníky, dokáže rozlišit  jejich nabídky k aktivitě a na nevhodné reaguje asertivně</w:t>
      </w:r>
      <w:r w:rsidRPr="00D050A4">
        <w:rPr>
          <w:rFonts w:ascii="Times New Roman" w:eastAsia="Times New Roman" w:hAnsi="Times New Roman"/>
          <w:sz w:val="24"/>
          <w:szCs w:val="24"/>
          <w:lang w:eastAsia="cs-CZ"/>
        </w:rPr>
        <w:t xml:space="preserve"> </w:t>
      </w:r>
    </w:p>
    <w:p w:rsidR="00EE348F" w:rsidRDefault="00EE348F" w:rsidP="00EE348F">
      <w:pPr>
        <w:spacing w:before="100" w:beforeAutospacing="1" w:after="100" w:afterAutospacing="1" w:line="240" w:lineRule="auto"/>
        <w:rPr>
          <w:rFonts w:ascii="Times New Roman" w:eastAsia="Times New Roman" w:hAnsi="Times New Roman"/>
          <w:b/>
          <w:bCs/>
          <w:sz w:val="24"/>
          <w:szCs w:val="24"/>
          <w:lang w:eastAsia="cs-CZ"/>
        </w:rPr>
      </w:pPr>
    </w:p>
    <w:p w:rsidR="00EE348F" w:rsidRPr="00D050A4" w:rsidRDefault="00EE348F" w:rsidP="00EE348F">
      <w:pPr>
        <w:pStyle w:val="Nadpis3"/>
        <w:rPr>
          <w:lang w:eastAsia="cs-CZ"/>
        </w:rPr>
      </w:pPr>
      <w:r>
        <w:rPr>
          <w:lang w:eastAsia="cs-CZ"/>
        </w:rPr>
        <w:t xml:space="preserve">3.1.2 </w:t>
      </w:r>
      <w:r w:rsidRPr="00D050A4">
        <w:rPr>
          <w:lang w:eastAsia="cs-CZ"/>
        </w:rPr>
        <w:t xml:space="preserve">Vzdělávací obsah </w:t>
      </w:r>
      <w:r>
        <w:rPr>
          <w:lang w:eastAsia="cs-CZ"/>
        </w:rPr>
        <w:t>etické výchovy na 2. stupni základní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EE348F" w:rsidRPr="00D050A4" w:rsidTr="002759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 </w:t>
            </w:r>
            <w:r w:rsidRPr="00D050A4">
              <w:rPr>
                <w:rFonts w:ascii="Times New Roman" w:eastAsia="Times New Roman" w:hAnsi="Times New Roman"/>
                <w:sz w:val="24"/>
                <w:szCs w:val="24"/>
                <w:lang w:eastAsia="cs-CZ"/>
              </w:rPr>
              <w:t xml:space="preserve"> </w:t>
            </w:r>
            <w:r w:rsidRPr="00D050A4">
              <w:rPr>
                <w:rFonts w:ascii="Times New Roman" w:eastAsia="Times New Roman" w:hAnsi="Times New Roman"/>
                <w:b/>
                <w:bCs/>
                <w:sz w:val="24"/>
                <w:szCs w:val="24"/>
                <w:lang w:eastAsia="cs-CZ"/>
              </w:rPr>
              <w:t>Učivo</w:t>
            </w:r>
            <w:r w:rsidRPr="00D050A4">
              <w:rPr>
                <w:rFonts w:ascii="Times New Roman" w:eastAsia="Times New Roman" w:hAnsi="Times New Roman"/>
                <w:sz w:val="24"/>
                <w:szCs w:val="24"/>
                <w:lang w:eastAsia="cs-CZ"/>
              </w:rPr>
              <w:t xml:space="preserve">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Komunikace</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12"/>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otevřená komunikace</w:t>
            </w:r>
            <w:r w:rsidRPr="00D050A4">
              <w:rPr>
                <w:rFonts w:ascii="Times New Roman" w:eastAsia="Times New Roman" w:hAnsi="Times New Roman"/>
                <w:sz w:val="24"/>
                <w:szCs w:val="24"/>
                <w:lang w:eastAsia="cs-CZ"/>
              </w:rPr>
              <w:t xml:space="preserve"> - úrovně komunikace, zásady verbální komunikace, komunikační chyby, dialog, komunikace ve ztížených podmínkách </w:t>
            </w:r>
          </w:p>
          <w:p w:rsidR="00EE348F" w:rsidRPr="00D050A4" w:rsidRDefault="00EE348F" w:rsidP="00EE348F">
            <w:pPr>
              <w:numPr>
                <w:ilvl w:val="0"/>
                <w:numId w:val="12"/>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aktivní naslouchání</w:t>
            </w:r>
            <w:r w:rsidRPr="00D050A4">
              <w:rPr>
                <w:rFonts w:ascii="Times New Roman" w:eastAsia="Times New Roman" w:hAnsi="Times New Roman"/>
                <w:sz w:val="24"/>
                <w:szCs w:val="24"/>
                <w:lang w:eastAsia="cs-CZ"/>
              </w:rPr>
              <w:t xml:space="preserve"> - cíle, výhody, zásady, způsob a nácvik aktivního naslouchání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 </w:t>
            </w:r>
            <w:r w:rsidRPr="00D050A4">
              <w:rPr>
                <w:rFonts w:ascii="Times New Roman" w:eastAsia="Times New Roman" w:hAnsi="Times New Roman"/>
                <w:sz w:val="24"/>
                <w:szCs w:val="24"/>
                <w:lang w:eastAsia="cs-CZ"/>
              </w:rPr>
              <w:t xml:space="preserve">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Důstojnost a identita lidské osoby</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13"/>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úcta k lidské osobě -</w:t>
            </w:r>
            <w:r w:rsidRPr="00D050A4">
              <w:rPr>
                <w:rFonts w:ascii="Times New Roman" w:eastAsia="Times New Roman" w:hAnsi="Times New Roman"/>
                <w:sz w:val="24"/>
                <w:szCs w:val="24"/>
                <w:lang w:eastAsia="cs-CZ"/>
              </w:rPr>
              <w:t xml:space="preserve"> lidská práva, zdroje lidských práv, svoboda, rovnost, potenciality člověka, pozitivní hodnocení druhých v obtížných situacích, občanská zralost </w:t>
            </w:r>
          </w:p>
          <w:p w:rsidR="00EE348F" w:rsidRPr="00D050A4" w:rsidRDefault="00EE348F" w:rsidP="00EE348F">
            <w:pPr>
              <w:numPr>
                <w:ilvl w:val="0"/>
                <w:numId w:val="13"/>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jedinečnost a identita člověka -</w:t>
            </w:r>
            <w:r w:rsidRPr="00D050A4">
              <w:rPr>
                <w:rFonts w:ascii="Times New Roman" w:eastAsia="Times New Roman" w:hAnsi="Times New Roman"/>
                <w:sz w:val="24"/>
                <w:szCs w:val="24"/>
                <w:lang w:eastAsia="cs-CZ"/>
              </w:rPr>
              <w:t xml:space="preserve"> rozvoj sebevědomí, hodnotová orientace, rozvoj sebeovládání a morálního úsudku, selfmanagement, úvahy nad mravními zásadami, radost a optimizmus v životě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 </w:t>
            </w:r>
            <w:r w:rsidRPr="00D050A4">
              <w:rPr>
                <w:rFonts w:ascii="Times New Roman" w:eastAsia="Times New Roman" w:hAnsi="Times New Roman"/>
                <w:sz w:val="24"/>
                <w:szCs w:val="24"/>
                <w:lang w:eastAsia="cs-CZ"/>
              </w:rPr>
              <w:t xml:space="preserve">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Asertivní chování</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14"/>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asertivní chování</w:t>
            </w:r>
            <w:r w:rsidRPr="00D050A4">
              <w:rPr>
                <w:rFonts w:ascii="Times New Roman" w:eastAsia="Times New Roman" w:hAnsi="Times New Roman"/>
                <w:sz w:val="24"/>
                <w:szCs w:val="24"/>
                <w:lang w:eastAsia="cs-CZ"/>
              </w:rPr>
              <w:t xml:space="preserve"> - přijatelný kompromis, konstruktivní kritika, přijetí pochvaly, požádání o laskavost, stížnost, otázka po důvodu, realizace svých práv, řešení konfliktu </w:t>
            </w:r>
          </w:p>
          <w:p w:rsidR="00EE348F" w:rsidRPr="00D050A4" w:rsidRDefault="00EE348F" w:rsidP="00EE348F">
            <w:pPr>
              <w:numPr>
                <w:ilvl w:val="0"/>
                <w:numId w:val="14"/>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obrana před manipulací - asertivní techniky</w:t>
            </w:r>
            <w:r w:rsidRPr="00D050A4">
              <w:rPr>
                <w:rFonts w:ascii="Times New Roman" w:eastAsia="Times New Roman" w:hAnsi="Times New Roman"/>
                <w:sz w:val="24"/>
                <w:szCs w:val="24"/>
                <w:lang w:eastAsia="cs-CZ"/>
              </w:rPr>
              <w:t xml:space="preserve"> - manipulace, vysvětlení a nácvik jednotlivých asertivních technik </w:t>
            </w:r>
          </w:p>
          <w:p w:rsidR="00EE348F" w:rsidRPr="00D050A4" w:rsidRDefault="00EE348F" w:rsidP="00EE348F">
            <w:pPr>
              <w:numPr>
                <w:ilvl w:val="0"/>
                <w:numId w:val="14"/>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fair play -</w:t>
            </w:r>
            <w:r w:rsidRPr="00D050A4">
              <w:rPr>
                <w:rFonts w:ascii="Times New Roman" w:eastAsia="Times New Roman" w:hAnsi="Times New Roman"/>
                <w:sz w:val="24"/>
                <w:szCs w:val="24"/>
                <w:lang w:eastAsia="cs-CZ"/>
              </w:rPr>
              <w:t xml:space="preserve"> zdravá soutěživost, dodržování pravidel hry, asertivita a prosociálnost v soutěživých situacích, prosociálnost a sport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 </w:t>
            </w:r>
            <w:r w:rsidRPr="00D050A4">
              <w:rPr>
                <w:rFonts w:ascii="Times New Roman" w:eastAsia="Times New Roman" w:hAnsi="Times New Roman"/>
                <w:sz w:val="24"/>
                <w:szCs w:val="24"/>
                <w:lang w:eastAsia="cs-CZ"/>
              </w:rPr>
              <w:t xml:space="preserve">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Reálné a zobrazené vzory</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15"/>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pozitivní vzory versus pochybné idoly -</w:t>
            </w:r>
            <w:r w:rsidRPr="00D050A4">
              <w:rPr>
                <w:rFonts w:ascii="Times New Roman" w:eastAsia="Times New Roman" w:hAnsi="Times New Roman"/>
                <w:sz w:val="24"/>
                <w:szCs w:val="24"/>
                <w:lang w:eastAsia="cs-CZ"/>
              </w:rPr>
              <w:t xml:space="preserve"> senzibilizace pro rozlišování vzorů</w:t>
            </w:r>
            <w:r w:rsidRPr="00D050A4">
              <w:rPr>
                <w:rFonts w:ascii="Times New Roman" w:eastAsia="Times New Roman" w:hAnsi="Times New Roman"/>
                <w:b/>
                <w:bCs/>
                <w:sz w:val="24"/>
                <w:szCs w:val="24"/>
                <w:lang w:eastAsia="cs-CZ"/>
              </w:rPr>
              <w:t>,</w:t>
            </w:r>
            <w:r w:rsidRPr="00D050A4">
              <w:rPr>
                <w:rFonts w:ascii="Times New Roman" w:eastAsia="Times New Roman" w:hAnsi="Times New Roman"/>
                <w:sz w:val="24"/>
                <w:szCs w:val="24"/>
                <w:lang w:eastAsia="cs-CZ"/>
              </w:rPr>
              <w:t xml:space="preserve"> vliv reálných vzorů, prosociální vzory ve veřejném životě, vzory ve vlastní rodině, vliv zobrazených vzorů a vhodné literární prameny, smysl autority, vztah k autoritě </w:t>
            </w:r>
          </w:p>
          <w:p w:rsidR="00EE348F" w:rsidRPr="00D050A4" w:rsidRDefault="00EE348F" w:rsidP="00EE348F">
            <w:pPr>
              <w:numPr>
                <w:ilvl w:val="0"/>
                <w:numId w:val="15"/>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podpora pozitivního působení televize a medií -</w:t>
            </w:r>
            <w:r w:rsidRPr="00D050A4">
              <w:rPr>
                <w:rFonts w:ascii="Times New Roman" w:eastAsia="Times New Roman" w:hAnsi="Times New Roman"/>
                <w:sz w:val="24"/>
                <w:szCs w:val="24"/>
                <w:lang w:eastAsia="cs-CZ"/>
              </w:rPr>
              <w:t xml:space="preserve"> nabídka pozitivních vzorů v médiích, kritický přístup k působení médií, eliminace vlivu agrese, zvládání agrese, rozlišování mezi realitou a pseudorealitou, účinná obrana proti manipulaci médii, </w:t>
            </w:r>
            <w:r w:rsidRPr="00D050A4">
              <w:rPr>
                <w:rFonts w:ascii="Times New Roman" w:eastAsia="Times New Roman" w:hAnsi="Times New Roman"/>
                <w:sz w:val="24"/>
                <w:szCs w:val="24"/>
                <w:lang w:eastAsia="cs-CZ"/>
              </w:rPr>
              <w:lastRenderedPageBreak/>
              <w:t xml:space="preserve">media a volný čas </w:t>
            </w:r>
          </w:p>
          <w:p w:rsidR="00EE348F" w:rsidRPr="00D050A4" w:rsidRDefault="00EE348F" w:rsidP="00EE348F">
            <w:pPr>
              <w:numPr>
                <w:ilvl w:val="0"/>
                <w:numId w:val="15"/>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já - potenciální vzor pro druhé -</w:t>
            </w:r>
            <w:r w:rsidRPr="00D050A4">
              <w:rPr>
                <w:rFonts w:ascii="Times New Roman" w:eastAsia="Times New Roman" w:hAnsi="Times New Roman"/>
                <w:sz w:val="24"/>
                <w:szCs w:val="24"/>
                <w:lang w:eastAsia="cs-CZ"/>
              </w:rPr>
              <w:t xml:space="preserve"> smysl a cíl mého života, postoje, zodpovědný život, mé schopnosti a společnost, zdravý způsob života, autonomie a konformita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sz w:val="24"/>
                <w:szCs w:val="24"/>
                <w:lang w:eastAsia="cs-CZ"/>
              </w:rPr>
              <w:t xml:space="preserve">  </w:t>
            </w:r>
            <w:r w:rsidRPr="00D050A4">
              <w:rPr>
                <w:rFonts w:ascii="Times New Roman" w:eastAsia="Times New Roman" w:hAnsi="Times New Roman"/>
                <w:b/>
                <w:bCs/>
                <w:i/>
                <w:iCs/>
                <w:sz w:val="24"/>
                <w:szCs w:val="24"/>
                <w:lang w:eastAsia="cs-CZ"/>
              </w:rPr>
              <w:t> </w:t>
            </w:r>
            <w:r w:rsidRPr="00D050A4">
              <w:rPr>
                <w:rFonts w:ascii="Times New Roman" w:eastAsia="Times New Roman" w:hAnsi="Times New Roman"/>
                <w:sz w:val="24"/>
                <w:szCs w:val="24"/>
                <w:lang w:eastAsia="cs-CZ"/>
              </w:rPr>
              <w:t xml:space="preserve">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Iniciativa a komplexní prosociálnost</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16"/>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iniciativa a tvořivost</w:t>
            </w:r>
            <w:r w:rsidRPr="00D050A4">
              <w:rPr>
                <w:rFonts w:ascii="Times New Roman" w:eastAsia="Times New Roman" w:hAnsi="Times New Roman"/>
                <w:sz w:val="24"/>
                <w:szCs w:val="24"/>
                <w:lang w:eastAsia="cs-CZ"/>
              </w:rPr>
              <w:t xml:space="preserve"> - renatalizace, nácvik tvořivosti, prosociální aspekt iniciativy a tvořivosti ve školním prostředí a v rodině, psychická a fyzická pomoc, ochota ke spolupráci, přátelství </w:t>
            </w:r>
          </w:p>
          <w:p w:rsidR="00EE348F" w:rsidRPr="00D050A4" w:rsidRDefault="00EE348F" w:rsidP="00EE348F">
            <w:pPr>
              <w:numPr>
                <w:ilvl w:val="0"/>
                <w:numId w:val="16"/>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iniciativa ve ztížených podmínkách -</w:t>
            </w:r>
            <w:r w:rsidRPr="00D050A4">
              <w:rPr>
                <w:rFonts w:ascii="Times New Roman" w:eastAsia="Times New Roman" w:hAnsi="Times New Roman"/>
                <w:sz w:val="24"/>
                <w:szCs w:val="24"/>
                <w:lang w:eastAsia="cs-CZ"/>
              </w:rPr>
              <w:t xml:space="preserve"> pozitivní formulace problému, pomoc anonymnímu člověku, veřejná osobní angažovanost </w:t>
            </w:r>
          </w:p>
          <w:p w:rsidR="00EE348F" w:rsidRPr="00D050A4" w:rsidRDefault="00EE348F" w:rsidP="00EE348F">
            <w:pPr>
              <w:numPr>
                <w:ilvl w:val="0"/>
                <w:numId w:val="16"/>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uplatnění komplexní prosociálnosti</w:t>
            </w:r>
            <w:r w:rsidRPr="00D050A4">
              <w:rPr>
                <w:rFonts w:ascii="Times New Roman" w:eastAsia="Times New Roman" w:hAnsi="Times New Roman"/>
                <w:sz w:val="24"/>
                <w:szCs w:val="24"/>
                <w:lang w:eastAsia="cs-CZ"/>
              </w:rPr>
              <w:t xml:space="preserve"> - bída světa, informovanost o situaci zemí třetího světa, vztah k menšinám, využití prosociálnosti v multikulturní společnosti, pozitivní vztah k diverzitám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 </w:t>
            </w:r>
            <w:r w:rsidRPr="00D050A4">
              <w:rPr>
                <w:rFonts w:ascii="Times New Roman" w:eastAsia="Times New Roman" w:hAnsi="Times New Roman"/>
                <w:sz w:val="24"/>
                <w:szCs w:val="24"/>
                <w:lang w:eastAsia="cs-CZ"/>
              </w:rPr>
              <w:t xml:space="preserve"> </w:t>
            </w:r>
          </w:p>
          <w:p w:rsidR="00EE348F" w:rsidRPr="00D050A4" w:rsidRDefault="00EE348F" w:rsidP="00275913">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Aplikovaná etická výchova</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17"/>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etické hodnoty</w:t>
            </w:r>
            <w:r w:rsidRPr="00D050A4">
              <w:rPr>
                <w:rFonts w:ascii="Times New Roman" w:eastAsia="Times New Roman" w:hAnsi="Times New Roman"/>
                <w:sz w:val="24"/>
                <w:szCs w:val="24"/>
                <w:lang w:eastAsia="cs-CZ"/>
              </w:rPr>
              <w:t xml:space="preserve"> - zdroje etiky, osobní odpovědnost, smysl života, aplikace mravních zásad a hodnot, ctnosti, svědomí a jeho rozvoj </w:t>
            </w:r>
          </w:p>
          <w:p w:rsidR="00EE348F" w:rsidRPr="00D050A4" w:rsidRDefault="00EE348F" w:rsidP="00EE348F">
            <w:pPr>
              <w:numPr>
                <w:ilvl w:val="0"/>
                <w:numId w:val="17"/>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sexuální zdraví -</w:t>
            </w:r>
            <w:r w:rsidRPr="00D050A4">
              <w:rPr>
                <w:rFonts w:ascii="Times New Roman" w:eastAsia="Times New Roman" w:hAnsi="Times New Roman"/>
                <w:sz w:val="24"/>
                <w:szCs w:val="24"/>
                <w:lang w:eastAsia="cs-CZ"/>
              </w:rPr>
              <w:t xml:space="preserve"> zodpovědný vztah k sexualitě, mládí - příprava na lásku, sexuální identita, nezralé rodičovství </w:t>
            </w:r>
          </w:p>
          <w:p w:rsidR="00EE348F" w:rsidRPr="00D050A4" w:rsidRDefault="00EE348F" w:rsidP="00EE348F">
            <w:pPr>
              <w:numPr>
                <w:ilvl w:val="0"/>
                <w:numId w:val="17"/>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rodina -</w:t>
            </w:r>
            <w:r w:rsidRPr="00D050A4">
              <w:rPr>
                <w:rFonts w:ascii="Times New Roman" w:eastAsia="Times New Roman" w:hAnsi="Times New Roman"/>
                <w:sz w:val="24"/>
                <w:szCs w:val="24"/>
                <w:lang w:eastAsia="cs-CZ"/>
              </w:rPr>
              <w:t xml:space="preserve"> poznání vlastní rodiny a jejích pravidel, práva a povinnosti v rodině, role v rodině, formulace nevyslovených pravidel a očekávání, hodnota rodiny, zlepšení atmosféry v rodině, komunikace v rodině, úcta k členům rodiny, úcta ke stáří </w:t>
            </w:r>
          </w:p>
          <w:p w:rsidR="00EE348F" w:rsidRPr="00D050A4" w:rsidRDefault="00EE348F" w:rsidP="00EE348F">
            <w:pPr>
              <w:numPr>
                <w:ilvl w:val="0"/>
                <w:numId w:val="17"/>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duchovní rozměr člověka -</w:t>
            </w:r>
            <w:r w:rsidRPr="00D050A4">
              <w:rPr>
                <w:rFonts w:ascii="Times New Roman" w:eastAsia="Times New Roman" w:hAnsi="Times New Roman"/>
                <w:sz w:val="24"/>
                <w:szCs w:val="24"/>
                <w:lang w:eastAsia="cs-CZ"/>
              </w:rPr>
              <w:t xml:space="preserve"> obrana proti sektám, tolerance k lidem s jiným světovým názorem, informace o různých světonázorech </w:t>
            </w:r>
          </w:p>
          <w:p w:rsidR="00EE348F" w:rsidRPr="00D050A4" w:rsidRDefault="00EE348F" w:rsidP="00EE348F">
            <w:pPr>
              <w:numPr>
                <w:ilvl w:val="0"/>
                <w:numId w:val="17"/>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ekonomické hodnoty -</w:t>
            </w:r>
            <w:r w:rsidRPr="00D050A4">
              <w:rPr>
                <w:rFonts w:ascii="Times New Roman" w:eastAsia="Times New Roman" w:hAnsi="Times New Roman"/>
                <w:sz w:val="24"/>
                <w:szCs w:val="24"/>
                <w:lang w:eastAsia="cs-CZ"/>
              </w:rPr>
              <w:t xml:space="preserve"> rozumné nakládání s penězi, zájem o otázky národního hospodářství, vztah mezi ekonomikou a etikou, rozvíjení ekonomických ctností - šetrnost, podnikavost </w:t>
            </w:r>
          </w:p>
          <w:p w:rsidR="00EE348F" w:rsidRPr="00D050A4" w:rsidRDefault="00EE348F" w:rsidP="00EE348F">
            <w:pPr>
              <w:numPr>
                <w:ilvl w:val="0"/>
                <w:numId w:val="17"/>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t>ochrana přírody a životního prostředí -</w:t>
            </w:r>
            <w:r w:rsidRPr="00D050A4">
              <w:rPr>
                <w:rFonts w:ascii="Times New Roman" w:eastAsia="Times New Roman" w:hAnsi="Times New Roman"/>
                <w:sz w:val="24"/>
                <w:szCs w:val="24"/>
                <w:lang w:eastAsia="cs-CZ"/>
              </w:rPr>
              <w:t xml:space="preserve"> úcta k životu ve všech jeho formách, citový vztah člověka k přírodě, vnímání krásy a mnohotvárnosti přírody, zodpovědnost za životní prostředí </w:t>
            </w:r>
          </w:p>
        </w:tc>
      </w:tr>
    </w:tbl>
    <w:p w:rsidR="00EE348F" w:rsidRPr="00D050A4" w:rsidRDefault="00EE348F" w:rsidP="00EE348F">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sz w:val="24"/>
          <w:szCs w:val="24"/>
          <w:lang w:eastAsia="cs-CZ"/>
        </w:rPr>
        <w:lastRenderedPageBreak/>
        <w:t>Očekávané výstupy</w:t>
      </w:r>
      <w:r w:rsidRPr="00D050A4">
        <w:rPr>
          <w:rFonts w:ascii="Times New Roman" w:eastAsia="Times New Roman" w:hAnsi="Times New Roman"/>
          <w:sz w:val="24"/>
          <w:szCs w:val="24"/>
          <w:lang w:eastAsia="cs-CZ"/>
        </w:rPr>
        <w:t xml:space="preserve"> </w:t>
      </w:r>
    </w:p>
    <w:p w:rsidR="00EE348F" w:rsidRPr="00D050A4" w:rsidRDefault="00EE348F" w:rsidP="00EE348F">
      <w:p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sz w:val="24"/>
          <w:szCs w:val="24"/>
          <w:lang w:eastAsia="cs-CZ"/>
        </w:rPr>
        <w:t xml:space="preserve">žák </w:t>
      </w:r>
    </w:p>
    <w:p w:rsidR="00EE348F" w:rsidRPr="00D050A4" w:rsidRDefault="00EE348F" w:rsidP="00EE348F">
      <w:pPr>
        <w:numPr>
          <w:ilvl w:val="0"/>
          <w:numId w:val="11"/>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komunikuje otevřeně, pravdivě, s porozuměním pro potřeby druhých a přiměřeně situaci</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11"/>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respektuje velikost a důstojnost lidské osoby, objevuje vlastní jedinečnost a identitu a vytváří si zdravé sebevědomí</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11"/>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analyzuje a aplikuje empatii v kolektivu</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11"/>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lastRenderedPageBreak/>
        <w:t>nahrazuje agresivní a pasivní chování chováním asertivním, neagresivním způsobem obhajuje svá práva</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11"/>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rozlišuje manipulační působení médií a identifikuje se s pozitivními prosociálními vzory</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11"/>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spolupracuje  i v obtížných sociálních situacích</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11"/>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je vnímavý k sociálním problémům, v kontextu své situace a svých možností přispívá k jejich řešení</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11"/>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analyzuje etické aspekty různých životních situací</w:t>
      </w:r>
      <w:r w:rsidRPr="00D050A4">
        <w:rPr>
          <w:rFonts w:ascii="Times New Roman" w:eastAsia="Times New Roman" w:hAnsi="Times New Roman"/>
          <w:sz w:val="24"/>
          <w:szCs w:val="24"/>
          <w:lang w:eastAsia="cs-CZ"/>
        </w:rPr>
        <w:t xml:space="preserve"> </w:t>
      </w:r>
    </w:p>
    <w:p w:rsidR="00EE348F" w:rsidRPr="00D050A4" w:rsidRDefault="00EE348F" w:rsidP="00EE348F">
      <w:pPr>
        <w:numPr>
          <w:ilvl w:val="0"/>
          <w:numId w:val="11"/>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rozhoduje</w:t>
      </w:r>
      <w:r>
        <w:rPr>
          <w:rFonts w:ascii="Times New Roman" w:eastAsia="Times New Roman" w:hAnsi="Times New Roman"/>
          <w:b/>
          <w:bCs/>
          <w:i/>
          <w:iCs/>
          <w:sz w:val="24"/>
          <w:szCs w:val="24"/>
          <w:lang w:eastAsia="cs-CZ"/>
        </w:rPr>
        <w:t xml:space="preserve"> se </w:t>
      </w:r>
      <w:r w:rsidRPr="00D050A4">
        <w:rPr>
          <w:rFonts w:ascii="Times New Roman" w:eastAsia="Times New Roman" w:hAnsi="Times New Roman"/>
          <w:b/>
          <w:bCs/>
          <w:i/>
          <w:iCs/>
          <w:sz w:val="24"/>
          <w:szCs w:val="24"/>
          <w:lang w:eastAsia="cs-CZ"/>
        </w:rPr>
        <w:t>uvážlivě a vhodně v každodenních situacích a nevyhýbá se řešení osobních problémů</w:t>
      </w:r>
      <w:r w:rsidRPr="00D050A4">
        <w:rPr>
          <w:rFonts w:ascii="Times New Roman" w:eastAsia="Times New Roman" w:hAnsi="Times New Roman"/>
          <w:sz w:val="24"/>
          <w:szCs w:val="24"/>
          <w:lang w:eastAsia="cs-CZ"/>
        </w:rPr>
        <w:t xml:space="preserve"> </w:t>
      </w:r>
    </w:p>
    <w:p w:rsidR="00EE348F" w:rsidRDefault="00EE348F" w:rsidP="00EE348F">
      <w:pPr>
        <w:numPr>
          <w:ilvl w:val="0"/>
          <w:numId w:val="11"/>
        </w:numPr>
        <w:spacing w:before="100" w:beforeAutospacing="1" w:after="100" w:afterAutospacing="1" w:line="240" w:lineRule="auto"/>
        <w:rPr>
          <w:rFonts w:ascii="Times New Roman" w:eastAsia="Times New Roman" w:hAnsi="Times New Roman"/>
          <w:sz w:val="24"/>
          <w:szCs w:val="24"/>
          <w:lang w:eastAsia="cs-CZ"/>
        </w:rPr>
      </w:pPr>
      <w:r w:rsidRPr="00D050A4">
        <w:rPr>
          <w:rFonts w:ascii="Times New Roman" w:eastAsia="Times New Roman" w:hAnsi="Times New Roman"/>
          <w:b/>
          <w:bCs/>
          <w:i/>
          <w:iCs/>
          <w:sz w:val="24"/>
          <w:szCs w:val="24"/>
          <w:lang w:eastAsia="cs-CZ"/>
        </w:rPr>
        <w:t>aplikuje  postoje a způsobilosti, které rozvíjejí mezilidské vztahy</w:t>
      </w:r>
      <w:r w:rsidRPr="00D050A4">
        <w:rPr>
          <w:rFonts w:ascii="Times New Roman" w:eastAsia="Times New Roman" w:hAnsi="Times New Roman"/>
          <w:sz w:val="24"/>
          <w:szCs w:val="24"/>
          <w:lang w:eastAsia="cs-CZ"/>
        </w:rPr>
        <w:t xml:space="preserve"> </w:t>
      </w:r>
    </w:p>
    <w:p w:rsidR="00EE348F" w:rsidRPr="00D050A4" w:rsidRDefault="00EE348F" w:rsidP="00EE348F">
      <w:pPr>
        <w:spacing w:before="100" w:beforeAutospacing="1" w:after="100" w:afterAutospacing="1" w:line="240" w:lineRule="auto"/>
        <w:ind w:left="360"/>
        <w:rPr>
          <w:rFonts w:ascii="Times New Roman" w:eastAsia="Times New Roman" w:hAnsi="Times New Roman"/>
          <w:sz w:val="24"/>
          <w:szCs w:val="24"/>
          <w:lang w:eastAsia="cs-CZ"/>
        </w:rPr>
      </w:pPr>
    </w:p>
    <w:p w:rsidR="00EE348F" w:rsidRPr="004D5953" w:rsidRDefault="00EE348F" w:rsidP="00EE348F">
      <w:pPr>
        <w:pStyle w:val="Normlnweb"/>
        <w:ind w:left="360"/>
        <w:rPr>
          <w:i/>
        </w:rPr>
      </w:pPr>
      <w:r w:rsidRPr="004D5953">
        <w:rPr>
          <w:i/>
        </w:rPr>
        <w:t xml:space="preserve">Etická výchova žáka především vede: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vnímání vlivu vzorů při vytváření vlastního světonázoru, k pochopení základních environmentálních a ekologických problémů a souvislostí moderního světa. </w:t>
      </w:r>
    </w:p>
    <w:p w:rsidR="00EE348F" w:rsidRDefault="00EE348F" w:rsidP="00EE348F">
      <w:pPr>
        <w:pStyle w:val="Normlnweb"/>
        <w:ind w:left="360"/>
      </w:pPr>
      <w:r w:rsidRPr="004D5953">
        <w:rPr>
          <w:i/>
        </w:rPr>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r>
        <w:t>. (MŠMT, 2010)</w:t>
      </w:r>
    </w:p>
    <w:p w:rsidR="00EE348F" w:rsidRDefault="00EE348F" w:rsidP="00EE348F">
      <w:pPr>
        <w:pStyle w:val="Normlnweb"/>
        <w:ind w:left="360"/>
      </w:pPr>
    </w:p>
    <w:p w:rsidR="00EE348F" w:rsidRPr="0010792D" w:rsidRDefault="00EE348F" w:rsidP="00EE348F">
      <w:pPr>
        <w:pStyle w:val="Bezmezer"/>
        <w:rPr>
          <w:rFonts w:ascii="Times New Roman" w:hAnsi="Times New Roman"/>
          <w:b/>
          <w:sz w:val="24"/>
          <w:szCs w:val="24"/>
        </w:rPr>
      </w:pPr>
      <w:r w:rsidRPr="0010792D">
        <w:rPr>
          <w:rFonts w:ascii="Times New Roman" w:hAnsi="Times New Roman"/>
          <w:b/>
          <w:sz w:val="24"/>
          <w:szCs w:val="24"/>
        </w:rPr>
        <w:t>Literatura ke studiu:</w:t>
      </w:r>
    </w:p>
    <w:p w:rsidR="00EE348F" w:rsidRPr="00ED3B04" w:rsidRDefault="00EE348F" w:rsidP="00EE348F">
      <w:pPr>
        <w:pStyle w:val="Bezmezer"/>
        <w:rPr>
          <w:rFonts w:ascii="Times New Roman" w:hAnsi="Times New Roman"/>
          <w:color w:val="000000"/>
          <w:sz w:val="24"/>
          <w:szCs w:val="24"/>
        </w:rPr>
      </w:pPr>
      <w:r w:rsidRPr="00ED3B04">
        <w:rPr>
          <w:rFonts w:ascii="Times New Roman" w:hAnsi="Times New Roman"/>
          <w:color w:val="000000"/>
          <w:sz w:val="24"/>
          <w:szCs w:val="24"/>
        </w:rPr>
        <w:t xml:space="preserve">Kurikulum Etická výchova. 2010. In: </w:t>
      </w:r>
      <w:r w:rsidRPr="00C90C97">
        <w:rPr>
          <w:rFonts w:ascii="Times New Roman" w:hAnsi="Times New Roman"/>
          <w:i/>
          <w:color w:val="000000"/>
          <w:sz w:val="24"/>
          <w:szCs w:val="24"/>
        </w:rPr>
        <w:t>MSMT.cz</w:t>
      </w:r>
      <w:r w:rsidRPr="00ED3B04">
        <w:rPr>
          <w:rFonts w:ascii="Times New Roman" w:hAnsi="Times New Roman"/>
          <w:color w:val="000000"/>
          <w:sz w:val="24"/>
          <w:szCs w:val="24"/>
        </w:rPr>
        <w:t xml:space="preserve"> [online]. Dostupné z: http://www.msmt.cz/vzdelavani/zakladni-vzdelavani/kurikulum-eticka-vychova</w:t>
      </w:r>
    </w:p>
    <w:p w:rsidR="00EE348F" w:rsidRPr="00ED3B04" w:rsidRDefault="00EE348F" w:rsidP="00EE348F">
      <w:pPr>
        <w:pStyle w:val="Bezmezer"/>
        <w:rPr>
          <w:rFonts w:ascii="Times New Roman" w:eastAsiaTheme="minorHAnsi" w:hAnsi="Times New Roman"/>
          <w:color w:val="000000"/>
          <w:sz w:val="24"/>
          <w:szCs w:val="24"/>
        </w:rPr>
      </w:pPr>
      <w:r w:rsidRPr="00ED3B04">
        <w:rPr>
          <w:rFonts w:ascii="Times New Roman" w:hAnsi="Times New Roman"/>
          <w:sz w:val="24"/>
          <w:szCs w:val="24"/>
        </w:rPr>
        <w:t xml:space="preserve">Vzdělávací obsahy DVO Etická výchova. 2014. In: </w:t>
      </w:r>
      <w:r w:rsidRPr="00C90C97">
        <w:rPr>
          <w:rFonts w:ascii="Times New Roman" w:hAnsi="Times New Roman"/>
          <w:i/>
          <w:sz w:val="24"/>
          <w:szCs w:val="24"/>
        </w:rPr>
        <w:t>Etickavychova.cz</w:t>
      </w:r>
      <w:r w:rsidRPr="00ED3B04">
        <w:rPr>
          <w:rFonts w:ascii="Times New Roman" w:hAnsi="Times New Roman"/>
          <w:sz w:val="24"/>
          <w:szCs w:val="24"/>
        </w:rPr>
        <w:t xml:space="preserve"> [online]. Dostupné z: http://www.etickavychova.cz/vzdelavaci-obsahy-etv/</w:t>
      </w:r>
    </w:p>
    <w:p w:rsidR="00EE348F" w:rsidRDefault="00EE348F" w:rsidP="00EE348F">
      <w:pPr>
        <w:pStyle w:val="Normlnweb"/>
      </w:pPr>
    </w:p>
    <w:p w:rsidR="00EE348F" w:rsidRDefault="00EE348F" w:rsidP="00EE348F">
      <w:pPr>
        <w:pStyle w:val="Normlnweb"/>
      </w:pPr>
    </w:p>
    <w:p w:rsidR="00EE348F" w:rsidRDefault="00EE348F" w:rsidP="00EE348F">
      <w:pPr>
        <w:pStyle w:val="Normlnweb"/>
      </w:pPr>
    </w:p>
    <w:p w:rsidR="00EE348F" w:rsidRDefault="00EE348F" w:rsidP="00EE348F">
      <w:pPr>
        <w:pStyle w:val="Normlnweb"/>
      </w:pPr>
    </w:p>
    <w:p w:rsidR="00EE348F" w:rsidRDefault="00EE348F" w:rsidP="00EE348F">
      <w:pPr>
        <w:pStyle w:val="Nadpis2"/>
      </w:pPr>
      <w:r>
        <w:lastRenderedPageBreak/>
        <w:t>3. 1 Tematický celek Duchovní rozměr člověka</w:t>
      </w:r>
    </w:p>
    <w:p w:rsidR="00EE348F" w:rsidRPr="00C90C97" w:rsidRDefault="00EE348F" w:rsidP="00EE348F">
      <w:pPr>
        <w:rPr>
          <w:rFonts w:ascii="Times New Roman" w:hAnsi="Times New Roman" w:cs="Times New Roman"/>
          <w:sz w:val="24"/>
          <w:szCs w:val="24"/>
        </w:rPr>
      </w:pPr>
      <w:r w:rsidRPr="00C90C97">
        <w:rPr>
          <w:rFonts w:ascii="Times New Roman" w:hAnsi="Times New Roman" w:cs="Times New Roman"/>
          <w:sz w:val="24"/>
          <w:szCs w:val="24"/>
        </w:rPr>
        <w:t>Hlavním didaktickým cílem tohoto tematického celku Duchovní rozměr člověka je poskytnout objektivní informace o náboženství a odbourat neodůvodněné předsudky mezi věřícími a nevěřícími, které jsou pozůstatkem dřívějšího období totality. Dalším cílem prohloubení úcty a porozumění k lidem, kteří mají jiné názory. Učitel ETV nemusí být věřící člověk a často ve většině případů ani není. Proto je třeba, aby dokázal objektivně a bez negativního zaujetí přiblížit spirituální obsah</w:t>
      </w:r>
      <w:r>
        <w:rPr>
          <w:rFonts w:ascii="Times New Roman" w:hAnsi="Times New Roman" w:cs="Times New Roman"/>
          <w:sz w:val="24"/>
          <w:szCs w:val="24"/>
        </w:rPr>
        <w:t>.</w:t>
      </w:r>
      <w:r w:rsidRPr="00C90C97">
        <w:rPr>
          <w:rFonts w:ascii="Times New Roman" w:hAnsi="Times New Roman" w:cs="Times New Roman"/>
          <w:sz w:val="24"/>
          <w:szCs w:val="24"/>
        </w:rPr>
        <w:t xml:space="preserve"> (Lencz, 1995)</w:t>
      </w:r>
    </w:p>
    <w:p w:rsidR="00EE348F" w:rsidRPr="00E322AC" w:rsidRDefault="00EE348F" w:rsidP="00EE348F">
      <w:pPr>
        <w:rPr>
          <w:rFonts w:ascii="Times New Roman" w:hAnsi="Times New Roman" w:cs="Times New Roman"/>
          <w:b/>
          <w:sz w:val="24"/>
          <w:szCs w:val="24"/>
        </w:rPr>
      </w:pPr>
      <w:r w:rsidRPr="00E322AC">
        <w:rPr>
          <w:rFonts w:ascii="Times New Roman" w:hAnsi="Times New Roman" w:cs="Times New Roman"/>
          <w:b/>
          <w:sz w:val="24"/>
          <w:szCs w:val="24"/>
        </w:rPr>
        <w:t>Příklady navržených aktivit pro 2. stupeň ZŠ:</w:t>
      </w:r>
    </w:p>
    <w:p w:rsidR="00EE348F" w:rsidRPr="00C90C97" w:rsidRDefault="00EE348F" w:rsidP="00EE348F">
      <w:pPr>
        <w:rPr>
          <w:rFonts w:ascii="Times New Roman" w:hAnsi="Times New Roman" w:cs="Times New Roman"/>
          <w:sz w:val="24"/>
          <w:szCs w:val="24"/>
        </w:rPr>
      </w:pPr>
      <w:r w:rsidRPr="00C90C97">
        <w:rPr>
          <w:rFonts w:ascii="Times New Roman" w:hAnsi="Times New Roman" w:cs="Times New Roman"/>
          <w:sz w:val="24"/>
          <w:szCs w:val="24"/>
        </w:rPr>
        <w:t>1. Co si představuji pod pojmem náboženství?</w:t>
      </w:r>
    </w:p>
    <w:p w:rsidR="00EE348F" w:rsidRPr="00C90C97" w:rsidRDefault="00EE348F" w:rsidP="00EE348F">
      <w:pPr>
        <w:rPr>
          <w:rFonts w:ascii="Times New Roman" w:hAnsi="Times New Roman" w:cs="Times New Roman"/>
          <w:sz w:val="24"/>
          <w:szCs w:val="24"/>
        </w:rPr>
      </w:pPr>
      <w:r w:rsidRPr="00C90C97">
        <w:rPr>
          <w:rFonts w:ascii="Times New Roman" w:hAnsi="Times New Roman" w:cs="Times New Roman"/>
          <w:sz w:val="24"/>
          <w:szCs w:val="24"/>
        </w:rPr>
        <w:t>Cíl: Žák si ujasní základní informace a postoje k náboženství.</w:t>
      </w:r>
    </w:p>
    <w:p w:rsidR="00EE348F" w:rsidRPr="00C90C97" w:rsidRDefault="00EE348F" w:rsidP="00EE348F">
      <w:pPr>
        <w:rPr>
          <w:rFonts w:ascii="Times New Roman" w:hAnsi="Times New Roman" w:cs="Times New Roman"/>
          <w:sz w:val="24"/>
          <w:szCs w:val="24"/>
        </w:rPr>
      </w:pPr>
      <w:r w:rsidRPr="00C90C97">
        <w:rPr>
          <w:rFonts w:ascii="Times New Roman" w:hAnsi="Times New Roman" w:cs="Times New Roman"/>
          <w:sz w:val="24"/>
          <w:szCs w:val="24"/>
        </w:rPr>
        <w:t>2. Biblické prvky v naší řeči.</w:t>
      </w:r>
    </w:p>
    <w:p w:rsidR="00EE348F" w:rsidRPr="00C90C97" w:rsidRDefault="00EE348F" w:rsidP="00EE348F">
      <w:pPr>
        <w:rPr>
          <w:rFonts w:ascii="Times New Roman" w:hAnsi="Times New Roman" w:cs="Times New Roman"/>
          <w:sz w:val="24"/>
          <w:szCs w:val="24"/>
        </w:rPr>
      </w:pPr>
      <w:r w:rsidRPr="00C90C97">
        <w:rPr>
          <w:rFonts w:ascii="Times New Roman" w:hAnsi="Times New Roman" w:cs="Times New Roman"/>
          <w:sz w:val="24"/>
          <w:szCs w:val="24"/>
        </w:rPr>
        <w:t>Cíl: Žák pochopí, jak hluboce křesťanství ovlivnilo naši kulturu i náš jazyk.</w:t>
      </w:r>
    </w:p>
    <w:p w:rsidR="00EE348F" w:rsidRPr="00C90C97" w:rsidRDefault="00EE348F" w:rsidP="00EE348F">
      <w:pPr>
        <w:rPr>
          <w:rFonts w:ascii="Times New Roman" w:hAnsi="Times New Roman" w:cs="Times New Roman"/>
          <w:sz w:val="24"/>
          <w:szCs w:val="24"/>
        </w:rPr>
      </w:pPr>
      <w:r w:rsidRPr="00C90C97">
        <w:rPr>
          <w:rFonts w:ascii="Times New Roman" w:hAnsi="Times New Roman" w:cs="Times New Roman"/>
          <w:sz w:val="24"/>
          <w:szCs w:val="24"/>
        </w:rPr>
        <w:t>3. Umění lidové zvyky a Bible.</w:t>
      </w:r>
    </w:p>
    <w:p w:rsidR="00EE348F" w:rsidRPr="00C90C97" w:rsidRDefault="00EE348F" w:rsidP="00EE348F">
      <w:pPr>
        <w:rPr>
          <w:rFonts w:ascii="Times New Roman" w:hAnsi="Times New Roman" w:cs="Times New Roman"/>
          <w:sz w:val="24"/>
          <w:szCs w:val="24"/>
        </w:rPr>
      </w:pPr>
      <w:r w:rsidRPr="00C90C97">
        <w:rPr>
          <w:rFonts w:ascii="Times New Roman" w:hAnsi="Times New Roman" w:cs="Times New Roman"/>
          <w:sz w:val="24"/>
          <w:szCs w:val="24"/>
        </w:rPr>
        <w:t xml:space="preserve">Cíl: Žák se seznámí s biblickými tématy, které jsou podkladem hudebních děl, výtvarného umění i lidových zvyků. </w:t>
      </w:r>
    </w:p>
    <w:p w:rsidR="00EE348F" w:rsidRPr="00C90C97" w:rsidRDefault="00EE348F" w:rsidP="00EE348F">
      <w:pPr>
        <w:rPr>
          <w:rFonts w:ascii="Times New Roman" w:hAnsi="Times New Roman" w:cs="Times New Roman"/>
          <w:sz w:val="24"/>
          <w:szCs w:val="24"/>
        </w:rPr>
      </w:pPr>
      <w:r w:rsidRPr="00C90C97">
        <w:rPr>
          <w:rFonts w:ascii="Times New Roman" w:hAnsi="Times New Roman" w:cs="Times New Roman"/>
          <w:sz w:val="24"/>
          <w:szCs w:val="24"/>
        </w:rPr>
        <w:t>4. Prosociálnost a východní náboženství.</w:t>
      </w:r>
    </w:p>
    <w:p w:rsidR="00EE348F" w:rsidRPr="00C90C97" w:rsidRDefault="00EE348F" w:rsidP="00EE348F">
      <w:pPr>
        <w:rPr>
          <w:rFonts w:ascii="Times New Roman" w:hAnsi="Times New Roman" w:cs="Times New Roman"/>
          <w:sz w:val="24"/>
          <w:szCs w:val="24"/>
        </w:rPr>
      </w:pPr>
      <w:r w:rsidRPr="00C90C97">
        <w:rPr>
          <w:rFonts w:ascii="Times New Roman" w:hAnsi="Times New Roman" w:cs="Times New Roman"/>
          <w:sz w:val="24"/>
          <w:szCs w:val="24"/>
        </w:rPr>
        <w:t>Cíl: Žák pochopí vztah mezi východními náboženstvími a cíli ETV.</w:t>
      </w:r>
    </w:p>
    <w:p w:rsidR="00EE348F" w:rsidRPr="00C90C97" w:rsidRDefault="00EE348F" w:rsidP="00EE348F">
      <w:pPr>
        <w:rPr>
          <w:rFonts w:ascii="Times New Roman" w:hAnsi="Times New Roman" w:cs="Times New Roman"/>
          <w:sz w:val="24"/>
          <w:szCs w:val="24"/>
        </w:rPr>
      </w:pPr>
      <w:r w:rsidRPr="00C90C97">
        <w:rPr>
          <w:rFonts w:ascii="Times New Roman" w:hAnsi="Times New Roman" w:cs="Times New Roman"/>
          <w:sz w:val="24"/>
          <w:szCs w:val="24"/>
        </w:rPr>
        <w:t>5. Prosociálnost a křesťanství.</w:t>
      </w:r>
    </w:p>
    <w:p w:rsidR="00EE348F" w:rsidRPr="00C90C97" w:rsidRDefault="00EE348F" w:rsidP="00EE348F">
      <w:pPr>
        <w:rPr>
          <w:rFonts w:ascii="Times New Roman" w:hAnsi="Times New Roman" w:cs="Times New Roman"/>
          <w:sz w:val="24"/>
          <w:szCs w:val="24"/>
        </w:rPr>
      </w:pPr>
      <w:r w:rsidRPr="00C90C97">
        <w:rPr>
          <w:rFonts w:ascii="Times New Roman" w:hAnsi="Times New Roman" w:cs="Times New Roman"/>
          <w:sz w:val="24"/>
          <w:szCs w:val="24"/>
        </w:rPr>
        <w:t>Cíl: Žák si ujasní souvislost mezi křesťanstvím a cíli ETV.</w:t>
      </w:r>
    </w:p>
    <w:p w:rsidR="00EE348F" w:rsidRPr="00C90C97" w:rsidRDefault="00EE348F" w:rsidP="00EE348F">
      <w:pPr>
        <w:rPr>
          <w:rFonts w:ascii="Times New Roman" w:hAnsi="Times New Roman" w:cs="Times New Roman"/>
          <w:sz w:val="24"/>
          <w:szCs w:val="24"/>
        </w:rPr>
      </w:pPr>
      <w:r w:rsidRPr="00C90C97">
        <w:rPr>
          <w:rFonts w:ascii="Times New Roman" w:hAnsi="Times New Roman" w:cs="Times New Roman"/>
          <w:sz w:val="24"/>
          <w:szCs w:val="24"/>
        </w:rPr>
        <w:t>6. Etické hodnoty Bible.</w:t>
      </w:r>
    </w:p>
    <w:p w:rsidR="00EE348F" w:rsidRPr="00C90C97" w:rsidRDefault="00EE348F" w:rsidP="00EE348F">
      <w:pPr>
        <w:rPr>
          <w:rFonts w:ascii="Times New Roman" w:hAnsi="Times New Roman" w:cs="Times New Roman"/>
          <w:sz w:val="24"/>
          <w:szCs w:val="24"/>
        </w:rPr>
      </w:pPr>
      <w:r w:rsidRPr="00C90C97">
        <w:rPr>
          <w:rFonts w:ascii="Times New Roman" w:hAnsi="Times New Roman" w:cs="Times New Roman"/>
          <w:sz w:val="24"/>
          <w:szCs w:val="24"/>
        </w:rPr>
        <w:t>Cíl: Žák se seznámí s lidskými a mravními hodnotami biblické tradice.</w:t>
      </w:r>
    </w:p>
    <w:p w:rsidR="00EE348F" w:rsidRPr="00C90C97" w:rsidRDefault="00EE348F" w:rsidP="00EE348F">
      <w:pPr>
        <w:rPr>
          <w:rFonts w:ascii="Times New Roman" w:hAnsi="Times New Roman" w:cs="Times New Roman"/>
          <w:sz w:val="24"/>
          <w:szCs w:val="24"/>
        </w:rPr>
      </w:pPr>
      <w:r w:rsidRPr="00C90C97">
        <w:rPr>
          <w:rFonts w:ascii="Times New Roman" w:hAnsi="Times New Roman" w:cs="Times New Roman"/>
          <w:sz w:val="24"/>
          <w:szCs w:val="24"/>
        </w:rPr>
        <w:t>7. Překážky vzájemného porozumění mezi věřícími a nevěřícími.</w:t>
      </w:r>
    </w:p>
    <w:p w:rsidR="00EE348F" w:rsidRDefault="00EE348F" w:rsidP="00EE348F">
      <w:pPr>
        <w:rPr>
          <w:rFonts w:ascii="Times New Roman" w:hAnsi="Times New Roman" w:cs="Times New Roman"/>
          <w:sz w:val="24"/>
          <w:szCs w:val="24"/>
        </w:rPr>
      </w:pPr>
      <w:r w:rsidRPr="00C90C97">
        <w:rPr>
          <w:rFonts w:ascii="Times New Roman" w:hAnsi="Times New Roman" w:cs="Times New Roman"/>
          <w:sz w:val="24"/>
          <w:szCs w:val="24"/>
        </w:rPr>
        <w:t xml:space="preserve">Cíl: Žák prohlubuje svou úctu a respekt k názorům druhých lidí. </w:t>
      </w:r>
    </w:p>
    <w:p w:rsidR="00EE348F" w:rsidRPr="002A6D73" w:rsidRDefault="00EE348F" w:rsidP="00EE348F">
      <w:pPr>
        <w:autoSpaceDE w:val="0"/>
        <w:autoSpaceDN w:val="0"/>
        <w:adjustRightInd w:val="0"/>
        <w:spacing w:after="0" w:line="240" w:lineRule="auto"/>
        <w:rPr>
          <w:rFonts w:ascii="Times New Roman" w:hAnsi="Times New Roman"/>
          <w:i/>
          <w:color w:val="00B050"/>
          <w:sz w:val="24"/>
          <w:szCs w:val="24"/>
        </w:rPr>
      </w:pPr>
      <w:r w:rsidRPr="002A6D73">
        <w:rPr>
          <w:rFonts w:ascii="Times New Roman" w:hAnsi="Times New Roman"/>
          <w:i/>
          <w:color w:val="00B050"/>
          <w:sz w:val="24"/>
          <w:szCs w:val="24"/>
        </w:rPr>
        <w:t xml:space="preserve">ÚKOL č. </w:t>
      </w:r>
      <w:r>
        <w:rPr>
          <w:rFonts w:ascii="Times New Roman" w:hAnsi="Times New Roman"/>
          <w:i/>
          <w:color w:val="00B050"/>
          <w:sz w:val="24"/>
          <w:szCs w:val="24"/>
        </w:rPr>
        <w:t>4</w:t>
      </w:r>
    </w:p>
    <w:p w:rsidR="00EE348F" w:rsidRDefault="00EE348F" w:rsidP="00EE348F">
      <w:pPr>
        <w:autoSpaceDE w:val="0"/>
        <w:autoSpaceDN w:val="0"/>
        <w:adjustRightInd w:val="0"/>
        <w:spacing w:after="0" w:line="240" w:lineRule="auto"/>
        <w:rPr>
          <w:rFonts w:ascii="Times New Roman" w:hAnsi="Times New Roman"/>
          <w:i/>
          <w:color w:val="00B050"/>
          <w:sz w:val="24"/>
          <w:szCs w:val="24"/>
        </w:rPr>
      </w:pPr>
      <w:r w:rsidRPr="002A6D73">
        <w:rPr>
          <w:rFonts w:ascii="Times New Roman" w:hAnsi="Times New Roman"/>
          <w:i/>
          <w:color w:val="00B050"/>
          <w:sz w:val="24"/>
          <w:szCs w:val="24"/>
        </w:rPr>
        <w:t xml:space="preserve">Prostudujte si </w:t>
      </w:r>
      <w:r>
        <w:rPr>
          <w:rFonts w:ascii="Times New Roman" w:hAnsi="Times New Roman"/>
          <w:i/>
          <w:color w:val="00B050"/>
          <w:sz w:val="24"/>
          <w:szCs w:val="24"/>
        </w:rPr>
        <w:t>Metodický materiál II k predmetu ETV. Některou z aktivit si připravte a vyzkoušejte.</w:t>
      </w:r>
    </w:p>
    <w:p w:rsidR="00EE348F" w:rsidRDefault="00EE348F" w:rsidP="00EE348F">
      <w:pPr>
        <w:autoSpaceDE w:val="0"/>
        <w:autoSpaceDN w:val="0"/>
        <w:adjustRightInd w:val="0"/>
        <w:spacing w:after="0" w:line="240" w:lineRule="auto"/>
        <w:rPr>
          <w:rFonts w:ascii="Times New Roman" w:hAnsi="Times New Roman"/>
          <w:i/>
          <w:color w:val="00B050"/>
          <w:sz w:val="24"/>
          <w:szCs w:val="24"/>
        </w:rPr>
      </w:pPr>
    </w:p>
    <w:p w:rsidR="00EE348F" w:rsidRPr="00ED3B04" w:rsidRDefault="00EE348F" w:rsidP="00EE348F">
      <w:pPr>
        <w:pStyle w:val="Bezmezer"/>
        <w:rPr>
          <w:rFonts w:ascii="Times New Roman" w:hAnsi="Times New Roman"/>
          <w:b/>
          <w:sz w:val="24"/>
          <w:szCs w:val="24"/>
        </w:rPr>
      </w:pPr>
      <w:r w:rsidRPr="00ED3B04">
        <w:rPr>
          <w:rFonts w:ascii="Times New Roman" w:hAnsi="Times New Roman"/>
          <w:b/>
          <w:sz w:val="24"/>
          <w:szCs w:val="24"/>
        </w:rPr>
        <w:t>Literatura ke studiu:</w:t>
      </w:r>
    </w:p>
    <w:p w:rsidR="00EE348F" w:rsidRPr="00ED3B04" w:rsidRDefault="00EE348F" w:rsidP="00EE348F">
      <w:pPr>
        <w:pStyle w:val="Bezmezer"/>
        <w:rPr>
          <w:rFonts w:ascii="Times New Roman" w:hAnsi="Times New Roman"/>
          <w:sz w:val="24"/>
          <w:szCs w:val="24"/>
        </w:rPr>
      </w:pPr>
      <w:r w:rsidRPr="00ED3B04">
        <w:rPr>
          <w:rFonts w:ascii="Times New Roman" w:hAnsi="Times New Roman"/>
          <w:sz w:val="24"/>
          <w:szCs w:val="24"/>
        </w:rPr>
        <w:t xml:space="preserve">LENCZ, L. 1995. </w:t>
      </w:r>
      <w:r w:rsidRPr="00ED3B04">
        <w:rPr>
          <w:rFonts w:ascii="Times New Roman" w:hAnsi="Times New Roman"/>
          <w:i/>
          <w:sz w:val="24"/>
          <w:szCs w:val="24"/>
        </w:rPr>
        <w:t>Metodický materiál k predmetu etická výchova II</w:t>
      </w:r>
      <w:r w:rsidRPr="00ED3B04">
        <w:rPr>
          <w:rFonts w:ascii="Times New Roman" w:hAnsi="Times New Roman"/>
          <w:sz w:val="24"/>
          <w:szCs w:val="24"/>
        </w:rPr>
        <w:t>. Bratislava: Metodické centrum.</w:t>
      </w:r>
    </w:p>
    <w:p w:rsidR="00EE348F" w:rsidRPr="00ED3B04" w:rsidRDefault="00EE348F" w:rsidP="00EE348F">
      <w:pPr>
        <w:pStyle w:val="Bezmezer"/>
        <w:rPr>
          <w:rFonts w:ascii="Times New Roman" w:hAnsi="Times New Roman"/>
          <w:sz w:val="24"/>
          <w:szCs w:val="24"/>
        </w:rPr>
      </w:pPr>
      <w:r w:rsidRPr="00ED3B04">
        <w:rPr>
          <w:rFonts w:ascii="Times New Roman" w:hAnsi="Times New Roman"/>
          <w:color w:val="000000"/>
          <w:sz w:val="24"/>
          <w:szCs w:val="24"/>
        </w:rPr>
        <w:t xml:space="preserve">Učebnice ke stažení. 2014. In: </w:t>
      </w:r>
      <w:r w:rsidRPr="00C90C97">
        <w:rPr>
          <w:rFonts w:ascii="Times New Roman" w:hAnsi="Times New Roman"/>
          <w:i/>
          <w:color w:val="000000"/>
          <w:sz w:val="24"/>
          <w:szCs w:val="24"/>
        </w:rPr>
        <w:t>Etickavychova.cz</w:t>
      </w:r>
      <w:r w:rsidRPr="00ED3B04">
        <w:rPr>
          <w:rFonts w:ascii="Times New Roman" w:hAnsi="Times New Roman"/>
          <w:color w:val="000000"/>
          <w:sz w:val="24"/>
          <w:szCs w:val="24"/>
        </w:rPr>
        <w:t xml:space="preserve"> [online]. Dostupné z: </w:t>
      </w:r>
      <w:r w:rsidRPr="00ED3B04">
        <w:rPr>
          <w:rFonts w:ascii="Times New Roman" w:hAnsi="Times New Roman"/>
          <w:color w:val="0000EF"/>
          <w:sz w:val="24"/>
          <w:szCs w:val="24"/>
        </w:rPr>
        <w:t>http://www.etickavychova.cz/ucebnice-ke-stazeni/</w:t>
      </w:r>
    </w:p>
    <w:p w:rsidR="00EE348F" w:rsidRPr="005D0993" w:rsidRDefault="00EE348F" w:rsidP="00EE348F">
      <w:pPr>
        <w:tabs>
          <w:tab w:val="right" w:pos="9072"/>
        </w:tabs>
        <w:spacing w:line="360" w:lineRule="auto"/>
        <w:jc w:val="both"/>
        <w:rPr>
          <w:rFonts w:ascii="Times New Roman" w:hAnsi="Times New Roman" w:cs="Times New Roman"/>
          <w:b/>
          <w:sz w:val="28"/>
          <w:szCs w:val="28"/>
        </w:rPr>
      </w:pPr>
      <w:r w:rsidRPr="005D0993">
        <w:rPr>
          <w:rFonts w:ascii="Times New Roman" w:hAnsi="Times New Roman" w:cs="Times New Roman"/>
          <w:b/>
          <w:sz w:val="28"/>
          <w:szCs w:val="28"/>
        </w:rPr>
        <w:lastRenderedPageBreak/>
        <w:t>Literatura:</w:t>
      </w:r>
    </w:p>
    <w:p w:rsidR="00EE348F" w:rsidRPr="00E70D7D" w:rsidRDefault="00EE348F" w:rsidP="00EE348F">
      <w:pPr>
        <w:pStyle w:val="Bezmezer"/>
        <w:rPr>
          <w:rFonts w:ascii="Times New Roman" w:hAnsi="Times New Roman"/>
          <w:sz w:val="24"/>
          <w:szCs w:val="24"/>
        </w:rPr>
      </w:pPr>
      <w:r w:rsidRPr="00E70D7D">
        <w:rPr>
          <w:rFonts w:ascii="Times New Roman" w:hAnsi="Times New Roman"/>
          <w:sz w:val="24"/>
          <w:szCs w:val="24"/>
        </w:rPr>
        <w:t>Akční plán inkluz</w:t>
      </w:r>
      <w:r>
        <w:rPr>
          <w:rFonts w:ascii="Times New Roman" w:hAnsi="Times New Roman"/>
          <w:sz w:val="24"/>
          <w:szCs w:val="24"/>
        </w:rPr>
        <w:t>í</w:t>
      </w:r>
      <w:r w:rsidRPr="00E70D7D">
        <w:rPr>
          <w:rFonts w:ascii="Times New Roman" w:hAnsi="Times New Roman"/>
          <w:sz w:val="24"/>
          <w:szCs w:val="24"/>
        </w:rPr>
        <w:t xml:space="preserve">vního vzdělávání na období 2016-2018.2015. In: </w:t>
      </w:r>
      <w:r w:rsidRPr="00E70D7D">
        <w:rPr>
          <w:rFonts w:ascii="Times New Roman" w:hAnsi="Times New Roman"/>
          <w:i/>
          <w:sz w:val="24"/>
          <w:szCs w:val="24"/>
        </w:rPr>
        <w:t>MSMT.cz</w:t>
      </w:r>
      <w:r w:rsidRPr="00E70D7D">
        <w:rPr>
          <w:rFonts w:ascii="Times New Roman" w:hAnsi="Times New Roman"/>
          <w:sz w:val="24"/>
          <w:szCs w:val="24"/>
        </w:rPr>
        <w:t xml:space="preserve"> [online]. Dostupné z: http://www.msmt.cz/ministerstvo/novinar/akcni-plan-inkluzivniho-vzdelavani-na-obdobi-2016-2018.</w:t>
      </w:r>
    </w:p>
    <w:p w:rsidR="00EE348F" w:rsidRPr="00E70D7D" w:rsidRDefault="00EE348F" w:rsidP="00EE348F">
      <w:pPr>
        <w:pStyle w:val="Bezmezer"/>
        <w:rPr>
          <w:rFonts w:ascii="Times New Roman" w:hAnsi="Times New Roman"/>
          <w:sz w:val="24"/>
          <w:szCs w:val="24"/>
        </w:rPr>
      </w:pPr>
      <w:r w:rsidRPr="00E70D7D">
        <w:rPr>
          <w:rFonts w:ascii="Times New Roman" w:hAnsi="Times New Roman"/>
          <w:sz w:val="24"/>
          <w:szCs w:val="24"/>
        </w:rPr>
        <w:t xml:space="preserve">BOOTH, T., AINSCOW, M. 2007. </w:t>
      </w:r>
      <w:r w:rsidRPr="00E70D7D">
        <w:rPr>
          <w:rFonts w:ascii="Times New Roman" w:hAnsi="Times New Roman"/>
          <w:i/>
          <w:sz w:val="24"/>
          <w:szCs w:val="24"/>
        </w:rPr>
        <w:t>Ukazatel inkluze – Rozvoj učení a zapojení ve školách</w:t>
      </w:r>
      <w:r w:rsidRPr="00E70D7D">
        <w:rPr>
          <w:rFonts w:ascii="Times New Roman" w:hAnsi="Times New Roman"/>
          <w:sz w:val="24"/>
          <w:szCs w:val="24"/>
        </w:rPr>
        <w:t>. Praha: Rytmus o.s.</w:t>
      </w:r>
    </w:p>
    <w:p w:rsidR="00EE348F" w:rsidRPr="00E70D7D" w:rsidRDefault="00EE348F" w:rsidP="00EE348F">
      <w:pPr>
        <w:pStyle w:val="Bezmezer"/>
        <w:rPr>
          <w:rFonts w:ascii="Times New Roman" w:hAnsi="Times New Roman"/>
          <w:sz w:val="24"/>
          <w:szCs w:val="24"/>
        </w:rPr>
      </w:pPr>
      <w:r w:rsidRPr="00E70D7D">
        <w:rPr>
          <w:rFonts w:ascii="Times New Roman" w:hAnsi="Times New Roman"/>
          <w:sz w:val="24"/>
          <w:szCs w:val="24"/>
        </w:rPr>
        <w:t xml:space="preserve">Dlouhodobý záměr vzdělávání a rozvoje vzdělávací soustavy České republiky na období 2015-2020.2014. In: </w:t>
      </w:r>
      <w:r w:rsidRPr="00E70D7D">
        <w:rPr>
          <w:rFonts w:ascii="Times New Roman" w:hAnsi="Times New Roman"/>
          <w:i/>
          <w:sz w:val="24"/>
          <w:szCs w:val="24"/>
        </w:rPr>
        <w:t>MSMT.cz</w:t>
      </w:r>
      <w:r w:rsidRPr="00E70D7D">
        <w:rPr>
          <w:rFonts w:ascii="Times New Roman" w:hAnsi="Times New Roman"/>
          <w:sz w:val="24"/>
          <w:szCs w:val="24"/>
        </w:rPr>
        <w:t xml:space="preserve"> [online]. Dostupné z: http://www.msmt.cz/vzdelavani/skolstvi-v-cr/dlouhodoby-zamer-vzdelavani-a-rozvoje-vzdelavaci-soustavy-3.</w:t>
      </w:r>
    </w:p>
    <w:p w:rsidR="00EE348F" w:rsidRDefault="00EE348F" w:rsidP="00EE348F">
      <w:pPr>
        <w:pStyle w:val="Bezmezer"/>
        <w:rPr>
          <w:rFonts w:ascii="Times New Roman" w:hAnsi="Times New Roman"/>
          <w:color w:val="000000"/>
          <w:sz w:val="24"/>
          <w:szCs w:val="24"/>
        </w:rPr>
      </w:pPr>
      <w:r w:rsidRPr="00ED3B04">
        <w:rPr>
          <w:rFonts w:ascii="Times New Roman" w:hAnsi="Times New Roman"/>
          <w:color w:val="000000"/>
          <w:sz w:val="24"/>
          <w:szCs w:val="24"/>
        </w:rPr>
        <w:t xml:space="preserve">Kurikulum Etická výchova. 2010. In: </w:t>
      </w:r>
      <w:r w:rsidRPr="00C90C97">
        <w:rPr>
          <w:rFonts w:ascii="Times New Roman" w:hAnsi="Times New Roman"/>
          <w:i/>
          <w:color w:val="000000"/>
          <w:sz w:val="24"/>
          <w:szCs w:val="24"/>
        </w:rPr>
        <w:t>MSMT.cz</w:t>
      </w:r>
      <w:r w:rsidRPr="00ED3B04">
        <w:rPr>
          <w:rFonts w:ascii="Times New Roman" w:hAnsi="Times New Roman"/>
          <w:color w:val="000000"/>
          <w:sz w:val="24"/>
          <w:szCs w:val="24"/>
        </w:rPr>
        <w:t xml:space="preserve"> [online]. Dostupné z: http://www.msmt.cz/vzdelavani/zakladni-vzdelavani/kurikulum-eticka-vychova</w:t>
      </w:r>
    </w:p>
    <w:p w:rsidR="00EE348F" w:rsidRPr="00E70D7D" w:rsidRDefault="00EE348F" w:rsidP="00EE348F">
      <w:pPr>
        <w:pStyle w:val="Bezmezer"/>
        <w:rPr>
          <w:rFonts w:ascii="Times New Roman" w:hAnsi="Times New Roman"/>
          <w:sz w:val="24"/>
          <w:szCs w:val="24"/>
        </w:rPr>
      </w:pPr>
      <w:r w:rsidRPr="00E70D7D">
        <w:rPr>
          <w:rFonts w:ascii="Times New Roman" w:hAnsi="Times New Roman"/>
          <w:sz w:val="24"/>
          <w:szCs w:val="24"/>
        </w:rPr>
        <w:t xml:space="preserve">LANG, G., BERBERICHOVÁ, CH. 1998. </w:t>
      </w:r>
      <w:r w:rsidRPr="00E70D7D">
        <w:rPr>
          <w:rFonts w:ascii="Times New Roman" w:hAnsi="Times New Roman"/>
          <w:i/>
          <w:sz w:val="24"/>
          <w:szCs w:val="24"/>
        </w:rPr>
        <w:t>Každé dítě potřebuje speciální přístup</w:t>
      </w:r>
      <w:r w:rsidRPr="00E70D7D">
        <w:rPr>
          <w:rFonts w:ascii="Times New Roman" w:hAnsi="Times New Roman"/>
          <w:sz w:val="24"/>
          <w:szCs w:val="24"/>
        </w:rPr>
        <w:t>. Praha: Portál.</w:t>
      </w:r>
    </w:p>
    <w:p w:rsidR="00EE348F" w:rsidRPr="00E70D7D" w:rsidRDefault="00EE348F" w:rsidP="00EE348F">
      <w:pPr>
        <w:pStyle w:val="Bezmezer"/>
        <w:rPr>
          <w:rFonts w:ascii="Times New Roman" w:hAnsi="Times New Roman"/>
          <w:sz w:val="24"/>
          <w:szCs w:val="24"/>
        </w:rPr>
      </w:pPr>
      <w:r w:rsidRPr="00E70D7D">
        <w:rPr>
          <w:rFonts w:ascii="Times New Roman" w:hAnsi="Times New Roman"/>
          <w:sz w:val="24"/>
          <w:szCs w:val="24"/>
        </w:rPr>
        <w:t xml:space="preserve">LEBEER, J. a kol. 2006. </w:t>
      </w:r>
      <w:r w:rsidRPr="00E70D7D">
        <w:rPr>
          <w:rFonts w:ascii="Times New Roman" w:hAnsi="Times New Roman"/>
          <w:i/>
          <w:sz w:val="24"/>
          <w:szCs w:val="24"/>
        </w:rPr>
        <w:t>Programy pro rozvoj myšlení dětí s odchylkami vývoje: </w:t>
      </w:r>
      <w:r w:rsidRPr="00E70D7D">
        <w:rPr>
          <w:rFonts w:ascii="Times New Roman" w:hAnsi="Times New Roman"/>
          <w:i/>
          <w:iCs/>
          <w:sz w:val="24"/>
          <w:szCs w:val="24"/>
        </w:rPr>
        <w:t>Podpora začleňování znevýhodněných dětí do běžného vzdělávání.</w:t>
      </w:r>
      <w:r w:rsidRPr="00E70D7D">
        <w:rPr>
          <w:rFonts w:ascii="Times New Roman" w:hAnsi="Times New Roman"/>
          <w:iCs/>
          <w:sz w:val="24"/>
          <w:szCs w:val="24"/>
        </w:rPr>
        <w:t xml:space="preserve"> Praha: Portál.</w:t>
      </w:r>
    </w:p>
    <w:p w:rsidR="00EE348F" w:rsidRPr="00ED3B04" w:rsidRDefault="00EE348F" w:rsidP="00EE348F">
      <w:pPr>
        <w:pStyle w:val="Bezmezer"/>
        <w:rPr>
          <w:rFonts w:ascii="Times New Roman" w:hAnsi="Times New Roman"/>
          <w:sz w:val="24"/>
          <w:szCs w:val="24"/>
        </w:rPr>
      </w:pPr>
      <w:r w:rsidRPr="00ED3B04">
        <w:rPr>
          <w:rFonts w:ascii="Times New Roman" w:hAnsi="Times New Roman"/>
          <w:sz w:val="24"/>
          <w:szCs w:val="24"/>
        </w:rPr>
        <w:t xml:space="preserve">LENCZ, L. 1995. </w:t>
      </w:r>
      <w:r w:rsidRPr="00ED3B04">
        <w:rPr>
          <w:rFonts w:ascii="Times New Roman" w:hAnsi="Times New Roman"/>
          <w:i/>
          <w:sz w:val="24"/>
          <w:szCs w:val="24"/>
        </w:rPr>
        <w:t>Metodický materiál k predmetu etická výchova II</w:t>
      </w:r>
      <w:r w:rsidRPr="00ED3B04">
        <w:rPr>
          <w:rFonts w:ascii="Times New Roman" w:hAnsi="Times New Roman"/>
          <w:sz w:val="24"/>
          <w:szCs w:val="24"/>
        </w:rPr>
        <w:t>. Bratislava: Metodické centrum.</w:t>
      </w:r>
    </w:p>
    <w:p w:rsidR="00EE348F" w:rsidRPr="00E322AC" w:rsidRDefault="00EE348F" w:rsidP="00EE348F">
      <w:pPr>
        <w:pStyle w:val="Bezmezer"/>
        <w:rPr>
          <w:rFonts w:ascii="Times New Roman" w:hAnsi="Times New Roman"/>
          <w:sz w:val="24"/>
          <w:szCs w:val="24"/>
        </w:rPr>
      </w:pPr>
      <w:r w:rsidRPr="00E322AC">
        <w:rPr>
          <w:rFonts w:ascii="Times New Roman" w:hAnsi="Times New Roman"/>
          <w:sz w:val="24"/>
          <w:szCs w:val="24"/>
        </w:rPr>
        <w:t xml:space="preserve">LENCZ, L. 1996. </w:t>
      </w:r>
      <w:r w:rsidRPr="00E322AC">
        <w:rPr>
          <w:rFonts w:ascii="Times New Roman" w:hAnsi="Times New Roman"/>
          <w:i/>
          <w:sz w:val="24"/>
          <w:szCs w:val="24"/>
        </w:rPr>
        <w:t>Metódy etickej výchovy.</w:t>
      </w:r>
      <w:r w:rsidRPr="00E322AC">
        <w:rPr>
          <w:rFonts w:ascii="Times New Roman" w:hAnsi="Times New Roman"/>
          <w:sz w:val="24"/>
          <w:szCs w:val="24"/>
        </w:rPr>
        <w:t xml:space="preserve"> Bratislava: Metodické centrum v</w:t>
      </w:r>
      <w:r>
        <w:rPr>
          <w:rFonts w:ascii="Times New Roman" w:hAnsi="Times New Roman"/>
          <w:sz w:val="24"/>
          <w:szCs w:val="24"/>
        </w:rPr>
        <w:t> </w:t>
      </w:r>
      <w:r w:rsidRPr="00E322AC">
        <w:rPr>
          <w:rFonts w:ascii="Times New Roman" w:hAnsi="Times New Roman"/>
          <w:sz w:val="24"/>
          <w:szCs w:val="24"/>
        </w:rPr>
        <w:t>Bratislave</w:t>
      </w:r>
      <w:r>
        <w:rPr>
          <w:rFonts w:ascii="Times New Roman" w:hAnsi="Times New Roman"/>
          <w:sz w:val="24"/>
          <w:szCs w:val="24"/>
        </w:rPr>
        <w:t>.</w:t>
      </w:r>
    </w:p>
    <w:p w:rsidR="00EE348F" w:rsidRPr="00ED3B04" w:rsidRDefault="00EE348F" w:rsidP="00EE348F">
      <w:pPr>
        <w:pStyle w:val="Bezmezer"/>
        <w:rPr>
          <w:rFonts w:ascii="Times New Roman" w:hAnsi="Times New Roman"/>
          <w:sz w:val="24"/>
          <w:szCs w:val="24"/>
        </w:rPr>
      </w:pPr>
      <w:r w:rsidRPr="00ED3B04">
        <w:rPr>
          <w:rFonts w:ascii="Times New Roman" w:hAnsi="Times New Roman"/>
          <w:sz w:val="24"/>
          <w:szCs w:val="24"/>
        </w:rPr>
        <w:t xml:space="preserve">LENCZ, L. 1997. </w:t>
      </w:r>
      <w:r w:rsidRPr="00C90C97">
        <w:rPr>
          <w:rFonts w:ascii="Times New Roman" w:hAnsi="Times New Roman"/>
          <w:i/>
          <w:sz w:val="24"/>
          <w:szCs w:val="24"/>
        </w:rPr>
        <w:t>Etická výchova pre církevné školy 1. část</w:t>
      </w:r>
      <w:r w:rsidRPr="00ED3B04">
        <w:rPr>
          <w:rFonts w:ascii="Times New Roman" w:hAnsi="Times New Roman"/>
          <w:sz w:val="24"/>
          <w:szCs w:val="24"/>
        </w:rPr>
        <w:t>. Bratislava: Metodické centrum v Bratislave.</w:t>
      </w:r>
    </w:p>
    <w:p w:rsidR="00EE348F" w:rsidRDefault="00EE348F" w:rsidP="00EE348F">
      <w:pPr>
        <w:pStyle w:val="Bezmezer"/>
        <w:rPr>
          <w:rFonts w:ascii="Times New Roman" w:hAnsi="Times New Roman"/>
          <w:sz w:val="24"/>
          <w:szCs w:val="24"/>
        </w:rPr>
      </w:pPr>
      <w:r w:rsidRPr="00ED3B04">
        <w:rPr>
          <w:rFonts w:ascii="Times New Roman" w:hAnsi="Times New Roman"/>
          <w:sz w:val="24"/>
          <w:szCs w:val="24"/>
        </w:rPr>
        <w:t xml:space="preserve">LENCZ, L. 1997. </w:t>
      </w:r>
      <w:r w:rsidRPr="00C90C97">
        <w:rPr>
          <w:rFonts w:ascii="Times New Roman" w:hAnsi="Times New Roman"/>
          <w:i/>
          <w:sz w:val="24"/>
          <w:szCs w:val="24"/>
        </w:rPr>
        <w:t>Etická výchova pre církevné školy 2. část</w:t>
      </w:r>
      <w:r w:rsidRPr="00ED3B04">
        <w:rPr>
          <w:rFonts w:ascii="Times New Roman" w:hAnsi="Times New Roman"/>
          <w:sz w:val="24"/>
          <w:szCs w:val="24"/>
        </w:rPr>
        <w:t>. Bratislava: Metodické centrum v</w:t>
      </w:r>
      <w:r>
        <w:rPr>
          <w:rFonts w:ascii="Times New Roman" w:hAnsi="Times New Roman"/>
          <w:sz w:val="24"/>
          <w:szCs w:val="24"/>
        </w:rPr>
        <w:t> </w:t>
      </w:r>
      <w:r w:rsidRPr="00ED3B04">
        <w:rPr>
          <w:rFonts w:ascii="Times New Roman" w:hAnsi="Times New Roman"/>
          <w:sz w:val="24"/>
          <w:szCs w:val="24"/>
        </w:rPr>
        <w:t>Bratislave</w:t>
      </w:r>
      <w:r>
        <w:rPr>
          <w:rFonts w:ascii="Times New Roman" w:hAnsi="Times New Roman"/>
          <w:sz w:val="24"/>
          <w:szCs w:val="24"/>
        </w:rPr>
        <w:t>.</w:t>
      </w:r>
      <w:r w:rsidRPr="00ED3B04">
        <w:rPr>
          <w:rFonts w:ascii="Times New Roman" w:hAnsi="Times New Roman"/>
          <w:sz w:val="24"/>
          <w:szCs w:val="24"/>
        </w:rPr>
        <w:t xml:space="preserve"> </w:t>
      </w:r>
    </w:p>
    <w:p w:rsidR="00EE348F" w:rsidRPr="00ED3B04" w:rsidRDefault="00EE348F" w:rsidP="00EE348F">
      <w:pPr>
        <w:pStyle w:val="Bezmezer"/>
        <w:rPr>
          <w:rFonts w:ascii="Times New Roman" w:hAnsi="Times New Roman"/>
          <w:sz w:val="24"/>
          <w:szCs w:val="24"/>
        </w:rPr>
      </w:pPr>
      <w:r w:rsidRPr="00ED3B04">
        <w:rPr>
          <w:rFonts w:ascii="Times New Roman" w:hAnsi="Times New Roman"/>
          <w:sz w:val="24"/>
          <w:szCs w:val="24"/>
        </w:rPr>
        <w:t xml:space="preserve">LENCZ, L. 1998. </w:t>
      </w:r>
      <w:r w:rsidRPr="00C90C97">
        <w:rPr>
          <w:rFonts w:ascii="Times New Roman" w:hAnsi="Times New Roman"/>
          <w:i/>
          <w:sz w:val="24"/>
          <w:szCs w:val="24"/>
        </w:rPr>
        <w:t>Pedagogika etickej výchovy. Výchova k prosociálnosti</w:t>
      </w:r>
      <w:r w:rsidRPr="00ED3B04">
        <w:rPr>
          <w:rFonts w:ascii="Times New Roman" w:hAnsi="Times New Roman"/>
          <w:sz w:val="24"/>
          <w:szCs w:val="24"/>
        </w:rPr>
        <w:t xml:space="preserve">. Bratislava: Metodické centrum v Bratislave. </w:t>
      </w:r>
    </w:p>
    <w:p w:rsidR="00EE348F" w:rsidRPr="00046DC8" w:rsidRDefault="00EE348F" w:rsidP="00EE348F">
      <w:pPr>
        <w:pStyle w:val="Bezmezer"/>
        <w:rPr>
          <w:rFonts w:ascii="Times New Roman" w:hAnsi="Times New Roman"/>
          <w:sz w:val="24"/>
          <w:szCs w:val="24"/>
        </w:rPr>
      </w:pPr>
      <w:r w:rsidRPr="00046DC8">
        <w:rPr>
          <w:rFonts w:ascii="Times New Roman" w:hAnsi="Times New Roman"/>
          <w:sz w:val="24"/>
          <w:szCs w:val="24"/>
        </w:rPr>
        <w:t>MOTYČKA,</w:t>
      </w:r>
      <w:r>
        <w:rPr>
          <w:rFonts w:ascii="Times New Roman" w:hAnsi="Times New Roman"/>
          <w:sz w:val="24"/>
          <w:szCs w:val="24"/>
        </w:rPr>
        <w:t xml:space="preserve"> </w:t>
      </w:r>
      <w:r w:rsidRPr="00046DC8">
        <w:rPr>
          <w:rFonts w:ascii="Times New Roman" w:hAnsi="Times New Roman"/>
          <w:sz w:val="24"/>
          <w:szCs w:val="24"/>
        </w:rPr>
        <w:t xml:space="preserve">P. 2009. Etická výchova.  In: </w:t>
      </w:r>
      <w:r w:rsidRPr="00046DC8">
        <w:rPr>
          <w:rFonts w:ascii="Times New Roman" w:hAnsi="Times New Roman"/>
          <w:i/>
          <w:sz w:val="24"/>
          <w:szCs w:val="24"/>
        </w:rPr>
        <w:t>RVP.cz</w:t>
      </w:r>
      <w:r w:rsidRPr="00046DC8">
        <w:rPr>
          <w:rFonts w:ascii="Times New Roman" w:hAnsi="Times New Roman"/>
          <w:sz w:val="24"/>
          <w:szCs w:val="24"/>
        </w:rPr>
        <w:t xml:space="preserve"> [online]. Dostupné z:</w:t>
      </w:r>
      <w:hyperlink r:id="rId9" w:history="1">
        <w:r w:rsidRPr="00046DC8">
          <w:rPr>
            <w:rStyle w:val="Hypertextovodkaz"/>
            <w:rFonts w:ascii="Times New Roman" w:hAnsi="Times New Roman"/>
            <w:sz w:val="24"/>
            <w:szCs w:val="24"/>
          </w:rPr>
          <w:t>http://clanky.rvp.cz/clanek/c/z/2895/ETICKA-VYCHOVA.html</w:t>
        </w:r>
      </w:hyperlink>
      <w:r w:rsidRPr="00046DC8">
        <w:rPr>
          <w:rFonts w:ascii="Times New Roman" w:hAnsi="Times New Roman"/>
          <w:sz w:val="24"/>
          <w:szCs w:val="24"/>
        </w:rPr>
        <w:t>.</w:t>
      </w:r>
    </w:p>
    <w:p w:rsidR="00EE348F" w:rsidRPr="00046DC8" w:rsidRDefault="00EE348F" w:rsidP="00EE348F">
      <w:pPr>
        <w:pStyle w:val="Bezmezer"/>
        <w:rPr>
          <w:rFonts w:ascii="Times New Roman" w:hAnsi="Times New Roman"/>
          <w:sz w:val="24"/>
          <w:szCs w:val="24"/>
        </w:rPr>
      </w:pPr>
      <w:r w:rsidRPr="00046DC8">
        <w:rPr>
          <w:rFonts w:ascii="Times New Roman" w:hAnsi="Times New Roman"/>
          <w:sz w:val="24"/>
          <w:szCs w:val="24"/>
        </w:rPr>
        <w:t xml:space="preserve">NOVÁKOVÁ, VYVOZILOVÁ. 2005. </w:t>
      </w:r>
      <w:r w:rsidRPr="00046DC8">
        <w:rPr>
          <w:rFonts w:ascii="Times New Roman" w:hAnsi="Times New Roman"/>
          <w:i/>
          <w:sz w:val="24"/>
          <w:szCs w:val="24"/>
        </w:rPr>
        <w:t>Etická výchova pro základní a střední školy. Informace pro zařazení etické výchovy do školních vzdělávacích programů.</w:t>
      </w:r>
      <w:r w:rsidRPr="00046DC8">
        <w:rPr>
          <w:rFonts w:ascii="Times New Roman" w:hAnsi="Times New Roman"/>
          <w:sz w:val="24"/>
          <w:szCs w:val="24"/>
        </w:rPr>
        <w:t xml:space="preserve"> Praha: Luxpress.  </w:t>
      </w:r>
    </w:p>
    <w:p w:rsidR="00EE348F" w:rsidRPr="00046DC8" w:rsidRDefault="00EE348F" w:rsidP="00EE348F">
      <w:pPr>
        <w:pStyle w:val="Bezmezer"/>
        <w:rPr>
          <w:rFonts w:ascii="Times New Roman" w:hAnsi="Times New Roman"/>
          <w:sz w:val="24"/>
          <w:szCs w:val="24"/>
        </w:rPr>
      </w:pPr>
      <w:r w:rsidRPr="00046DC8">
        <w:rPr>
          <w:rFonts w:ascii="Times New Roman" w:hAnsi="Times New Roman"/>
          <w:sz w:val="24"/>
          <w:szCs w:val="24"/>
        </w:rPr>
        <w:t xml:space="preserve">NOVÁKOVÁ, VYVOZILOVÁ. 2005. </w:t>
      </w:r>
      <w:r w:rsidRPr="00046DC8">
        <w:rPr>
          <w:rFonts w:ascii="Times New Roman" w:hAnsi="Times New Roman"/>
          <w:i/>
          <w:sz w:val="24"/>
          <w:szCs w:val="24"/>
        </w:rPr>
        <w:t>E</w:t>
      </w:r>
      <w:r w:rsidRPr="00046DC8">
        <w:rPr>
          <w:rFonts w:ascii="Times New Roman" w:hAnsi="Times New Roman"/>
          <w:sz w:val="24"/>
          <w:szCs w:val="24"/>
        </w:rPr>
        <w:t>tická výchova pro základní a střední školy. Informace pro zařazení etické výchovy do školních vzdělávacích programů.</w:t>
      </w:r>
      <w:r w:rsidRPr="00046DC8">
        <w:rPr>
          <w:rFonts w:ascii="Times New Roman" w:hAnsi="Times New Roman"/>
          <w:i/>
          <w:sz w:val="24"/>
          <w:szCs w:val="24"/>
        </w:rPr>
        <w:t xml:space="preserve"> </w:t>
      </w:r>
      <w:r w:rsidRPr="00046DC8">
        <w:rPr>
          <w:rFonts w:ascii="Times New Roman" w:hAnsi="Times New Roman"/>
          <w:sz w:val="24"/>
          <w:szCs w:val="24"/>
        </w:rPr>
        <w:t>In:</w:t>
      </w:r>
      <w:r w:rsidRPr="00046DC8">
        <w:rPr>
          <w:rFonts w:ascii="Times New Roman" w:hAnsi="Times New Roman"/>
          <w:i/>
          <w:sz w:val="24"/>
          <w:szCs w:val="24"/>
        </w:rPr>
        <w:t>Etickeforum.cz</w:t>
      </w:r>
      <w:r w:rsidRPr="00046DC8">
        <w:rPr>
          <w:rFonts w:ascii="Times New Roman" w:hAnsi="Times New Roman"/>
          <w:sz w:val="24"/>
          <w:szCs w:val="24"/>
        </w:rPr>
        <w:t xml:space="preserve"> [online]. Dostupné z: </w:t>
      </w:r>
      <w:hyperlink r:id="rId10" w:history="1">
        <w:r w:rsidRPr="00046DC8">
          <w:rPr>
            <w:rStyle w:val="Hypertextovodkaz"/>
            <w:rFonts w:ascii="Times New Roman" w:hAnsi="Times New Roman"/>
            <w:sz w:val="24"/>
            <w:szCs w:val="24"/>
          </w:rPr>
          <w:t>http://www.etickeforumcr.cz/sites/default/files/eticka-vychova-pro-zs-a-ss.pdf</w:t>
        </w:r>
      </w:hyperlink>
      <w:r w:rsidRPr="00046DC8">
        <w:rPr>
          <w:rFonts w:ascii="Times New Roman" w:hAnsi="Times New Roman"/>
          <w:sz w:val="24"/>
          <w:szCs w:val="24"/>
        </w:rPr>
        <w:t>.</w:t>
      </w:r>
    </w:p>
    <w:p w:rsidR="00EE348F" w:rsidRPr="00046DC8" w:rsidRDefault="00EE348F" w:rsidP="00EE348F">
      <w:pPr>
        <w:pStyle w:val="Bezmezer"/>
        <w:rPr>
          <w:rFonts w:ascii="Times New Roman" w:hAnsi="Times New Roman"/>
          <w:sz w:val="24"/>
          <w:szCs w:val="24"/>
        </w:rPr>
      </w:pPr>
      <w:r w:rsidRPr="00046DC8">
        <w:rPr>
          <w:rFonts w:ascii="Times New Roman" w:hAnsi="Times New Roman"/>
          <w:sz w:val="24"/>
          <w:szCs w:val="24"/>
        </w:rPr>
        <w:t xml:space="preserve">NOVÁKOVÁ, M a kol. 2006. </w:t>
      </w:r>
      <w:r w:rsidRPr="00046DC8">
        <w:rPr>
          <w:rFonts w:ascii="Times New Roman" w:hAnsi="Times New Roman"/>
          <w:i/>
          <w:sz w:val="24"/>
          <w:szCs w:val="24"/>
        </w:rPr>
        <w:t xml:space="preserve">Učíme etickou výchovu. Manuál etické výchovy pro základní a střední školy. </w:t>
      </w:r>
      <w:r w:rsidRPr="00046DC8">
        <w:rPr>
          <w:rFonts w:ascii="Times New Roman" w:hAnsi="Times New Roman"/>
          <w:sz w:val="24"/>
          <w:szCs w:val="24"/>
        </w:rPr>
        <w:t>Praha: Luxpress.</w:t>
      </w:r>
    </w:p>
    <w:p w:rsidR="00EE348F" w:rsidRPr="00E70D7D" w:rsidRDefault="00EE348F" w:rsidP="00EE348F">
      <w:pPr>
        <w:pStyle w:val="Bezmezer"/>
        <w:rPr>
          <w:rFonts w:ascii="Times New Roman" w:hAnsi="Times New Roman"/>
          <w:color w:val="000000"/>
          <w:sz w:val="24"/>
          <w:szCs w:val="24"/>
        </w:rPr>
      </w:pPr>
      <w:r w:rsidRPr="00E70D7D">
        <w:rPr>
          <w:rFonts w:ascii="Times New Roman" w:hAnsi="Times New Roman"/>
          <w:color w:val="000000"/>
          <w:sz w:val="24"/>
          <w:szCs w:val="24"/>
        </w:rPr>
        <w:t>PANČOCHA, K. 2008. Sociální determinanty inkluz</w:t>
      </w:r>
      <w:r>
        <w:rPr>
          <w:rFonts w:ascii="Times New Roman" w:hAnsi="Times New Roman"/>
          <w:color w:val="000000"/>
          <w:sz w:val="24"/>
          <w:szCs w:val="24"/>
        </w:rPr>
        <w:t>í</w:t>
      </w:r>
      <w:r w:rsidRPr="00E70D7D">
        <w:rPr>
          <w:rFonts w:ascii="Times New Roman" w:hAnsi="Times New Roman"/>
          <w:color w:val="000000"/>
          <w:sz w:val="24"/>
          <w:szCs w:val="24"/>
        </w:rPr>
        <w:t xml:space="preserve">vního vzdělávání. In. Bartoňová, M. Vítková, M. </w:t>
      </w:r>
      <w:r w:rsidRPr="00E70D7D">
        <w:rPr>
          <w:rFonts w:ascii="Times New Roman" w:hAnsi="Times New Roman"/>
          <w:i/>
          <w:color w:val="000000"/>
          <w:sz w:val="24"/>
          <w:szCs w:val="24"/>
        </w:rPr>
        <w:t>Education pupils with special education needs</w:t>
      </w:r>
      <w:r w:rsidRPr="00E70D7D">
        <w:rPr>
          <w:rFonts w:ascii="Times New Roman" w:hAnsi="Times New Roman"/>
          <w:color w:val="000000"/>
          <w:sz w:val="24"/>
          <w:szCs w:val="24"/>
        </w:rPr>
        <w:t xml:space="preserve">. Brno: Paido. </w:t>
      </w:r>
    </w:p>
    <w:p w:rsidR="00EE348F" w:rsidRPr="00E70D7D" w:rsidRDefault="00EE348F" w:rsidP="00EE348F">
      <w:pPr>
        <w:pStyle w:val="Bezmezer"/>
        <w:rPr>
          <w:rFonts w:ascii="Times New Roman" w:hAnsi="Times New Roman"/>
          <w:color w:val="000000"/>
          <w:sz w:val="24"/>
          <w:szCs w:val="24"/>
        </w:rPr>
      </w:pPr>
      <w:r w:rsidRPr="00E70D7D">
        <w:rPr>
          <w:rFonts w:ascii="Times New Roman" w:hAnsi="Times New Roman"/>
          <w:color w:val="000000"/>
          <w:sz w:val="24"/>
          <w:szCs w:val="24"/>
        </w:rPr>
        <w:t xml:space="preserve">SPILKOVÁ, V. a kol. 2005. </w:t>
      </w:r>
      <w:r w:rsidRPr="00E70D7D">
        <w:rPr>
          <w:rFonts w:ascii="Times New Roman" w:hAnsi="Times New Roman"/>
          <w:i/>
          <w:color w:val="000000"/>
          <w:sz w:val="24"/>
          <w:szCs w:val="24"/>
        </w:rPr>
        <w:t>Proměny primárního vzdělávání v ČR</w:t>
      </w:r>
      <w:r w:rsidRPr="00E70D7D">
        <w:rPr>
          <w:rFonts w:ascii="Times New Roman" w:hAnsi="Times New Roman"/>
          <w:color w:val="000000"/>
          <w:sz w:val="24"/>
          <w:szCs w:val="24"/>
        </w:rPr>
        <w:t>. Praha: Portál.</w:t>
      </w:r>
    </w:p>
    <w:p w:rsidR="00EE348F" w:rsidRPr="00E70D7D" w:rsidRDefault="00EE348F" w:rsidP="00EE348F">
      <w:pPr>
        <w:pStyle w:val="Bezmezer"/>
        <w:rPr>
          <w:rFonts w:ascii="Times New Roman" w:hAnsi="Times New Roman"/>
          <w:color w:val="000000"/>
          <w:sz w:val="24"/>
          <w:szCs w:val="24"/>
        </w:rPr>
      </w:pPr>
      <w:r w:rsidRPr="00E70D7D">
        <w:rPr>
          <w:rFonts w:ascii="Times New Roman" w:hAnsi="Times New Roman"/>
          <w:color w:val="000000"/>
          <w:sz w:val="24"/>
          <w:szCs w:val="24"/>
        </w:rPr>
        <w:t>TANNEBERGEROVÁ, M. 2016. Průvodce školní inkluzí. Praha: Wolters Kluwer ČR,a.s.</w:t>
      </w:r>
    </w:p>
    <w:p w:rsidR="00EE348F" w:rsidRPr="00E70D7D" w:rsidRDefault="00EE348F" w:rsidP="00EE348F">
      <w:pPr>
        <w:pStyle w:val="Bezmezer"/>
        <w:rPr>
          <w:rFonts w:ascii="Times New Roman" w:hAnsi="Times New Roman"/>
          <w:color w:val="000000"/>
          <w:sz w:val="24"/>
          <w:szCs w:val="24"/>
        </w:rPr>
      </w:pPr>
      <w:r w:rsidRPr="00E70D7D">
        <w:rPr>
          <w:rFonts w:ascii="Times New Roman" w:hAnsi="Times New Roman"/>
          <w:color w:val="000000"/>
          <w:sz w:val="24"/>
          <w:szCs w:val="24"/>
        </w:rPr>
        <w:t xml:space="preserve">UNESCO. 1994. The UNESCO Salamanca Statement and Framework for Action on Special Needs Education In: </w:t>
      </w:r>
      <w:r w:rsidRPr="00E70D7D">
        <w:rPr>
          <w:rFonts w:ascii="Times New Roman" w:hAnsi="Times New Roman"/>
          <w:i/>
          <w:color w:val="000000"/>
          <w:sz w:val="24"/>
          <w:szCs w:val="24"/>
        </w:rPr>
        <w:t>UNESCO.org</w:t>
      </w:r>
      <w:r w:rsidRPr="00E70D7D">
        <w:rPr>
          <w:rFonts w:ascii="Times New Roman" w:hAnsi="Times New Roman"/>
          <w:color w:val="000000"/>
          <w:sz w:val="24"/>
          <w:szCs w:val="24"/>
        </w:rPr>
        <w:t xml:space="preserve"> [online]. Dostupné</w:t>
      </w:r>
    </w:p>
    <w:p w:rsidR="00EE348F" w:rsidRPr="00E70D7D" w:rsidRDefault="00EE348F" w:rsidP="00EE348F">
      <w:pPr>
        <w:pStyle w:val="Bezmezer"/>
        <w:rPr>
          <w:rFonts w:ascii="Times New Roman" w:hAnsi="Times New Roman"/>
          <w:color w:val="000000"/>
          <w:sz w:val="24"/>
          <w:szCs w:val="24"/>
        </w:rPr>
      </w:pPr>
      <w:r w:rsidRPr="00E70D7D">
        <w:rPr>
          <w:rFonts w:ascii="Times New Roman" w:hAnsi="Times New Roman"/>
          <w:color w:val="000000"/>
          <w:sz w:val="24"/>
          <w:szCs w:val="24"/>
        </w:rPr>
        <w:t xml:space="preserve">z: </w:t>
      </w:r>
      <w:r w:rsidRPr="00E70D7D">
        <w:rPr>
          <w:rFonts w:ascii="Times New Roman" w:hAnsi="Times New Roman"/>
          <w:color w:val="0000EF"/>
          <w:sz w:val="24"/>
          <w:szCs w:val="24"/>
        </w:rPr>
        <w:t>http://www.unesco.org/education/pdf/SALAMA_E.PDF</w:t>
      </w:r>
      <w:r w:rsidRPr="00E70D7D">
        <w:rPr>
          <w:rFonts w:ascii="Times New Roman" w:hAnsi="Times New Roman"/>
          <w:color w:val="000000"/>
          <w:sz w:val="24"/>
          <w:szCs w:val="24"/>
        </w:rPr>
        <w:t>.</w:t>
      </w:r>
    </w:p>
    <w:p w:rsidR="00EE348F" w:rsidRPr="00ED3B04" w:rsidRDefault="00EE348F" w:rsidP="00EE348F">
      <w:pPr>
        <w:pStyle w:val="Bezmezer"/>
        <w:rPr>
          <w:rFonts w:ascii="Times New Roman" w:hAnsi="Times New Roman"/>
          <w:color w:val="0000EF"/>
          <w:sz w:val="24"/>
          <w:szCs w:val="24"/>
        </w:rPr>
      </w:pPr>
      <w:r w:rsidRPr="00ED3B04">
        <w:rPr>
          <w:rFonts w:ascii="Times New Roman" w:hAnsi="Times New Roman"/>
          <w:color w:val="000000"/>
          <w:sz w:val="24"/>
          <w:szCs w:val="24"/>
        </w:rPr>
        <w:t xml:space="preserve">Učebnice ke stažení. 2014. In: </w:t>
      </w:r>
      <w:r w:rsidRPr="00C90C97">
        <w:rPr>
          <w:rFonts w:ascii="Times New Roman" w:hAnsi="Times New Roman"/>
          <w:i/>
          <w:color w:val="000000"/>
          <w:sz w:val="24"/>
          <w:szCs w:val="24"/>
        </w:rPr>
        <w:t>Etickavychova.cz</w:t>
      </w:r>
      <w:r w:rsidRPr="00ED3B04">
        <w:rPr>
          <w:rFonts w:ascii="Times New Roman" w:hAnsi="Times New Roman"/>
          <w:color w:val="000000"/>
          <w:sz w:val="24"/>
          <w:szCs w:val="24"/>
        </w:rPr>
        <w:t xml:space="preserve"> [online]. Dostupné z: </w:t>
      </w:r>
      <w:r w:rsidRPr="00ED3B04">
        <w:rPr>
          <w:rFonts w:ascii="Times New Roman" w:hAnsi="Times New Roman"/>
          <w:color w:val="0000EF"/>
          <w:sz w:val="24"/>
          <w:szCs w:val="24"/>
        </w:rPr>
        <w:t>http://www.etickavychova.cz/ucebnice-ke-stazeni/</w:t>
      </w:r>
    </w:p>
    <w:p w:rsidR="00EE348F" w:rsidRPr="00ED3B04" w:rsidRDefault="00EE348F" w:rsidP="00EE348F">
      <w:pPr>
        <w:pStyle w:val="Bezmezer"/>
        <w:rPr>
          <w:rFonts w:ascii="Times New Roman" w:hAnsi="Times New Roman"/>
          <w:sz w:val="24"/>
          <w:szCs w:val="24"/>
        </w:rPr>
      </w:pPr>
      <w:r w:rsidRPr="00ED3B04">
        <w:rPr>
          <w:rFonts w:ascii="Times New Roman" w:hAnsi="Times New Roman"/>
          <w:sz w:val="24"/>
          <w:szCs w:val="24"/>
        </w:rPr>
        <w:t>V</w:t>
      </w:r>
      <w:r>
        <w:rPr>
          <w:rFonts w:ascii="Times New Roman" w:hAnsi="Times New Roman"/>
          <w:sz w:val="24"/>
          <w:szCs w:val="24"/>
        </w:rPr>
        <w:t>ANĚK</w:t>
      </w:r>
      <w:r w:rsidRPr="00ED3B04">
        <w:rPr>
          <w:rFonts w:ascii="Times New Roman" w:hAnsi="Times New Roman"/>
          <w:sz w:val="24"/>
          <w:szCs w:val="24"/>
        </w:rPr>
        <w:t xml:space="preserve">, D. 2011. Etická výchova – možnost rozvoje prosociálního chování u žáků2. stupně základní školy. Experimentální studie. In: </w:t>
      </w:r>
      <w:r w:rsidRPr="00ED3B04">
        <w:rPr>
          <w:rFonts w:ascii="Times New Roman" w:hAnsi="Times New Roman"/>
          <w:i/>
          <w:iCs/>
          <w:sz w:val="24"/>
          <w:szCs w:val="24"/>
        </w:rPr>
        <w:t>Paidagogos</w:t>
      </w:r>
      <w:r w:rsidRPr="00ED3B04">
        <w:rPr>
          <w:rFonts w:ascii="Times New Roman" w:hAnsi="Times New Roman"/>
          <w:sz w:val="24"/>
          <w:szCs w:val="24"/>
        </w:rPr>
        <w:t xml:space="preserve">, Olomouc 2011, č. 1, s. 28 – 41. </w:t>
      </w:r>
      <w:r>
        <w:rPr>
          <w:rFonts w:ascii="Times New Roman" w:hAnsi="Times New Roman"/>
          <w:sz w:val="24"/>
          <w:szCs w:val="24"/>
        </w:rPr>
        <w:t>Dostupné z</w:t>
      </w:r>
      <w:r w:rsidRPr="00ED3B04">
        <w:rPr>
          <w:rFonts w:ascii="Times New Roman" w:hAnsi="Times New Roman"/>
          <w:sz w:val="24"/>
          <w:szCs w:val="24"/>
        </w:rPr>
        <w:t>: http://www.paidagogos.net/issues/2011/1/article.php</w:t>
      </w:r>
    </w:p>
    <w:p w:rsidR="00EE348F" w:rsidRPr="00ED3B04" w:rsidRDefault="00EE348F" w:rsidP="00EE348F">
      <w:pPr>
        <w:pStyle w:val="Bezmezer"/>
        <w:rPr>
          <w:rFonts w:ascii="Times New Roman" w:eastAsiaTheme="minorHAnsi" w:hAnsi="Times New Roman"/>
          <w:color w:val="000000"/>
          <w:sz w:val="24"/>
          <w:szCs w:val="24"/>
        </w:rPr>
      </w:pPr>
      <w:r>
        <w:rPr>
          <w:rFonts w:ascii="Times New Roman" w:hAnsi="Times New Roman"/>
          <w:color w:val="000000"/>
          <w:sz w:val="24"/>
          <w:szCs w:val="24"/>
        </w:rPr>
        <w:lastRenderedPageBreak/>
        <w:t xml:space="preserve">VOMÁČKOVÁ, H.a kol. 2015. </w:t>
      </w:r>
      <w:r w:rsidRPr="00C90C97">
        <w:rPr>
          <w:rFonts w:ascii="Times New Roman" w:hAnsi="Times New Roman"/>
          <w:i/>
          <w:color w:val="000000"/>
          <w:sz w:val="24"/>
          <w:szCs w:val="24"/>
        </w:rPr>
        <w:t>Výzkumný pohled na inkluzi a její determinanty</w:t>
      </w:r>
      <w:r>
        <w:rPr>
          <w:rFonts w:ascii="Times New Roman" w:hAnsi="Times New Roman"/>
          <w:color w:val="000000"/>
          <w:sz w:val="24"/>
          <w:szCs w:val="24"/>
        </w:rPr>
        <w:t xml:space="preserve">. Ústí nad Labem: UJEP. Dostupné z: </w:t>
      </w:r>
      <w:r w:rsidRPr="00C90C97">
        <w:rPr>
          <w:rFonts w:ascii="Times New Roman" w:hAnsi="Times New Roman"/>
          <w:color w:val="000000"/>
          <w:sz w:val="24"/>
          <w:szCs w:val="24"/>
        </w:rPr>
        <w:t>http://inkluze.ujep.cz/files/vyzkumny-pohled-inkluzi-jeji-determinanty.pdf</w:t>
      </w:r>
      <w:r>
        <w:rPr>
          <w:rFonts w:ascii="Times New Roman" w:hAnsi="Times New Roman"/>
          <w:color w:val="000000"/>
          <w:sz w:val="24"/>
          <w:szCs w:val="24"/>
        </w:rPr>
        <w:t>.</w:t>
      </w:r>
    </w:p>
    <w:p w:rsidR="00EE348F" w:rsidRPr="00ED3B04" w:rsidRDefault="00EE348F" w:rsidP="00EE348F">
      <w:pPr>
        <w:pStyle w:val="Bezmezer"/>
        <w:rPr>
          <w:rFonts w:ascii="Times New Roman" w:eastAsiaTheme="minorHAnsi" w:hAnsi="Times New Roman"/>
          <w:color w:val="000000"/>
          <w:sz w:val="24"/>
          <w:szCs w:val="24"/>
        </w:rPr>
      </w:pPr>
      <w:r w:rsidRPr="00ED3B04">
        <w:rPr>
          <w:rFonts w:ascii="Times New Roman" w:hAnsi="Times New Roman"/>
          <w:sz w:val="24"/>
          <w:szCs w:val="24"/>
        </w:rPr>
        <w:t xml:space="preserve">Vzdělávací obsahy DVO Etická výchova. 2014. In: </w:t>
      </w:r>
      <w:r w:rsidRPr="00C90C97">
        <w:rPr>
          <w:rFonts w:ascii="Times New Roman" w:hAnsi="Times New Roman"/>
          <w:i/>
          <w:sz w:val="24"/>
          <w:szCs w:val="24"/>
        </w:rPr>
        <w:t>Etickavychova.cz</w:t>
      </w:r>
      <w:r w:rsidRPr="00ED3B04">
        <w:rPr>
          <w:rFonts w:ascii="Times New Roman" w:hAnsi="Times New Roman"/>
          <w:sz w:val="24"/>
          <w:szCs w:val="24"/>
        </w:rPr>
        <w:t xml:space="preserve"> [online]. Dostupné z: http://www.etickavychova.cz/vzdelavaci-obsahy-etv/</w:t>
      </w:r>
    </w:p>
    <w:p w:rsidR="00EE348F" w:rsidRDefault="00EE348F" w:rsidP="00EE348F"/>
    <w:p w:rsidR="00EE348F" w:rsidRDefault="00EE348F" w:rsidP="00EE348F"/>
    <w:p w:rsidR="00EE348F" w:rsidRDefault="00EE348F" w:rsidP="00EE348F"/>
    <w:p w:rsidR="008E4AF5" w:rsidRPr="0017479D" w:rsidRDefault="008E4AF5" w:rsidP="008E4AF5">
      <w:pPr>
        <w:jc w:val="both"/>
        <w:rPr>
          <w:sz w:val="24"/>
          <w:szCs w:val="24"/>
        </w:rPr>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sectPr w:rsidR="00B90DE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D2" w:rsidRDefault="00A972D2" w:rsidP="008E4AF5">
      <w:pPr>
        <w:spacing w:after="0" w:line="240" w:lineRule="auto"/>
      </w:pPr>
      <w:r>
        <w:separator/>
      </w:r>
    </w:p>
  </w:endnote>
  <w:endnote w:type="continuationSeparator" w:id="0">
    <w:p w:rsidR="00A972D2" w:rsidRDefault="00A972D2"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8F" w:rsidRDefault="00EE348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83158"/>
      <w:docPartObj>
        <w:docPartGallery w:val="Page Numbers (Bottom of Page)"/>
        <w:docPartUnique/>
      </w:docPartObj>
    </w:sdtPr>
    <w:sdtEndPr/>
    <w:sdtContent>
      <w:p w:rsidR="00EE348F" w:rsidRDefault="00EE348F">
        <w:pPr>
          <w:pStyle w:val="Zpat"/>
          <w:jc w:val="right"/>
        </w:pPr>
        <w:r>
          <w:fldChar w:fldCharType="begin"/>
        </w:r>
        <w:r>
          <w:instrText>PAGE   \* MERGEFORMAT</w:instrText>
        </w:r>
        <w:r>
          <w:fldChar w:fldCharType="separate"/>
        </w:r>
        <w:r w:rsidR="00240710">
          <w:rPr>
            <w:noProof/>
          </w:rPr>
          <w:t>1</w:t>
        </w:r>
        <w:r>
          <w:fldChar w:fldCharType="end"/>
        </w:r>
      </w:p>
    </w:sdtContent>
  </w:sdt>
  <w:p w:rsidR="00EE348F" w:rsidRDefault="00EE348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8F" w:rsidRDefault="00EE34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D2" w:rsidRDefault="00A972D2" w:rsidP="008E4AF5">
      <w:pPr>
        <w:spacing w:after="0" w:line="240" w:lineRule="auto"/>
      </w:pPr>
      <w:r>
        <w:separator/>
      </w:r>
    </w:p>
  </w:footnote>
  <w:footnote w:type="continuationSeparator" w:id="0">
    <w:p w:rsidR="00A972D2" w:rsidRDefault="00A972D2"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8F" w:rsidRDefault="00EE348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A769EC" w:rsidRDefault="001E5074" w:rsidP="001E5074">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1E5074">
      <w:rPr>
        <w:b/>
        <w:sz w:val="32"/>
        <w:szCs w:val="32"/>
      </w:rPr>
      <w:t xml:space="preserve">Moderní trendy ve vzdělávání v pregraduální přípravě budoucích pedagogických pracovníků na </w:t>
    </w:r>
    <w:r>
      <w:rPr>
        <w:b/>
        <w:sz w:val="32"/>
        <w:szCs w:val="32"/>
      </w:rPr>
      <w:t>Univerzitě Palackého v Olomouci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8F" w:rsidRDefault="00EE348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ADC"/>
    <w:multiLevelType w:val="hybridMultilevel"/>
    <w:tmpl w:val="221AA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45483B"/>
    <w:multiLevelType w:val="multilevel"/>
    <w:tmpl w:val="83E4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7614A"/>
    <w:multiLevelType w:val="multilevel"/>
    <w:tmpl w:val="620C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F2DE3"/>
    <w:multiLevelType w:val="multilevel"/>
    <w:tmpl w:val="0D44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6AA2"/>
    <w:multiLevelType w:val="hybridMultilevel"/>
    <w:tmpl w:val="1988EC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C46795"/>
    <w:multiLevelType w:val="multilevel"/>
    <w:tmpl w:val="3EC8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242AA"/>
    <w:multiLevelType w:val="multilevel"/>
    <w:tmpl w:val="6EAE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254E3"/>
    <w:multiLevelType w:val="hybridMultilevel"/>
    <w:tmpl w:val="841E1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9254A7"/>
    <w:multiLevelType w:val="multilevel"/>
    <w:tmpl w:val="9FDC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95CCC"/>
    <w:multiLevelType w:val="multilevel"/>
    <w:tmpl w:val="6390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970BA"/>
    <w:multiLevelType w:val="hybridMultilevel"/>
    <w:tmpl w:val="BA7A7DCA"/>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nsid w:val="3EE93C7D"/>
    <w:multiLevelType w:val="multilevel"/>
    <w:tmpl w:val="8C9C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F04C1"/>
    <w:multiLevelType w:val="hybridMultilevel"/>
    <w:tmpl w:val="42E84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F2B6695"/>
    <w:multiLevelType w:val="multilevel"/>
    <w:tmpl w:val="474E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643731"/>
    <w:multiLevelType w:val="multilevel"/>
    <w:tmpl w:val="12B4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258DC"/>
    <w:multiLevelType w:val="multilevel"/>
    <w:tmpl w:val="6C44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51294"/>
    <w:multiLevelType w:val="hybridMultilevel"/>
    <w:tmpl w:val="D0AE4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BDD58E9"/>
    <w:multiLevelType w:val="multilevel"/>
    <w:tmpl w:val="3AF2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E78AD"/>
    <w:multiLevelType w:val="multilevel"/>
    <w:tmpl w:val="CF58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6FF790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0"/>
  </w:num>
  <w:num w:numId="3">
    <w:abstractNumId w:val="4"/>
  </w:num>
  <w:num w:numId="4">
    <w:abstractNumId w:val="20"/>
  </w:num>
  <w:num w:numId="5">
    <w:abstractNumId w:val="9"/>
  </w:num>
  <w:num w:numId="6">
    <w:abstractNumId w:val="5"/>
  </w:num>
  <w:num w:numId="7">
    <w:abstractNumId w:val="1"/>
  </w:num>
  <w:num w:numId="8">
    <w:abstractNumId w:val="13"/>
  </w:num>
  <w:num w:numId="9">
    <w:abstractNumId w:val="17"/>
  </w:num>
  <w:num w:numId="10">
    <w:abstractNumId w:val="8"/>
  </w:num>
  <w:num w:numId="11">
    <w:abstractNumId w:val="3"/>
  </w:num>
  <w:num w:numId="12">
    <w:abstractNumId w:val="11"/>
  </w:num>
  <w:num w:numId="13">
    <w:abstractNumId w:val="18"/>
  </w:num>
  <w:num w:numId="14">
    <w:abstractNumId w:val="14"/>
  </w:num>
  <w:num w:numId="15">
    <w:abstractNumId w:val="2"/>
  </w:num>
  <w:num w:numId="16">
    <w:abstractNumId w:val="6"/>
  </w:num>
  <w:num w:numId="17">
    <w:abstractNumId w:val="15"/>
  </w:num>
  <w:num w:numId="18">
    <w:abstractNumId w:val="0"/>
  </w:num>
  <w:num w:numId="19">
    <w:abstractNumId w:val="7"/>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17479D"/>
    <w:rsid w:val="001E5074"/>
    <w:rsid w:val="00240710"/>
    <w:rsid w:val="008E4AF5"/>
    <w:rsid w:val="008F4D6B"/>
    <w:rsid w:val="008F7B8D"/>
    <w:rsid w:val="009B7767"/>
    <w:rsid w:val="00A769EC"/>
    <w:rsid w:val="00A972D2"/>
    <w:rsid w:val="00B271D5"/>
    <w:rsid w:val="00B90DEE"/>
    <w:rsid w:val="00CC4E6E"/>
    <w:rsid w:val="00DA2874"/>
    <w:rsid w:val="00EE348F"/>
    <w:rsid w:val="00EF2556"/>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48F"/>
  </w:style>
  <w:style w:type="paragraph" w:styleId="Nadpis1">
    <w:name w:val="heading 1"/>
    <w:basedOn w:val="Normln"/>
    <w:link w:val="Nadpis1Char"/>
    <w:uiPriority w:val="9"/>
    <w:qFormat/>
    <w:rsid w:val="00EE34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EE348F"/>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next w:val="Normln"/>
    <w:link w:val="Nadpis3Char"/>
    <w:uiPriority w:val="9"/>
    <w:unhideWhenUsed/>
    <w:qFormat/>
    <w:rsid w:val="00EE348F"/>
    <w:pPr>
      <w:keepNext/>
      <w:spacing w:before="240" w:after="60"/>
      <w:outlineLvl w:val="2"/>
    </w:pPr>
    <w:rPr>
      <w:rFonts w:ascii="Cambria" w:eastAsia="Times New Roman" w:hAnsi="Cambria" w:cs="Times New Roman"/>
      <w:b/>
      <w:bCs/>
      <w:sz w:val="26"/>
      <w:szCs w:val="26"/>
    </w:rPr>
  </w:style>
  <w:style w:type="paragraph" w:styleId="Nadpis4">
    <w:name w:val="heading 4"/>
    <w:basedOn w:val="Normln"/>
    <w:next w:val="Normln"/>
    <w:link w:val="Nadpis4Char"/>
    <w:uiPriority w:val="9"/>
    <w:semiHidden/>
    <w:unhideWhenUsed/>
    <w:qFormat/>
    <w:rsid w:val="00EE34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customStyle="1" w:styleId="Nadpis1Char">
    <w:name w:val="Nadpis 1 Char"/>
    <w:basedOn w:val="Standardnpsmoodstavce"/>
    <w:link w:val="Nadpis1"/>
    <w:uiPriority w:val="9"/>
    <w:rsid w:val="00EE348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E348F"/>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rsid w:val="00EE348F"/>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EE348F"/>
    <w:rPr>
      <w:rFonts w:asciiTheme="majorHAnsi" w:eastAsiaTheme="majorEastAsia" w:hAnsiTheme="majorHAnsi" w:cstheme="majorBidi"/>
      <w:b/>
      <w:bCs/>
      <w:i/>
      <w:iCs/>
      <w:color w:val="4F81BD" w:themeColor="accent1"/>
    </w:rPr>
  </w:style>
  <w:style w:type="character" w:styleId="Hypertextovodkaz">
    <w:name w:val="Hyperlink"/>
    <w:uiPriority w:val="99"/>
    <w:unhideWhenUsed/>
    <w:rsid w:val="00EE348F"/>
    <w:rPr>
      <w:color w:val="0000FF"/>
      <w:u w:val="single"/>
    </w:rPr>
  </w:style>
  <w:style w:type="paragraph" w:styleId="Bezmezer">
    <w:name w:val="No Spacing"/>
    <w:uiPriority w:val="1"/>
    <w:qFormat/>
    <w:rsid w:val="00EE348F"/>
    <w:pPr>
      <w:spacing w:after="0" w:line="240" w:lineRule="auto"/>
    </w:pPr>
    <w:rPr>
      <w:rFonts w:ascii="Calibri" w:eastAsia="Calibri" w:hAnsi="Calibri" w:cs="Times New Roman"/>
    </w:rPr>
  </w:style>
  <w:style w:type="paragraph" w:styleId="Normlnweb">
    <w:name w:val="Normal (Web)"/>
    <w:basedOn w:val="Normln"/>
    <w:uiPriority w:val="99"/>
    <w:unhideWhenUsed/>
    <w:rsid w:val="00EE34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E348F"/>
    <w:rPr>
      <w:i/>
      <w:iCs/>
    </w:rPr>
  </w:style>
  <w:style w:type="character" w:styleId="Siln">
    <w:name w:val="Strong"/>
    <w:basedOn w:val="Standardnpsmoodstavce"/>
    <w:uiPriority w:val="22"/>
    <w:qFormat/>
    <w:rsid w:val="00EE34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48F"/>
  </w:style>
  <w:style w:type="paragraph" w:styleId="Nadpis1">
    <w:name w:val="heading 1"/>
    <w:basedOn w:val="Normln"/>
    <w:link w:val="Nadpis1Char"/>
    <w:uiPriority w:val="9"/>
    <w:qFormat/>
    <w:rsid w:val="00EE34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EE348F"/>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next w:val="Normln"/>
    <w:link w:val="Nadpis3Char"/>
    <w:uiPriority w:val="9"/>
    <w:unhideWhenUsed/>
    <w:qFormat/>
    <w:rsid w:val="00EE348F"/>
    <w:pPr>
      <w:keepNext/>
      <w:spacing w:before="240" w:after="60"/>
      <w:outlineLvl w:val="2"/>
    </w:pPr>
    <w:rPr>
      <w:rFonts w:ascii="Cambria" w:eastAsia="Times New Roman" w:hAnsi="Cambria" w:cs="Times New Roman"/>
      <w:b/>
      <w:bCs/>
      <w:sz w:val="26"/>
      <w:szCs w:val="26"/>
    </w:rPr>
  </w:style>
  <w:style w:type="paragraph" w:styleId="Nadpis4">
    <w:name w:val="heading 4"/>
    <w:basedOn w:val="Normln"/>
    <w:next w:val="Normln"/>
    <w:link w:val="Nadpis4Char"/>
    <w:uiPriority w:val="9"/>
    <w:semiHidden/>
    <w:unhideWhenUsed/>
    <w:qFormat/>
    <w:rsid w:val="00EE34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customStyle="1" w:styleId="Nadpis1Char">
    <w:name w:val="Nadpis 1 Char"/>
    <w:basedOn w:val="Standardnpsmoodstavce"/>
    <w:link w:val="Nadpis1"/>
    <w:uiPriority w:val="9"/>
    <w:rsid w:val="00EE348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E348F"/>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rsid w:val="00EE348F"/>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EE348F"/>
    <w:rPr>
      <w:rFonts w:asciiTheme="majorHAnsi" w:eastAsiaTheme="majorEastAsia" w:hAnsiTheme="majorHAnsi" w:cstheme="majorBidi"/>
      <w:b/>
      <w:bCs/>
      <w:i/>
      <w:iCs/>
      <w:color w:val="4F81BD" w:themeColor="accent1"/>
    </w:rPr>
  </w:style>
  <w:style w:type="character" w:styleId="Hypertextovodkaz">
    <w:name w:val="Hyperlink"/>
    <w:uiPriority w:val="99"/>
    <w:unhideWhenUsed/>
    <w:rsid w:val="00EE348F"/>
    <w:rPr>
      <w:color w:val="0000FF"/>
      <w:u w:val="single"/>
    </w:rPr>
  </w:style>
  <w:style w:type="paragraph" w:styleId="Bezmezer">
    <w:name w:val="No Spacing"/>
    <w:uiPriority w:val="1"/>
    <w:qFormat/>
    <w:rsid w:val="00EE348F"/>
    <w:pPr>
      <w:spacing w:after="0" w:line="240" w:lineRule="auto"/>
    </w:pPr>
    <w:rPr>
      <w:rFonts w:ascii="Calibri" w:eastAsia="Calibri" w:hAnsi="Calibri" w:cs="Times New Roman"/>
    </w:rPr>
  </w:style>
  <w:style w:type="paragraph" w:styleId="Normlnweb">
    <w:name w:val="Normal (Web)"/>
    <w:basedOn w:val="Normln"/>
    <w:uiPriority w:val="99"/>
    <w:unhideWhenUsed/>
    <w:rsid w:val="00EE34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E348F"/>
    <w:rPr>
      <w:i/>
      <w:iCs/>
    </w:rPr>
  </w:style>
  <w:style w:type="character" w:styleId="Siln">
    <w:name w:val="Strong"/>
    <w:basedOn w:val="Standardnpsmoodstavce"/>
    <w:uiPriority w:val="22"/>
    <w:qFormat/>
    <w:rsid w:val="00EE3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mila.trochtova@upol.c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tickeforumcr.cz/sites/default/files/eticka-vychova-pro-zs-a-ss.pdf" TargetMode="External"/><Relationship Id="rId4" Type="http://schemas.openxmlformats.org/officeDocument/2006/relationships/settings" Target="settings.xml"/><Relationship Id="rId9" Type="http://schemas.openxmlformats.org/officeDocument/2006/relationships/hyperlink" Target="http://clanky.rvp.cz/clanek/c/z/2895/ETICKA-VYCHOVA.html"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4377</Words>
  <Characters>25826</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Univerzita Palackého v Olomouci</Company>
  <LinksUpToDate>false</LinksUpToDate>
  <CharactersWithSpaces>30143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Petra Potměšilová </cp:lastModifiedBy>
  <cp:revision>2</cp:revision>
  <dcterms:created xsi:type="dcterms:W3CDTF">2018-09-17T13:15:00Z</dcterms:created>
  <dcterms:modified xsi:type="dcterms:W3CDTF">2018-09-17T13:15:00Z</dcterms:modified>
</cp:coreProperties>
</file>