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95" w:rsidRPr="00B1734E" w:rsidRDefault="00D06C9A" w:rsidP="00B1734E">
      <w:pPr>
        <w:jc w:val="center"/>
        <w:rPr>
          <w:rFonts w:ascii="Times New Roman" w:hAnsi="Times New Roman" w:cs="Times New Roman"/>
          <w:sz w:val="24"/>
          <w:szCs w:val="24"/>
        </w:rPr>
      </w:pPr>
      <w:r w:rsidRPr="00B1734E">
        <w:rPr>
          <w:rFonts w:ascii="Times New Roman" w:hAnsi="Times New Roman" w:cs="Times New Roman"/>
          <w:sz w:val="24"/>
          <w:szCs w:val="24"/>
        </w:rPr>
        <w:t>Studijní text k projektu</w:t>
      </w:r>
    </w:p>
    <w:p w:rsidR="00D06C9A" w:rsidRPr="00B1734E" w:rsidRDefault="00D06C9A" w:rsidP="00B1734E">
      <w:pPr>
        <w:jc w:val="center"/>
        <w:rPr>
          <w:rFonts w:ascii="Times New Roman" w:hAnsi="Times New Roman" w:cs="Times New Roman"/>
          <w:b/>
          <w:sz w:val="24"/>
          <w:szCs w:val="24"/>
        </w:rPr>
      </w:pPr>
      <w:r w:rsidRPr="00B1734E">
        <w:rPr>
          <w:rFonts w:ascii="Times New Roman" w:hAnsi="Times New Roman" w:cs="Times New Roman"/>
          <w:b/>
          <w:sz w:val="24"/>
          <w:szCs w:val="24"/>
        </w:rPr>
        <w:t>Moderní trendy ve vzdělávání v pregraduální přípravě budoucích pedagogických pracovníků na Univerzitě Palackého v Olomouci</w:t>
      </w:r>
    </w:p>
    <w:p w:rsidR="00D06C9A" w:rsidRPr="00B1734E" w:rsidRDefault="00D06C9A" w:rsidP="00B1734E">
      <w:pPr>
        <w:jc w:val="center"/>
        <w:rPr>
          <w:rFonts w:ascii="Times New Roman" w:hAnsi="Times New Roman" w:cs="Times New Roman"/>
          <w:sz w:val="24"/>
          <w:szCs w:val="24"/>
        </w:rPr>
      </w:pPr>
    </w:p>
    <w:p w:rsidR="00D06C9A" w:rsidRDefault="00D06C9A"/>
    <w:p w:rsidR="00D06C9A" w:rsidRDefault="00D06C9A"/>
    <w:p w:rsidR="00D06C9A" w:rsidRPr="00B1734E" w:rsidRDefault="00D06C9A" w:rsidP="00B1734E">
      <w:pPr>
        <w:jc w:val="center"/>
        <w:rPr>
          <w:rFonts w:ascii="Times New Roman" w:hAnsi="Times New Roman" w:cs="Times New Roman"/>
          <w:b/>
          <w:sz w:val="24"/>
          <w:szCs w:val="24"/>
        </w:rPr>
      </w:pPr>
      <w:r w:rsidRPr="00B1734E">
        <w:rPr>
          <w:rFonts w:ascii="Times New Roman" w:hAnsi="Times New Roman" w:cs="Times New Roman"/>
          <w:b/>
          <w:sz w:val="24"/>
          <w:szCs w:val="24"/>
        </w:rPr>
        <w:t>Zkušenosti a inspirace ze zahraničních školských systémů</w:t>
      </w:r>
    </w:p>
    <w:p w:rsidR="00D06C9A" w:rsidRPr="00B1734E" w:rsidRDefault="00D06C9A" w:rsidP="00B1734E">
      <w:pPr>
        <w:jc w:val="center"/>
        <w:rPr>
          <w:rFonts w:ascii="Times New Roman" w:hAnsi="Times New Roman" w:cs="Times New Roman"/>
          <w:sz w:val="24"/>
          <w:szCs w:val="24"/>
        </w:rPr>
      </w:pPr>
      <w:r w:rsidRPr="00B1734E">
        <w:rPr>
          <w:rFonts w:ascii="Times New Roman" w:hAnsi="Times New Roman" w:cs="Times New Roman"/>
          <w:sz w:val="24"/>
          <w:szCs w:val="24"/>
        </w:rPr>
        <w:t>(průvodce studiem)</w:t>
      </w:r>
    </w:p>
    <w:p w:rsidR="00D06C9A" w:rsidRDefault="00D06C9A" w:rsidP="00B1734E">
      <w:pPr>
        <w:jc w:val="center"/>
        <w:rPr>
          <w:rFonts w:ascii="Times New Roman" w:hAnsi="Times New Roman" w:cs="Times New Roman"/>
          <w:sz w:val="24"/>
          <w:szCs w:val="24"/>
        </w:rPr>
      </w:pPr>
      <w:r w:rsidRPr="00B1734E">
        <w:rPr>
          <w:rFonts w:ascii="Times New Roman" w:hAnsi="Times New Roman" w:cs="Times New Roman"/>
          <w:sz w:val="24"/>
          <w:szCs w:val="24"/>
        </w:rPr>
        <w:t xml:space="preserve">Alena </w:t>
      </w:r>
      <w:proofErr w:type="spellStart"/>
      <w:r w:rsidRPr="00B1734E">
        <w:rPr>
          <w:rFonts w:ascii="Times New Roman" w:hAnsi="Times New Roman" w:cs="Times New Roman"/>
          <w:sz w:val="24"/>
          <w:szCs w:val="24"/>
        </w:rPr>
        <w:t>Vavrdová</w:t>
      </w:r>
      <w:proofErr w:type="spellEnd"/>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Default="00531D49" w:rsidP="00B1734E">
      <w:pPr>
        <w:jc w:val="center"/>
        <w:rPr>
          <w:rFonts w:ascii="Times New Roman" w:hAnsi="Times New Roman" w:cs="Times New Roman"/>
          <w:sz w:val="24"/>
          <w:szCs w:val="24"/>
        </w:rPr>
      </w:pPr>
    </w:p>
    <w:p w:rsidR="00531D49" w:rsidRPr="009C587F" w:rsidRDefault="00531D49" w:rsidP="00531D49">
      <w:pPr>
        <w:jc w:val="both"/>
        <w:rPr>
          <w:rFonts w:ascii="Times New Roman" w:hAnsi="Times New Roman" w:cs="Times New Roman"/>
          <w:b/>
          <w:sz w:val="28"/>
          <w:szCs w:val="28"/>
        </w:rPr>
      </w:pPr>
      <w:r w:rsidRPr="009C587F">
        <w:rPr>
          <w:rFonts w:ascii="Times New Roman" w:hAnsi="Times New Roman" w:cs="Times New Roman"/>
          <w:b/>
          <w:sz w:val="28"/>
          <w:szCs w:val="28"/>
        </w:rPr>
        <w:lastRenderedPageBreak/>
        <w:t>Cíle:</w:t>
      </w:r>
    </w:p>
    <w:p w:rsidR="00A038CD" w:rsidRPr="00531D49" w:rsidRDefault="00A038CD" w:rsidP="00531D49">
      <w:pPr>
        <w:jc w:val="both"/>
        <w:rPr>
          <w:rFonts w:ascii="Times New Roman" w:hAnsi="Times New Roman" w:cs="Times New Roman"/>
          <w:b/>
          <w:sz w:val="24"/>
          <w:szCs w:val="24"/>
        </w:rPr>
      </w:pPr>
    </w:p>
    <w:p w:rsidR="00531D49" w:rsidRDefault="002943EA" w:rsidP="009C2355">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Charakterizovat význam a přínos komparace vzdělávacích systémů </w:t>
      </w:r>
    </w:p>
    <w:p w:rsidR="006F6E13" w:rsidRPr="006F6E13" w:rsidRDefault="006F6E13" w:rsidP="006F6E13">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Popsat mezinárodní klasifikaci vzdělání ISCED 2011</w:t>
      </w:r>
    </w:p>
    <w:p w:rsidR="00542625" w:rsidRPr="00542625" w:rsidRDefault="00542625" w:rsidP="009C2355">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Pr="00542625">
        <w:rPr>
          <w:rFonts w:ascii="Times New Roman" w:hAnsi="Times New Roman" w:cs="Times New Roman"/>
          <w:sz w:val="24"/>
          <w:szCs w:val="24"/>
        </w:rPr>
        <w:t xml:space="preserve">harakterizovat </w:t>
      </w:r>
      <w:r>
        <w:rPr>
          <w:rFonts w:ascii="Times New Roman" w:hAnsi="Times New Roman" w:cs="Times New Roman"/>
          <w:sz w:val="24"/>
          <w:szCs w:val="24"/>
        </w:rPr>
        <w:t>současný školský systém v kontextu soudobé vzdělávací politiky</w:t>
      </w:r>
    </w:p>
    <w:p w:rsidR="002943EA" w:rsidRPr="006F6E13" w:rsidRDefault="002943EA" w:rsidP="006F6E13">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Seznámit se s vybranými za</w:t>
      </w:r>
      <w:r w:rsidR="006F6E13">
        <w:rPr>
          <w:rFonts w:ascii="Times New Roman" w:hAnsi="Times New Roman" w:cs="Times New Roman"/>
          <w:sz w:val="24"/>
          <w:szCs w:val="24"/>
        </w:rPr>
        <w:t>hraničními koncepcemi vzdělává</w:t>
      </w:r>
      <w:r w:rsidR="005C0EEE">
        <w:rPr>
          <w:rFonts w:ascii="Times New Roman" w:hAnsi="Times New Roman" w:cs="Times New Roman"/>
          <w:sz w:val="24"/>
          <w:szCs w:val="24"/>
        </w:rPr>
        <w:t>ní</w:t>
      </w:r>
    </w:p>
    <w:p w:rsidR="00A038CD" w:rsidRDefault="00606FBF" w:rsidP="00531D49">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Srovnat vzdělávací systém ČR s vybraným vzdělávacím systémem evropské země</w:t>
      </w:r>
    </w:p>
    <w:p w:rsidR="005C0EEE" w:rsidRPr="009C2355" w:rsidRDefault="005C0EEE" w:rsidP="00531D49">
      <w:pPr>
        <w:pStyle w:val="Odstavecseseznamem"/>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Seznámit se se vzdělávacím systémem Švédska a na příkladu multikulturní školy ukázat možnosti chápání a realizaci </w:t>
      </w:r>
      <w:proofErr w:type="spellStart"/>
      <w:r>
        <w:rPr>
          <w:rFonts w:ascii="Times New Roman" w:hAnsi="Times New Roman" w:cs="Times New Roman"/>
          <w:sz w:val="24"/>
          <w:szCs w:val="24"/>
        </w:rPr>
        <w:t>multikulturality</w:t>
      </w:r>
      <w:proofErr w:type="spellEnd"/>
      <w:r>
        <w:rPr>
          <w:rFonts w:ascii="Times New Roman" w:hAnsi="Times New Roman" w:cs="Times New Roman"/>
          <w:sz w:val="24"/>
          <w:szCs w:val="24"/>
        </w:rPr>
        <w:t xml:space="preserve"> v praxi</w:t>
      </w:r>
    </w:p>
    <w:p w:rsidR="009C2355" w:rsidRDefault="009C2355" w:rsidP="00531D49">
      <w:pPr>
        <w:jc w:val="both"/>
        <w:rPr>
          <w:rFonts w:ascii="Times New Roman" w:hAnsi="Times New Roman" w:cs="Times New Roman"/>
          <w:b/>
          <w:sz w:val="24"/>
          <w:szCs w:val="24"/>
        </w:rPr>
      </w:pPr>
    </w:p>
    <w:p w:rsidR="00F21DA5" w:rsidRDefault="00F21DA5" w:rsidP="00531D49">
      <w:pPr>
        <w:jc w:val="both"/>
        <w:rPr>
          <w:rFonts w:ascii="Times New Roman" w:hAnsi="Times New Roman" w:cs="Times New Roman"/>
          <w:b/>
          <w:sz w:val="24"/>
          <w:szCs w:val="24"/>
        </w:rPr>
      </w:pPr>
    </w:p>
    <w:p w:rsidR="003173D8" w:rsidRPr="009C587F" w:rsidRDefault="003173D8" w:rsidP="00531D49">
      <w:pPr>
        <w:jc w:val="both"/>
        <w:rPr>
          <w:rFonts w:ascii="Times New Roman" w:hAnsi="Times New Roman" w:cs="Times New Roman"/>
          <w:b/>
          <w:sz w:val="28"/>
          <w:szCs w:val="28"/>
        </w:rPr>
      </w:pPr>
      <w:r w:rsidRPr="009C587F">
        <w:rPr>
          <w:rFonts w:ascii="Times New Roman" w:hAnsi="Times New Roman" w:cs="Times New Roman"/>
          <w:b/>
          <w:sz w:val="28"/>
          <w:szCs w:val="28"/>
        </w:rPr>
        <w:t>Průvodce textem</w:t>
      </w:r>
    </w:p>
    <w:p w:rsidR="009C2355" w:rsidRDefault="00E409CD" w:rsidP="002E7E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Snahou textu je představit </w:t>
      </w:r>
      <w:r w:rsidR="002E7E1F">
        <w:rPr>
          <w:rFonts w:ascii="Times New Roman" w:hAnsi="Times New Roman" w:cs="Times New Roman"/>
          <w:sz w:val="24"/>
          <w:szCs w:val="24"/>
        </w:rPr>
        <w:t>význam srovnávací pedagogiky; prezentovat vzdělávací systém ve vybraných evropských zemích a v ČR. Součástí textu je také příklad dobré praxe z multikulturní školy ve Švédsku.</w:t>
      </w:r>
    </w:p>
    <w:p w:rsidR="002E7E1F" w:rsidRPr="00E409CD" w:rsidRDefault="002E7E1F" w:rsidP="00E409CD">
      <w:pPr>
        <w:spacing w:line="240" w:lineRule="auto"/>
        <w:jc w:val="both"/>
        <w:rPr>
          <w:rFonts w:ascii="Times New Roman" w:hAnsi="Times New Roman" w:cs="Times New Roman"/>
          <w:sz w:val="24"/>
          <w:szCs w:val="24"/>
        </w:rPr>
      </w:pPr>
    </w:p>
    <w:p w:rsidR="009C2355" w:rsidRDefault="009C2355" w:rsidP="009C2355">
      <w:pPr>
        <w:jc w:val="both"/>
        <w:rPr>
          <w:rFonts w:ascii="Times New Roman" w:hAnsi="Times New Roman" w:cs="Times New Roman"/>
          <w:sz w:val="24"/>
          <w:szCs w:val="24"/>
        </w:rPr>
      </w:pPr>
    </w:p>
    <w:p w:rsidR="009C2355" w:rsidRPr="009C587F" w:rsidRDefault="009C587F" w:rsidP="009C2355">
      <w:pPr>
        <w:jc w:val="both"/>
        <w:rPr>
          <w:rFonts w:ascii="Times New Roman" w:hAnsi="Times New Roman" w:cs="Times New Roman"/>
          <w:b/>
          <w:sz w:val="28"/>
          <w:szCs w:val="28"/>
        </w:rPr>
      </w:pPr>
      <w:r w:rsidRPr="009C587F">
        <w:rPr>
          <w:rFonts w:ascii="Times New Roman" w:hAnsi="Times New Roman" w:cs="Times New Roman"/>
          <w:b/>
          <w:sz w:val="28"/>
          <w:szCs w:val="28"/>
        </w:rPr>
        <w:t>Text</w:t>
      </w:r>
    </w:p>
    <w:p w:rsidR="004C5182" w:rsidRPr="004C5182" w:rsidRDefault="004C5182" w:rsidP="004C5182">
      <w:pPr>
        <w:spacing w:line="240" w:lineRule="auto"/>
        <w:jc w:val="both"/>
        <w:rPr>
          <w:rFonts w:ascii="Times New Roman" w:hAnsi="Times New Roman" w:cs="Times New Roman"/>
          <w:sz w:val="24"/>
          <w:szCs w:val="24"/>
        </w:rPr>
      </w:pPr>
      <w:r w:rsidRPr="004C5182">
        <w:rPr>
          <w:rFonts w:ascii="Times New Roman" w:hAnsi="Times New Roman" w:cs="Times New Roman"/>
          <w:sz w:val="24"/>
          <w:szCs w:val="24"/>
        </w:rPr>
        <w:t>Ocitáme se ve třetím tisíciletí, ve kterém vzdělanost lidstva představuje jedno z nejcennějších bohatství tohoto světa. Úroveň dosaženého vzdělání společnosti přitom bezesporu úzce souvisí s edukační politikou každého státu, tedy s kvalitou jeho vzdělávací soustavy. K jejímu plynulému a efektivnímu rozvoji přispívají komparace edukačních systémů na mezinárodní úrovni, zkoumající ve dvou či více zemích nejrůznější pedagogické jevy a fakta, mezi které patří například školská politika a legislativa, řízení a financování školství, struktura školských systémů a jejich výsledky, vzdělávací cíle a jejich obsahy a podobně. Výsledky těchto výzkumů pak v mezinárodním kontextu přestavují jasné ukazatele úrovně či kvality vzdělávacího systému dané země. Zároveň odhalují hlavní internacionální tendence, které formují vzdělávání v kterékoliv zemi, a tím umožňují hlubší pochopení vlastní edukační soustavy společně s odhalením jejích nedostatků a potřeb.</w:t>
      </w:r>
    </w:p>
    <w:p w:rsidR="009C2355" w:rsidRDefault="004C5182" w:rsidP="004C5182">
      <w:pPr>
        <w:spacing w:line="240" w:lineRule="auto"/>
        <w:jc w:val="both"/>
        <w:rPr>
          <w:rFonts w:ascii="Times New Roman" w:hAnsi="Times New Roman" w:cs="Times New Roman"/>
          <w:sz w:val="24"/>
          <w:szCs w:val="24"/>
        </w:rPr>
      </w:pPr>
      <w:r w:rsidRPr="004C5182">
        <w:rPr>
          <w:rFonts w:ascii="Times New Roman" w:hAnsi="Times New Roman" w:cs="Times New Roman"/>
          <w:sz w:val="24"/>
          <w:szCs w:val="24"/>
        </w:rPr>
        <w:t>Mezi organizace, které se mezinárodními komparacemi vzdělávacích systémů zabývají, patří UNESCO, OECD, Rada Evropy, Světová banka atd. V rámci těchto organizací je pak realizována řada výzkumných projektů, studijních či výměnných pobytů, které svými činnostmi významně přispívají k rozvoji mezinárodní spolupráce a koordinace vzdělávání. Od počátku devadesátých let dvacátého století se do výše zmíněných aktivit začala postupně zapojovat také Česká republika. Díky zapojení České republiky do mezinárodně srovnávacích výzkumů TIMSS (</w:t>
      </w:r>
      <w:proofErr w:type="spellStart"/>
      <w:r w:rsidRPr="004C5182">
        <w:rPr>
          <w:rFonts w:ascii="Times New Roman" w:hAnsi="Times New Roman" w:cs="Times New Roman"/>
          <w:sz w:val="24"/>
          <w:szCs w:val="24"/>
        </w:rPr>
        <w:t>Third</w:t>
      </w:r>
      <w:proofErr w:type="spellEnd"/>
      <w:r w:rsidRPr="004C5182">
        <w:rPr>
          <w:rFonts w:ascii="Times New Roman" w:hAnsi="Times New Roman" w:cs="Times New Roman"/>
          <w:sz w:val="24"/>
          <w:szCs w:val="24"/>
        </w:rPr>
        <w:t xml:space="preserve"> International </w:t>
      </w:r>
      <w:proofErr w:type="spellStart"/>
      <w:r w:rsidRPr="004C5182">
        <w:rPr>
          <w:rFonts w:ascii="Times New Roman" w:hAnsi="Times New Roman" w:cs="Times New Roman"/>
          <w:sz w:val="24"/>
          <w:szCs w:val="24"/>
        </w:rPr>
        <w:t>Mathematic</w:t>
      </w:r>
      <w:proofErr w:type="spellEnd"/>
      <w:r w:rsidRPr="004C5182">
        <w:rPr>
          <w:rFonts w:ascii="Times New Roman" w:hAnsi="Times New Roman" w:cs="Times New Roman"/>
          <w:sz w:val="24"/>
          <w:szCs w:val="24"/>
        </w:rPr>
        <w:t xml:space="preserve"> and Science Study), PISA (</w:t>
      </w:r>
      <w:proofErr w:type="spellStart"/>
      <w:r w:rsidRPr="004C5182">
        <w:rPr>
          <w:rFonts w:ascii="Times New Roman" w:hAnsi="Times New Roman" w:cs="Times New Roman"/>
          <w:sz w:val="24"/>
          <w:szCs w:val="24"/>
        </w:rPr>
        <w:t>Programme</w:t>
      </w:r>
      <w:proofErr w:type="spellEnd"/>
      <w:r w:rsidRPr="004C5182">
        <w:rPr>
          <w:rFonts w:ascii="Times New Roman" w:hAnsi="Times New Roman" w:cs="Times New Roman"/>
          <w:sz w:val="24"/>
          <w:szCs w:val="24"/>
        </w:rPr>
        <w:t xml:space="preserve"> </w:t>
      </w:r>
      <w:proofErr w:type="spellStart"/>
      <w:r w:rsidRPr="004C5182">
        <w:rPr>
          <w:rFonts w:ascii="Times New Roman" w:hAnsi="Times New Roman" w:cs="Times New Roman"/>
          <w:sz w:val="24"/>
          <w:szCs w:val="24"/>
        </w:rPr>
        <w:t>for</w:t>
      </w:r>
      <w:proofErr w:type="spellEnd"/>
      <w:r w:rsidRPr="004C5182">
        <w:rPr>
          <w:rFonts w:ascii="Times New Roman" w:hAnsi="Times New Roman" w:cs="Times New Roman"/>
          <w:sz w:val="24"/>
          <w:szCs w:val="24"/>
        </w:rPr>
        <w:t xml:space="preserve"> International Student </w:t>
      </w:r>
      <w:proofErr w:type="spellStart"/>
      <w:r w:rsidRPr="004C5182">
        <w:rPr>
          <w:rFonts w:ascii="Times New Roman" w:hAnsi="Times New Roman" w:cs="Times New Roman"/>
          <w:sz w:val="24"/>
          <w:szCs w:val="24"/>
        </w:rPr>
        <w:t>Assessment</w:t>
      </w:r>
      <w:proofErr w:type="spellEnd"/>
      <w:r w:rsidRPr="004C5182">
        <w:rPr>
          <w:rFonts w:ascii="Times New Roman" w:hAnsi="Times New Roman" w:cs="Times New Roman"/>
          <w:sz w:val="24"/>
          <w:szCs w:val="24"/>
        </w:rPr>
        <w:t>), PIRLS (</w:t>
      </w:r>
      <w:proofErr w:type="spellStart"/>
      <w:r w:rsidRPr="004C5182">
        <w:rPr>
          <w:rFonts w:ascii="Times New Roman" w:hAnsi="Times New Roman" w:cs="Times New Roman"/>
          <w:sz w:val="24"/>
          <w:szCs w:val="24"/>
        </w:rPr>
        <w:t>Progress</w:t>
      </w:r>
      <w:proofErr w:type="spellEnd"/>
      <w:r w:rsidRPr="004C5182">
        <w:rPr>
          <w:rFonts w:ascii="Times New Roman" w:hAnsi="Times New Roman" w:cs="Times New Roman"/>
          <w:sz w:val="24"/>
          <w:szCs w:val="24"/>
        </w:rPr>
        <w:t xml:space="preserve"> in International </w:t>
      </w:r>
      <w:proofErr w:type="spellStart"/>
      <w:r w:rsidRPr="004C5182">
        <w:rPr>
          <w:rFonts w:ascii="Times New Roman" w:hAnsi="Times New Roman" w:cs="Times New Roman"/>
          <w:sz w:val="24"/>
          <w:szCs w:val="24"/>
        </w:rPr>
        <w:t>Reading</w:t>
      </w:r>
      <w:proofErr w:type="spellEnd"/>
      <w:r w:rsidRPr="004C5182">
        <w:rPr>
          <w:rFonts w:ascii="Times New Roman" w:hAnsi="Times New Roman" w:cs="Times New Roman"/>
          <w:sz w:val="24"/>
          <w:szCs w:val="24"/>
        </w:rPr>
        <w:t xml:space="preserve"> </w:t>
      </w:r>
      <w:proofErr w:type="spellStart"/>
      <w:r w:rsidRPr="004C5182">
        <w:rPr>
          <w:rFonts w:ascii="Times New Roman" w:hAnsi="Times New Roman" w:cs="Times New Roman"/>
          <w:sz w:val="24"/>
          <w:szCs w:val="24"/>
        </w:rPr>
        <w:t>Literacy</w:t>
      </w:r>
      <w:proofErr w:type="spellEnd"/>
      <w:r w:rsidRPr="004C5182">
        <w:rPr>
          <w:rFonts w:ascii="Times New Roman" w:hAnsi="Times New Roman" w:cs="Times New Roman"/>
          <w:sz w:val="24"/>
          <w:szCs w:val="24"/>
        </w:rPr>
        <w:t xml:space="preserve"> Study) a dalších, jsou k dispozici výzkumné výsledky, z nichž lze získat poznatky o českém vzdělávacím systému na pozadí mezinárodního srovnání</w:t>
      </w:r>
      <w:r w:rsidRPr="004C5182">
        <w:rPr>
          <w:rStyle w:val="Znakapoznpodarou"/>
          <w:rFonts w:ascii="Times New Roman" w:hAnsi="Times New Roman" w:cs="Times New Roman"/>
          <w:sz w:val="24"/>
          <w:szCs w:val="24"/>
        </w:rPr>
        <w:footnoteReference w:id="1"/>
      </w:r>
      <w:r w:rsidRPr="004C5182">
        <w:rPr>
          <w:rFonts w:ascii="Times New Roman" w:hAnsi="Times New Roman" w:cs="Times New Roman"/>
          <w:sz w:val="24"/>
          <w:szCs w:val="24"/>
        </w:rPr>
        <w:t>.</w:t>
      </w:r>
    </w:p>
    <w:p w:rsidR="005C051C" w:rsidRDefault="004C5182" w:rsidP="004C5182">
      <w:pPr>
        <w:spacing w:line="240" w:lineRule="auto"/>
        <w:jc w:val="both"/>
        <w:rPr>
          <w:rFonts w:ascii="Times New Roman" w:hAnsi="Times New Roman" w:cs="Times New Roman"/>
          <w:sz w:val="24"/>
          <w:szCs w:val="24"/>
        </w:rPr>
      </w:pPr>
      <w:r w:rsidRPr="004C5182">
        <w:rPr>
          <w:rFonts w:ascii="Times New Roman" w:hAnsi="Times New Roman" w:cs="Times New Roman"/>
          <w:sz w:val="24"/>
          <w:szCs w:val="24"/>
        </w:rPr>
        <w:lastRenderedPageBreak/>
        <w:t xml:space="preserve">Pro potřeby srovnávací pedagogiky vypracovalo UNESCO v roce 1976 Mezinárodní standardní klasifikaci vzdělávání ISCED (International Standard </w:t>
      </w:r>
      <w:proofErr w:type="spellStart"/>
      <w:r w:rsidRPr="004C5182">
        <w:rPr>
          <w:rFonts w:ascii="Times New Roman" w:hAnsi="Times New Roman" w:cs="Times New Roman"/>
          <w:sz w:val="24"/>
          <w:szCs w:val="24"/>
        </w:rPr>
        <w:t>Classification</w:t>
      </w:r>
      <w:proofErr w:type="spellEnd"/>
      <w:r w:rsidRPr="004C5182">
        <w:rPr>
          <w:rFonts w:ascii="Times New Roman" w:hAnsi="Times New Roman" w:cs="Times New Roman"/>
          <w:sz w:val="24"/>
          <w:szCs w:val="24"/>
        </w:rPr>
        <w:t xml:space="preserve"> </w:t>
      </w:r>
      <w:proofErr w:type="spellStart"/>
      <w:r w:rsidRPr="004C5182">
        <w:rPr>
          <w:rFonts w:ascii="Times New Roman" w:hAnsi="Times New Roman" w:cs="Times New Roman"/>
          <w:sz w:val="24"/>
          <w:szCs w:val="24"/>
        </w:rPr>
        <w:t>of</w:t>
      </w:r>
      <w:proofErr w:type="spellEnd"/>
      <w:r w:rsidRPr="004C5182">
        <w:rPr>
          <w:rFonts w:ascii="Times New Roman" w:hAnsi="Times New Roman" w:cs="Times New Roman"/>
          <w:sz w:val="24"/>
          <w:szCs w:val="24"/>
        </w:rPr>
        <w:t xml:space="preserve"> </w:t>
      </w:r>
      <w:proofErr w:type="spellStart"/>
      <w:r w:rsidRPr="004C5182">
        <w:rPr>
          <w:rFonts w:ascii="Times New Roman" w:hAnsi="Times New Roman" w:cs="Times New Roman"/>
          <w:sz w:val="24"/>
          <w:szCs w:val="24"/>
        </w:rPr>
        <w:t>Education</w:t>
      </w:r>
      <w:proofErr w:type="spellEnd"/>
      <w:r w:rsidRPr="004C5182">
        <w:rPr>
          <w:rFonts w:ascii="Times New Roman" w:hAnsi="Times New Roman" w:cs="Times New Roman"/>
          <w:sz w:val="24"/>
          <w:szCs w:val="24"/>
        </w:rPr>
        <w:t>), díky níž je možné popisovat a srovnávat vzdělávací systémy ve světě. Dokument byl na základě nových poznatků již dvakrát aktualizován. Poprvé v roce 1997, kdy vyšel jako ISCED 1997</w:t>
      </w:r>
      <w:r w:rsidRPr="004C5182">
        <w:rPr>
          <w:rStyle w:val="Znakapoznpodarou"/>
          <w:rFonts w:ascii="Times New Roman" w:hAnsi="Times New Roman" w:cs="Times New Roman"/>
          <w:sz w:val="24"/>
          <w:szCs w:val="24"/>
        </w:rPr>
        <w:footnoteReference w:id="2"/>
      </w:r>
      <w:r w:rsidRPr="004C5182">
        <w:rPr>
          <w:rFonts w:ascii="Times New Roman" w:hAnsi="Times New Roman" w:cs="Times New Roman"/>
          <w:sz w:val="24"/>
          <w:szCs w:val="24"/>
        </w:rPr>
        <w:t>, a podruhé jako ISCED 2011, přičemž česká verze vyšla v roce 2014 jako C</w:t>
      </w:r>
      <w:r w:rsidR="00C903D4">
        <w:rPr>
          <w:rFonts w:ascii="Times New Roman" w:hAnsi="Times New Roman" w:cs="Times New Roman"/>
          <w:sz w:val="24"/>
          <w:szCs w:val="24"/>
        </w:rPr>
        <w:t>Z-ISCED 2011 (Průcha, 2017</w:t>
      </w:r>
      <w:r w:rsidRPr="004C5182">
        <w:rPr>
          <w:rFonts w:ascii="Times New Roman" w:hAnsi="Times New Roman" w:cs="Times New Roman"/>
          <w:sz w:val="24"/>
          <w:szCs w:val="24"/>
        </w:rPr>
        <w:t xml:space="preserve">). </w:t>
      </w:r>
    </w:p>
    <w:p w:rsidR="009C2355" w:rsidRDefault="005C051C"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Předškolní vzdělávání (ISCED 0), z</w:t>
      </w:r>
      <w:r w:rsidR="004C5182" w:rsidRPr="004C5182">
        <w:rPr>
          <w:rFonts w:ascii="Times New Roman" w:hAnsi="Times New Roman" w:cs="Times New Roman"/>
          <w:sz w:val="24"/>
          <w:szCs w:val="24"/>
        </w:rPr>
        <w:t xml:space="preserve">ákladní vzdělávání (basic </w:t>
      </w:r>
      <w:proofErr w:type="spellStart"/>
      <w:r w:rsidR="004C5182" w:rsidRPr="004C5182">
        <w:rPr>
          <w:rFonts w:ascii="Times New Roman" w:hAnsi="Times New Roman" w:cs="Times New Roman"/>
          <w:sz w:val="24"/>
          <w:szCs w:val="24"/>
        </w:rPr>
        <w:t>education</w:t>
      </w:r>
      <w:proofErr w:type="spellEnd"/>
      <w:r w:rsidR="004C5182" w:rsidRPr="004C5182">
        <w:rPr>
          <w:rFonts w:ascii="Times New Roman" w:hAnsi="Times New Roman" w:cs="Times New Roman"/>
          <w:sz w:val="24"/>
          <w:szCs w:val="24"/>
        </w:rPr>
        <w:t xml:space="preserve">) se dělí na úroveň ISCED </w:t>
      </w:r>
      <w:smartTag w:uri="urn:schemas-microsoft-com:office:smarttags" w:element="metricconverter">
        <w:smartTagPr>
          <w:attr w:name="ProductID" w:val="1 a"/>
        </w:smartTagPr>
        <w:r w:rsidR="004C5182" w:rsidRPr="004C5182">
          <w:rPr>
            <w:rFonts w:ascii="Times New Roman" w:hAnsi="Times New Roman" w:cs="Times New Roman"/>
            <w:sz w:val="24"/>
            <w:szCs w:val="24"/>
          </w:rPr>
          <w:t>1 a</w:t>
        </w:r>
      </w:smartTag>
      <w:r w:rsidR="004C5182" w:rsidRPr="004C5182">
        <w:rPr>
          <w:rFonts w:ascii="Times New Roman" w:hAnsi="Times New Roman" w:cs="Times New Roman"/>
          <w:sz w:val="24"/>
          <w:szCs w:val="24"/>
        </w:rPr>
        <w:t xml:space="preserve"> ISCED </w:t>
      </w:r>
      <w:smartTag w:uri="urn:schemas-microsoft-com:office:smarttags" w:element="metricconverter">
        <w:smartTagPr>
          <w:attr w:name="ProductID" w:val="2 a"/>
        </w:smartTagPr>
        <w:r w:rsidR="004C5182" w:rsidRPr="004C5182">
          <w:rPr>
            <w:rFonts w:ascii="Times New Roman" w:hAnsi="Times New Roman" w:cs="Times New Roman"/>
            <w:sz w:val="24"/>
            <w:szCs w:val="24"/>
          </w:rPr>
          <w:t>2 a</w:t>
        </w:r>
      </w:smartTag>
      <w:r w:rsidR="004C5182" w:rsidRPr="004C5182">
        <w:rPr>
          <w:rFonts w:ascii="Times New Roman" w:hAnsi="Times New Roman" w:cs="Times New Roman"/>
          <w:sz w:val="24"/>
          <w:szCs w:val="24"/>
        </w:rPr>
        <w:t xml:space="preserve"> je součástí povinného vzdělávání; pro úroveň ISCED 1 se podle Mezinárodní normy pro klasifikaci vzdělávání používá termín primární </w:t>
      </w:r>
      <w:r>
        <w:rPr>
          <w:rFonts w:ascii="Times New Roman" w:hAnsi="Times New Roman" w:cs="Times New Roman"/>
          <w:sz w:val="24"/>
          <w:szCs w:val="24"/>
        </w:rPr>
        <w:t>vzdělávání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vyšší sekundární vzdělávání (ISCED 3; postsekundární neterciární vzdělávání (ISCED 4); krátký cyklus terciárního vzdělávání (ISCED 5); terciární vzdělávání (ISCED 6,7,8</w:t>
      </w:r>
      <w:r w:rsidR="007F16AC">
        <w:rPr>
          <w:rFonts w:ascii="Times New Roman" w:hAnsi="Times New Roman" w:cs="Times New Roman"/>
          <w:sz w:val="24"/>
          <w:szCs w:val="24"/>
        </w:rPr>
        <w:t>)</w:t>
      </w:r>
      <w:r w:rsidR="00B57CD1">
        <w:rPr>
          <w:rStyle w:val="Znakapoznpodarou"/>
          <w:rFonts w:ascii="Times New Roman" w:hAnsi="Times New Roman" w:cs="Times New Roman"/>
          <w:sz w:val="24"/>
          <w:szCs w:val="24"/>
        </w:rPr>
        <w:footnoteReference w:id="3"/>
      </w:r>
      <w:r w:rsidR="00AC6549">
        <w:rPr>
          <w:rFonts w:ascii="Times New Roman" w:hAnsi="Times New Roman" w:cs="Times New Roman"/>
          <w:sz w:val="24"/>
          <w:szCs w:val="24"/>
        </w:rPr>
        <w:t>.</w:t>
      </w:r>
    </w:p>
    <w:p w:rsidR="009C2355" w:rsidRDefault="006B7727"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Publikace Průchy (2017) přehledně popisuje jednotlivé vzdělávací systémy zemí Evropy, Kanady, USA a Japonska, proto odkazujeme na tuto publikaci při studiu vzdělávacích systémů a zaměříme se pouze na vzděláva</w:t>
      </w:r>
      <w:r w:rsidR="003124B2">
        <w:rPr>
          <w:rFonts w:ascii="Times New Roman" w:hAnsi="Times New Roman" w:cs="Times New Roman"/>
          <w:sz w:val="24"/>
          <w:szCs w:val="24"/>
        </w:rPr>
        <w:t xml:space="preserve">cí systém ČR </w:t>
      </w:r>
      <w:r>
        <w:rPr>
          <w:rFonts w:ascii="Times New Roman" w:hAnsi="Times New Roman" w:cs="Times New Roman"/>
          <w:sz w:val="24"/>
          <w:szCs w:val="24"/>
        </w:rPr>
        <w:t>a dál</w:t>
      </w:r>
      <w:r w:rsidR="003124B2">
        <w:rPr>
          <w:rFonts w:ascii="Times New Roman" w:hAnsi="Times New Roman" w:cs="Times New Roman"/>
          <w:sz w:val="24"/>
          <w:szCs w:val="24"/>
        </w:rPr>
        <w:t>e na vzdělávací systém Švédska v souvislosti s </w:t>
      </w:r>
      <w:proofErr w:type="spellStart"/>
      <w:r w:rsidR="003124B2">
        <w:rPr>
          <w:rFonts w:ascii="Times New Roman" w:hAnsi="Times New Roman" w:cs="Times New Roman"/>
          <w:sz w:val="24"/>
          <w:szCs w:val="24"/>
        </w:rPr>
        <w:t>multikulturalitou</w:t>
      </w:r>
      <w:proofErr w:type="spellEnd"/>
      <w:r w:rsidR="003124B2">
        <w:rPr>
          <w:rFonts w:ascii="Times New Roman" w:hAnsi="Times New Roman" w:cs="Times New Roman"/>
          <w:sz w:val="24"/>
          <w:szCs w:val="24"/>
        </w:rPr>
        <w:t xml:space="preserve">, poněvadž </w:t>
      </w:r>
      <w:r>
        <w:rPr>
          <w:rFonts w:ascii="Times New Roman" w:hAnsi="Times New Roman" w:cs="Times New Roman"/>
          <w:sz w:val="24"/>
          <w:szCs w:val="24"/>
        </w:rPr>
        <w:t>slouží jako příklad dobré praxe.</w:t>
      </w:r>
    </w:p>
    <w:p w:rsidR="00A01136" w:rsidRDefault="00A01136" w:rsidP="004C5182">
      <w:pPr>
        <w:spacing w:line="240" w:lineRule="auto"/>
        <w:jc w:val="both"/>
        <w:rPr>
          <w:rFonts w:ascii="Times New Roman" w:hAnsi="Times New Roman" w:cs="Times New Roman"/>
          <w:b/>
          <w:sz w:val="24"/>
          <w:szCs w:val="24"/>
        </w:rPr>
      </w:pPr>
    </w:p>
    <w:p w:rsidR="002072AC" w:rsidRPr="002072AC" w:rsidRDefault="002072AC" w:rsidP="004C5182">
      <w:pPr>
        <w:spacing w:line="240" w:lineRule="auto"/>
        <w:jc w:val="both"/>
        <w:rPr>
          <w:rFonts w:ascii="Times New Roman" w:hAnsi="Times New Roman" w:cs="Times New Roman"/>
          <w:b/>
          <w:sz w:val="24"/>
          <w:szCs w:val="24"/>
        </w:rPr>
      </w:pPr>
      <w:r w:rsidRPr="002072AC">
        <w:rPr>
          <w:rFonts w:ascii="Times New Roman" w:hAnsi="Times New Roman" w:cs="Times New Roman"/>
          <w:b/>
          <w:sz w:val="24"/>
          <w:szCs w:val="24"/>
        </w:rPr>
        <w:t>Česká republika</w:t>
      </w:r>
    </w:p>
    <w:p w:rsidR="002072AC" w:rsidRDefault="002072AC" w:rsidP="002072AC">
      <w:pPr>
        <w:spacing w:line="240" w:lineRule="auto"/>
        <w:jc w:val="both"/>
        <w:rPr>
          <w:rFonts w:ascii="Times New Roman" w:hAnsi="Times New Roman" w:cs="Times New Roman"/>
          <w:sz w:val="24"/>
          <w:szCs w:val="24"/>
        </w:rPr>
      </w:pPr>
      <w:r w:rsidRPr="002072AC">
        <w:rPr>
          <w:rFonts w:ascii="Times New Roman" w:hAnsi="Times New Roman" w:cs="Times New Roman"/>
          <w:sz w:val="24"/>
          <w:szCs w:val="24"/>
        </w:rPr>
        <w:t>Podoba současného vzdělávacího systému je výsledkem četných změn, uskutečněných v posledních desetiletích, jež se vedle samotného obsahu vzdělávání dotkly i její struktury. Pro celý systém jsou charakteristické relativně samostatné a plynule na sebe navazující stupně vzdělávání, kterým pak odpovídají jednotlivé typy škol. Od roku 1989 je v rámci tohoto systému zřetelný nejen rozvoj každého edukačního stupně, ale i vývoj prvků, stojících na pomezí jednotlivých stupňů vzdělávání či typů škol (např. víceletá gymnázia, VOŠ, integrované střední školy). Listopadová revoluce roku 1989 představovala zásadní změnu politické orientace našeho státu, jež vytvořila nové podmínky pro rozvoj vzdělávacího systému.</w:t>
      </w:r>
      <w:r w:rsidR="00A01136">
        <w:rPr>
          <w:rFonts w:ascii="Times New Roman" w:hAnsi="Times New Roman" w:cs="Times New Roman"/>
          <w:sz w:val="24"/>
          <w:szCs w:val="24"/>
        </w:rPr>
        <w:t xml:space="preserve"> </w:t>
      </w:r>
    </w:p>
    <w:p w:rsidR="00A01136" w:rsidRPr="003124B2" w:rsidRDefault="00A01136" w:rsidP="002072AC">
      <w:pPr>
        <w:spacing w:line="240" w:lineRule="auto"/>
        <w:jc w:val="both"/>
        <w:rPr>
          <w:rFonts w:ascii="Times New Roman" w:hAnsi="Times New Roman" w:cs="Times New Roman"/>
          <w:b/>
          <w:sz w:val="24"/>
          <w:szCs w:val="24"/>
        </w:rPr>
      </w:pPr>
      <w:r w:rsidRPr="003124B2">
        <w:rPr>
          <w:rFonts w:ascii="Times New Roman" w:hAnsi="Times New Roman" w:cs="Times New Roman"/>
          <w:b/>
          <w:sz w:val="24"/>
          <w:szCs w:val="24"/>
        </w:rPr>
        <w:t>Struktura vzdělávacího systému:</w:t>
      </w:r>
    </w:p>
    <w:p w:rsidR="0096138D" w:rsidRDefault="0096138D" w:rsidP="002072AC">
      <w:pPr>
        <w:spacing w:line="240" w:lineRule="auto"/>
        <w:jc w:val="both"/>
        <w:rPr>
          <w:rFonts w:ascii="Times New Roman" w:hAnsi="Times New Roman" w:cs="Times New Roman"/>
          <w:sz w:val="24"/>
          <w:szCs w:val="24"/>
        </w:rPr>
      </w:pPr>
      <w:r>
        <w:rPr>
          <w:rFonts w:ascii="Times New Roman" w:hAnsi="Times New Roman" w:cs="Times New Roman"/>
          <w:sz w:val="24"/>
          <w:szCs w:val="24"/>
        </w:rPr>
        <w:t>Předškolní vzdělávání</w:t>
      </w:r>
    </w:p>
    <w:p w:rsidR="0096138D" w:rsidRDefault="0096138D" w:rsidP="002072AC">
      <w:pPr>
        <w:spacing w:line="240" w:lineRule="auto"/>
        <w:jc w:val="both"/>
        <w:rPr>
          <w:rFonts w:ascii="Times New Roman" w:hAnsi="Times New Roman" w:cs="Times New Roman"/>
          <w:sz w:val="24"/>
          <w:szCs w:val="24"/>
        </w:rPr>
      </w:pPr>
      <w:r>
        <w:rPr>
          <w:rFonts w:ascii="Times New Roman" w:hAnsi="Times New Roman" w:cs="Times New Roman"/>
          <w:sz w:val="24"/>
          <w:szCs w:val="24"/>
        </w:rPr>
        <w:t>Základní vzdělávání</w:t>
      </w:r>
      <w:r w:rsidR="00A01136">
        <w:rPr>
          <w:rFonts w:ascii="Times New Roman" w:hAnsi="Times New Roman" w:cs="Times New Roman"/>
          <w:sz w:val="24"/>
          <w:szCs w:val="24"/>
        </w:rPr>
        <w:t xml:space="preserve"> (1. stupeň a 2. stupeň ZŠ)</w:t>
      </w:r>
    </w:p>
    <w:p w:rsidR="0096138D" w:rsidRDefault="0096138D" w:rsidP="002072AC">
      <w:pPr>
        <w:spacing w:line="240" w:lineRule="auto"/>
        <w:jc w:val="both"/>
        <w:rPr>
          <w:rFonts w:ascii="Times New Roman" w:hAnsi="Times New Roman" w:cs="Times New Roman"/>
          <w:sz w:val="24"/>
          <w:szCs w:val="24"/>
        </w:rPr>
      </w:pPr>
      <w:r>
        <w:rPr>
          <w:rFonts w:ascii="Times New Roman" w:hAnsi="Times New Roman" w:cs="Times New Roman"/>
          <w:sz w:val="24"/>
          <w:szCs w:val="24"/>
        </w:rPr>
        <w:t>Střední vzdělávání</w:t>
      </w:r>
    </w:p>
    <w:p w:rsidR="0096138D" w:rsidRPr="002072AC" w:rsidRDefault="00A01136" w:rsidP="002072AC">
      <w:pPr>
        <w:spacing w:line="240" w:lineRule="auto"/>
        <w:jc w:val="both"/>
        <w:rPr>
          <w:rFonts w:ascii="Times New Roman" w:hAnsi="Times New Roman" w:cs="Times New Roman"/>
          <w:sz w:val="24"/>
          <w:szCs w:val="24"/>
        </w:rPr>
      </w:pPr>
      <w:r>
        <w:rPr>
          <w:rFonts w:ascii="Times New Roman" w:hAnsi="Times New Roman" w:cs="Times New Roman"/>
          <w:sz w:val="24"/>
          <w:szCs w:val="24"/>
        </w:rPr>
        <w:t>Terciární vzdělávání</w:t>
      </w:r>
    </w:p>
    <w:p w:rsidR="002072AC" w:rsidRDefault="00B32D78"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Podrobnější informace nalezneme na webových stránkách MŠMT</w:t>
      </w:r>
      <w:r w:rsidR="00872B91">
        <w:rPr>
          <w:rStyle w:val="Znakapoznpodarou"/>
          <w:rFonts w:ascii="Times New Roman" w:hAnsi="Times New Roman" w:cs="Times New Roman"/>
          <w:sz w:val="24"/>
          <w:szCs w:val="24"/>
        </w:rPr>
        <w:footnoteReference w:id="4"/>
      </w:r>
      <w:r>
        <w:rPr>
          <w:rFonts w:ascii="Times New Roman" w:hAnsi="Times New Roman" w:cs="Times New Roman"/>
          <w:sz w:val="24"/>
          <w:szCs w:val="24"/>
        </w:rPr>
        <w:t>.</w:t>
      </w:r>
    </w:p>
    <w:p w:rsidR="008F4F20" w:rsidRDefault="008F4F20" w:rsidP="004C5182">
      <w:pPr>
        <w:spacing w:line="240" w:lineRule="auto"/>
        <w:jc w:val="both"/>
        <w:rPr>
          <w:rFonts w:ascii="Times New Roman" w:hAnsi="Times New Roman" w:cs="Times New Roman"/>
          <w:sz w:val="24"/>
          <w:szCs w:val="24"/>
        </w:rPr>
      </w:pPr>
    </w:p>
    <w:p w:rsidR="008F4F20" w:rsidRDefault="008F4F20" w:rsidP="004C5182">
      <w:pPr>
        <w:spacing w:line="240" w:lineRule="auto"/>
        <w:jc w:val="both"/>
        <w:rPr>
          <w:rFonts w:ascii="Times New Roman" w:hAnsi="Times New Roman" w:cs="Times New Roman"/>
          <w:sz w:val="24"/>
          <w:szCs w:val="24"/>
        </w:rPr>
      </w:pPr>
    </w:p>
    <w:p w:rsidR="0071073E" w:rsidRDefault="0071073E" w:rsidP="004C5182">
      <w:pPr>
        <w:spacing w:line="240" w:lineRule="auto"/>
        <w:jc w:val="both"/>
        <w:rPr>
          <w:rFonts w:ascii="Times New Roman" w:hAnsi="Times New Roman" w:cs="Times New Roman"/>
          <w:sz w:val="24"/>
          <w:szCs w:val="24"/>
        </w:rPr>
      </w:pPr>
    </w:p>
    <w:p w:rsidR="0071073E" w:rsidRDefault="0071073E" w:rsidP="004C5182">
      <w:pPr>
        <w:spacing w:line="240" w:lineRule="auto"/>
        <w:jc w:val="both"/>
        <w:rPr>
          <w:rFonts w:ascii="Times New Roman" w:hAnsi="Times New Roman" w:cs="Times New Roman"/>
          <w:sz w:val="24"/>
          <w:szCs w:val="24"/>
        </w:rPr>
      </w:pPr>
    </w:p>
    <w:p w:rsidR="00A01136" w:rsidRPr="003124B2" w:rsidRDefault="00A01136" w:rsidP="004C5182">
      <w:pPr>
        <w:spacing w:line="240" w:lineRule="auto"/>
        <w:jc w:val="both"/>
        <w:rPr>
          <w:rFonts w:ascii="Times New Roman" w:hAnsi="Times New Roman" w:cs="Times New Roman"/>
          <w:b/>
          <w:sz w:val="24"/>
          <w:szCs w:val="24"/>
        </w:rPr>
      </w:pPr>
      <w:r w:rsidRPr="00A01136">
        <w:rPr>
          <w:rFonts w:ascii="Times New Roman" w:hAnsi="Times New Roman" w:cs="Times New Roman"/>
          <w:b/>
          <w:sz w:val="24"/>
          <w:szCs w:val="24"/>
        </w:rPr>
        <w:t>Švédsko</w:t>
      </w:r>
    </w:p>
    <w:p w:rsidR="00A01136" w:rsidRPr="003124B2" w:rsidRDefault="00A01136" w:rsidP="004C5182">
      <w:pPr>
        <w:spacing w:line="240" w:lineRule="auto"/>
        <w:jc w:val="both"/>
        <w:rPr>
          <w:rFonts w:ascii="Times New Roman" w:hAnsi="Times New Roman" w:cs="Times New Roman"/>
          <w:b/>
          <w:sz w:val="24"/>
          <w:szCs w:val="24"/>
        </w:rPr>
      </w:pPr>
      <w:r w:rsidRPr="003124B2">
        <w:rPr>
          <w:rFonts w:ascii="Times New Roman" w:hAnsi="Times New Roman" w:cs="Times New Roman"/>
          <w:b/>
          <w:sz w:val="24"/>
          <w:szCs w:val="24"/>
        </w:rPr>
        <w:t>Struktura vzdělávacího systému:</w:t>
      </w:r>
    </w:p>
    <w:p w:rsidR="00A01136" w:rsidRDefault="00A01136"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Předškolní vzdělávání (kam patří i tzv. předškolní třídy)</w:t>
      </w:r>
    </w:p>
    <w:p w:rsidR="00A01136" w:rsidRDefault="00A01136"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Základní vzdělávání (základní školy – primární a nižší sekundární školy; laponské školy)</w:t>
      </w:r>
    </w:p>
    <w:p w:rsidR="00A01136" w:rsidRDefault="00A01136"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Vyšší sekundární vzdělávání (vyšší střední škola)</w:t>
      </w:r>
    </w:p>
    <w:p w:rsidR="00A01136" w:rsidRDefault="00A01136"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Terciární vzdělávání</w:t>
      </w:r>
    </w:p>
    <w:p w:rsidR="00A01136" w:rsidRDefault="00A01136"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Vzdělávání dospělých</w:t>
      </w:r>
    </w:p>
    <w:p w:rsidR="00A01136" w:rsidRDefault="00E7079C" w:rsidP="004C518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Podrobnější informace </w:t>
      </w:r>
      <w:r w:rsidR="007B7BE7">
        <w:rPr>
          <w:rFonts w:ascii="Times New Roman" w:hAnsi="Times New Roman" w:cs="Times New Roman"/>
          <w:sz w:val="24"/>
          <w:szCs w:val="24"/>
        </w:rPr>
        <w:t xml:space="preserve">k jednotlivým typům vzdělávání je možné nalézt </w:t>
      </w:r>
      <w:r>
        <w:rPr>
          <w:rFonts w:ascii="Times New Roman" w:hAnsi="Times New Roman" w:cs="Times New Roman"/>
          <w:sz w:val="24"/>
          <w:szCs w:val="24"/>
        </w:rPr>
        <w:t>na webových stránkách skolverket.</w:t>
      </w:r>
      <w:r w:rsidR="007B7BE7">
        <w:rPr>
          <w:rFonts w:ascii="Times New Roman" w:hAnsi="Times New Roman" w:cs="Times New Roman"/>
          <w:sz w:val="24"/>
          <w:szCs w:val="24"/>
        </w:rPr>
        <w:t>se.</w:t>
      </w:r>
      <w:r w:rsidR="00E165E9">
        <w:rPr>
          <w:rStyle w:val="Znakapoznpodarou"/>
          <w:rFonts w:ascii="Times New Roman" w:hAnsi="Times New Roman" w:cs="Times New Roman"/>
          <w:sz w:val="24"/>
          <w:szCs w:val="24"/>
        </w:rPr>
        <w:footnoteReference w:id="5"/>
      </w:r>
    </w:p>
    <w:p w:rsidR="005511FD" w:rsidRDefault="005511FD" w:rsidP="005511FD">
      <w:pPr>
        <w:spacing w:line="240" w:lineRule="auto"/>
        <w:jc w:val="both"/>
        <w:rPr>
          <w:rFonts w:ascii="Times New Roman" w:hAnsi="Times New Roman" w:cs="Times New Roman"/>
          <w:sz w:val="24"/>
          <w:szCs w:val="24"/>
        </w:rPr>
      </w:pPr>
      <w:r w:rsidRPr="005511FD">
        <w:rPr>
          <w:rFonts w:ascii="Times New Roman" w:hAnsi="Times New Roman" w:cs="Times New Roman"/>
          <w:sz w:val="24"/>
          <w:szCs w:val="24"/>
        </w:rPr>
        <w:t>Vzdělávání bylo a stále je hodně diskutovaným tématem posledních desetiletí. Vzdělávací systém ve Švédsku je založen na cílech, národní cíle vzdělávání stanovuje vláda a obce, školy, učitelé a žáci je musí plnit v konkrétních podmínkách. Hlavním principem je vytvoření větší rovnosti šancí (princip se promítá do formulování cílů vzdělávání, kurikula a kritérií</w:t>
      </w:r>
      <w:r>
        <w:rPr>
          <w:rFonts w:ascii="Times New Roman" w:hAnsi="Times New Roman" w:cs="Times New Roman"/>
          <w:sz w:val="24"/>
          <w:szCs w:val="24"/>
        </w:rPr>
        <w:t xml:space="preserve">, </w:t>
      </w:r>
      <w:r w:rsidRPr="005511FD">
        <w:rPr>
          <w:rFonts w:ascii="Times New Roman" w:hAnsi="Times New Roman" w:cs="Times New Roman"/>
          <w:sz w:val="24"/>
          <w:szCs w:val="24"/>
        </w:rPr>
        <w:t xml:space="preserve">hodnocení žáků). Základním principem švédské školy je integrace žáků, kteří mají obtíže s učením do běžného vyučování. Jde zejména o děti imigrantů a děti vyžadující speciální pedagogickou podporu. V letech 1992, 1993, 1994, 1996 a 1997 byl zákon z roku 1985 upravován a doplňován. Od roku 2006, kdy vyšel dokument Rozpočet na rok 2009, vláda představila priority vzdělávací politiky. Významnou změnou byl navržený nový školský zákon a s ním související změny v kurikulu i v hodnocení a systému známkování žáků. Tento zákon vstoupil v platnost v roce </w:t>
      </w:r>
      <w:smartTag w:uri="urn:schemas-microsoft-com:office:smarttags" w:element="metricconverter">
        <w:smartTagPr>
          <w:attr w:name="ProductID" w:val="2011 a"/>
        </w:smartTagPr>
        <w:r w:rsidRPr="005511FD">
          <w:rPr>
            <w:rFonts w:ascii="Times New Roman" w:hAnsi="Times New Roman" w:cs="Times New Roman"/>
            <w:sz w:val="24"/>
            <w:szCs w:val="24"/>
          </w:rPr>
          <w:t>2011 a</w:t>
        </w:r>
      </w:smartTag>
      <w:r w:rsidRPr="005511FD">
        <w:rPr>
          <w:rFonts w:ascii="Times New Roman" w:hAnsi="Times New Roman" w:cs="Times New Roman"/>
          <w:sz w:val="24"/>
          <w:szCs w:val="24"/>
        </w:rPr>
        <w:t xml:space="preserve"> všechny školy podle něj začaly pracovat od školního roku 2011/12. (</w:t>
      </w:r>
      <w:proofErr w:type="spellStart"/>
      <w:r w:rsidRPr="005511FD">
        <w:rPr>
          <w:rFonts w:ascii="Times New Roman" w:hAnsi="Times New Roman" w:cs="Times New Roman"/>
          <w:i/>
          <w:sz w:val="24"/>
          <w:szCs w:val="24"/>
        </w:rPr>
        <w:t>The</w:t>
      </w:r>
      <w:proofErr w:type="spellEnd"/>
      <w:r w:rsidRPr="005511FD">
        <w:rPr>
          <w:rFonts w:ascii="Times New Roman" w:hAnsi="Times New Roman" w:cs="Times New Roman"/>
          <w:i/>
          <w:sz w:val="24"/>
          <w:szCs w:val="24"/>
        </w:rPr>
        <w:t xml:space="preserve"> Curriculum </w:t>
      </w:r>
      <w:proofErr w:type="spellStart"/>
      <w:r w:rsidRPr="005511FD">
        <w:rPr>
          <w:rFonts w:ascii="Times New Roman" w:hAnsi="Times New Roman" w:cs="Times New Roman"/>
          <w:i/>
          <w:sz w:val="24"/>
          <w:szCs w:val="24"/>
        </w:rPr>
        <w:t>for</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the</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compulsory</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school</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preschool</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class</w:t>
      </w:r>
      <w:proofErr w:type="spellEnd"/>
      <w:r w:rsidRPr="005511FD">
        <w:rPr>
          <w:rFonts w:ascii="Times New Roman" w:hAnsi="Times New Roman" w:cs="Times New Roman"/>
          <w:i/>
          <w:sz w:val="24"/>
          <w:szCs w:val="24"/>
        </w:rPr>
        <w:t xml:space="preserve"> and </w:t>
      </w:r>
      <w:proofErr w:type="spellStart"/>
      <w:r w:rsidRPr="005511FD">
        <w:rPr>
          <w:rFonts w:ascii="Times New Roman" w:hAnsi="Times New Roman" w:cs="Times New Roman"/>
          <w:i/>
          <w:sz w:val="24"/>
          <w:szCs w:val="24"/>
        </w:rPr>
        <w:t>the</w:t>
      </w:r>
      <w:proofErr w:type="spellEnd"/>
      <w:r w:rsidRPr="005511FD">
        <w:rPr>
          <w:rFonts w:ascii="Times New Roman" w:hAnsi="Times New Roman" w:cs="Times New Roman"/>
          <w:i/>
          <w:sz w:val="24"/>
          <w:szCs w:val="24"/>
        </w:rPr>
        <w:t xml:space="preserve"> </w:t>
      </w:r>
      <w:proofErr w:type="spellStart"/>
      <w:r w:rsidRPr="005511FD">
        <w:rPr>
          <w:rFonts w:ascii="Times New Roman" w:hAnsi="Times New Roman" w:cs="Times New Roman"/>
          <w:i/>
          <w:sz w:val="24"/>
          <w:szCs w:val="24"/>
        </w:rPr>
        <w:t>leisure-time</w:t>
      </w:r>
      <w:proofErr w:type="spellEnd"/>
      <w:r w:rsidRPr="005511FD">
        <w:rPr>
          <w:rFonts w:ascii="Times New Roman" w:hAnsi="Times New Roman" w:cs="Times New Roman"/>
          <w:i/>
          <w:sz w:val="24"/>
          <w:szCs w:val="24"/>
        </w:rPr>
        <w:t xml:space="preserve"> centre 2011.</w:t>
      </w:r>
      <w:r w:rsidRPr="005511FD">
        <w:rPr>
          <w:rFonts w:ascii="Times New Roman" w:hAnsi="Times New Roman" w:cs="Times New Roman"/>
          <w:sz w:val="24"/>
          <w:szCs w:val="24"/>
        </w:rPr>
        <w:t xml:space="preserve"> Stockholm: </w:t>
      </w:r>
      <w:proofErr w:type="spellStart"/>
      <w:r w:rsidRPr="005511FD">
        <w:rPr>
          <w:rFonts w:ascii="Times New Roman" w:hAnsi="Times New Roman" w:cs="Times New Roman"/>
          <w:sz w:val="24"/>
          <w:szCs w:val="24"/>
        </w:rPr>
        <w:t>National</w:t>
      </w:r>
      <w:proofErr w:type="spellEnd"/>
      <w:r w:rsidRPr="005511FD">
        <w:rPr>
          <w:rFonts w:ascii="Times New Roman" w:hAnsi="Times New Roman" w:cs="Times New Roman"/>
          <w:sz w:val="24"/>
          <w:szCs w:val="24"/>
        </w:rPr>
        <w:t xml:space="preserve"> </w:t>
      </w:r>
      <w:proofErr w:type="spellStart"/>
      <w:r w:rsidRPr="005511FD">
        <w:rPr>
          <w:rFonts w:ascii="Times New Roman" w:hAnsi="Times New Roman" w:cs="Times New Roman"/>
          <w:sz w:val="24"/>
          <w:szCs w:val="24"/>
        </w:rPr>
        <w:t>Agency</w:t>
      </w:r>
      <w:proofErr w:type="spellEnd"/>
      <w:r w:rsidRPr="005511FD">
        <w:rPr>
          <w:rFonts w:ascii="Times New Roman" w:hAnsi="Times New Roman" w:cs="Times New Roman"/>
          <w:sz w:val="24"/>
          <w:szCs w:val="24"/>
        </w:rPr>
        <w:t xml:space="preserve"> </w:t>
      </w:r>
      <w:proofErr w:type="spellStart"/>
      <w:r w:rsidRPr="005511FD">
        <w:rPr>
          <w:rFonts w:ascii="Times New Roman" w:hAnsi="Times New Roman" w:cs="Times New Roman"/>
          <w:sz w:val="24"/>
          <w:szCs w:val="24"/>
        </w:rPr>
        <w:t>for</w:t>
      </w:r>
      <w:proofErr w:type="spellEnd"/>
      <w:r w:rsidRPr="005511FD">
        <w:rPr>
          <w:rFonts w:ascii="Times New Roman" w:hAnsi="Times New Roman" w:cs="Times New Roman"/>
          <w:sz w:val="24"/>
          <w:szCs w:val="24"/>
        </w:rPr>
        <w:t xml:space="preserve"> </w:t>
      </w:r>
      <w:proofErr w:type="spellStart"/>
      <w:r w:rsidRPr="005511FD">
        <w:rPr>
          <w:rFonts w:ascii="Times New Roman" w:hAnsi="Times New Roman" w:cs="Times New Roman"/>
          <w:sz w:val="24"/>
          <w:szCs w:val="24"/>
        </w:rPr>
        <w:t>Education</w:t>
      </w:r>
      <w:proofErr w:type="spellEnd"/>
      <w:r w:rsidRPr="005511FD">
        <w:rPr>
          <w:rFonts w:ascii="Times New Roman" w:hAnsi="Times New Roman" w:cs="Times New Roman"/>
          <w:sz w:val="24"/>
          <w:szCs w:val="24"/>
        </w:rPr>
        <w:t>, 2011.)</w:t>
      </w:r>
    </w:p>
    <w:p w:rsidR="005A67B1" w:rsidRDefault="005A67B1" w:rsidP="005A67B1">
      <w:pPr>
        <w:pStyle w:val="Zkladntext"/>
        <w:ind w:right="0"/>
      </w:pPr>
      <w:r>
        <w:t>Na základě našich dlouhodobých zkušeností z návštěv základních škol a University v Uppsale ve Švédsku bychom rádi poskytli vhled do organizace a obs</w:t>
      </w:r>
      <w:r w:rsidR="00C85759">
        <w:t xml:space="preserve">ahu </w:t>
      </w:r>
      <w:r>
        <w:t>konkrétní švédské mnohonárodnostní školy v Uppsale.</w:t>
      </w:r>
    </w:p>
    <w:p w:rsidR="00C85759" w:rsidRDefault="00C85759" w:rsidP="00C85759">
      <w:pPr>
        <w:pStyle w:val="Zkladntext"/>
        <w:rPr>
          <w:i/>
          <w:szCs w:val="24"/>
        </w:rPr>
      </w:pPr>
    </w:p>
    <w:p w:rsidR="000E5F06" w:rsidRPr="00C85759" w:rsidRDefault="000E5F06" w:rsidP="00C85759">
      <w:pPr>
        <w:pStyle w:val="Zkladntext"/>
        <w:rPr>
          <w:szCs w:val="24"/>
        </w:rPr>
      </w:pPr>
      <w:r w:rsidRPr="00C85759">
        <w:rPr>
          <w:b/>
          <w:i/>
          <w:szCs w:val="24"/>
        </w:rPr>
        <w:t>GOTTSUNDASKOLAN</w:t>
      </w:r>
      <w:r w:rsidRPr="00C85759">
        <w:rPr>
          <w:b/>
          <w:szCs w:val="24"/>
        </w:rPr>
        <w:t xml:space="preserve"> </w:t>
      </w:r>
      <w:r w:rsidRPr="00C85759">
        <w:rPr>
          <w:szCs w:val="24"/>
        </w:rPr>
        <w:t xml:space="preserve">-  základní škola v Uppsale, která je zaměřena na výuku dětí příslušníků národnostních menšin, patří k těm, které mají dlouhodobé zkušenosti i kontakty se základními školami stejného typu v zahraničí. Učitelé hrají důležitou roli při podněcování mezinárodního porozumění a respektu a tolerance mezi jinými lidmi. </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Škola stojí v okrajové části U</w:t>
      </w:r>
      <w:r w:rsidR="00C85759">
        <w:rPr>
          <w:rFonts w:ascii="Times New Roman" w:hAnsi="Times New Roman" w:cs="Times New Roman"/>
          <w:sz w:val="24"/>
          <w:szCs w:val="24"/>
        </w:rPr>
        <w:t xml:space="preserve">ppsaly, zvané </w:t>
      </w:r>
      <w:proofErr w:type="spellStart"/>
      <w:r w:rsidR="00C85759">
        <w:rPr>
          <w:rFonts w:ascii="Times New Roman" w:hAnsi="Times New Roman" w:cs="Times New Roman"/>
          <w:sz w:val="24"/>
          <w:szCs w:val="24"/>
        </w:rPr>
        <w:t>Gottsunda</w:t>
      </w:r>
      <w:proofErr w:type="spellEnd"/>
      <w:r w:rsidR="00C85759">
        <w:rPr>
          <w:rFonts w:ascii="Times New Roman" w:hAnsi="Times New Roman" w:cs="Times New Roman"/>
          <w:sz w:val="24"/>
          <w:szCs w:val="24"/>
        </w:rPr>
        <w:t>, která j</w:t>
      </w:r>
      <w:r w:rsidRPr="00C85759">
        <w:rPr>
          <w:rFonts w:ascii="Times New Roman" w:hAnsi="Times New Roman" w:cs="Times New Roman"/>
          <w:sz w:val="24"/>
          <w:szCs w:val="24"/>
        </w:rPr>
        <w:t>e specifická právě tím, že zde žijí přistěhovalci a uprchlíci. Děti se tady nesetkávají pouze ve škole, a tak problémy národnostního soužití se řeší i v každodenním běžném životě mimo školu. Nicméně otázky multikulturní výchovy a ře</w:t>
      </w:r>
      <w:r w:rsidR="00C85759">
        <w:rPr>
          <w:rFonts w:ascii="Times New Roman" w:hAnsi="Times New Roman" w:cs="Times New Roman"/>
          <w:sz w:val="24"/>
          <w:szCs w:val="24"/>
        </w:rPr>
        <w:t xml:space="preserve">šení této problematiky zůstává </w:t>
      </w:r>
      <w:r w:rsidRPr="00C85759">
        <w:rPr>
          <w:rFonts w:ascii="Times New Roman" w:hAnsi="Times New Roman" w:cs="Times New Roman"/>
          <w:sz w:val="24"/>
          <w:szCs w:val="24"/>
        </w:rPr>
        <w:t>hl</w:t>
      </w:r>
      <w:r w:rsidR="00C85759">
        <w:rPr>
          <w:rFonts w:ascii="Times New Roman" w:hAnsi="Times New Roman" w:cs="Times New Roman"/>
          <w:sz w:val="24"/>
          <w:szCs w:val="24"/>
        </w:rPr>
        <w:t xml:space="preserve">avním dílem na škole a </w:t>
      </w:r>
      <w:r w:rsidRPr="00C85759">
        <w:rPr>
          <w:rFonts w:ascii="Times New Roman" w:hAnsi="Times New Roman" w:cs="Times New Roman"/>
          <w:sz w:val="24"/>
          <w:szCs w:val="24"/>
        </w:rPr>
        <w:t xml:space="preserve">jejich učitelích. Každá škola navrhuje plán práce, založený na kurikulu a místních prioritách. Z těchto principů vychází i </w:t>
      </w:r>
      <w:proofErr w:type="spellStart"/>
      <w:r w:rsidRPr="00C85759">
        <w:rPr>
          <w:rFonts w:ascii="Times New Roman" w:hAnsi="Times New Roman" w:cs="Times New Roman"/>
          <w:sz w:val="24"/>
          <w:szCs w:val="24"/>
        </w:rPr>
        <w:t>Gottsundaskolan</w:t>
      </w:r>
      <w:proofErr w:type="spellEnd"/>
      <w:r w:rsidRPr="00C85759">
        <w:rPr>
          <w:rFonts w:ascii="Times New Roman" w:hAnsi="Times New Roman" w:cs="Times New Roman"/>
          <w:sz w:val="24"/>
          <w:szCs w:val="24"/>
        </w:rPr>
        <w:t>.</w:t>
      </w:r>
    </w:p>
    <w:p w:rsidR="000E5F06" w:rsidRPr="00C85759"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Škola </w:t>
      </w:r>
      <w:r w:rsidR="000E5F06" w:rsidRPr="00C85759">
        <w:rPr>
          <w:rFonts w:ascii="Times New Roman" w:hAnsi="Times New Roman" w:cs="Times New Roman"/>
          <w:sz w:val="24"/>
          <w:szCs w:val="24"/>
        </w:rPr>
        <w:t>zaměstnává asi 46 učitelů a několik jejich asistentů, výchovného poradce, zdravotní sestru a kurátorku. Speciálně v této škole je zaměstnán sociální pracovník, který řeší problematiku etnických menšin. Škola usiluje o to, aby každý žák byl úspěšný, aby měl školu rád a aby byl schopen projevit svou individualitu.</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lastRenderedPageBreak/>
        <w:t>Škola má tyto konkrétní cíle:</w:t>
      </w:r>
    </w:p>
    <w:p w:rsidR="000E5F06" w:rsidRPr="00C85759" w:rsidRDefault="000E5F06"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žáci by měli být vybaveni základními vědomostmi</w:t>
      </w:r>
      <w:r w:rsidR="00C85759">
        <w:rPr>
          <w:rFonts w:ascii="Times New Roman" w:hAnsi="Times New Roman" w:cs="Times New Roman"/>
          <w:sz w:val="24"/>
          <w:szCs w:val="24"/>
        </w:rPr>
        <w:t>,</w:t>
      </w:r>
    </w:p>
    <w:p w:rsidR="000E5F06" w:rsidRPr="00C85759" w:rsidRDefault="000E5F06"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je třeba respektovat jednotlivce a pracovat individuálním tempem</w:t>
      </w:r>
      <w:r w:rsidR="00C85759">
        <w:rPr>
          <w:rFonts w:ascii="Times New Roman" w:hAnsi="Times New Roman" w:cs="Times New Roman"/>
          <w:sz w:val="24"/>
          <w:szCs w:val="24"/>
        </w:rPr>
        <w:t>,</w:t>
      </w:r>
    </w:p>
    <w:p w:rsidR="000E5F06" w:rsidRPr="00C85759" w:rsidRDefault="000E5F06"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být schopen vybrat si předmět svého zájmu (jedná se o předměty charakteru humanitního, přírodovědného, apod.)</w:t>
      </w:r>
      <w:r w:rsidR="00C85759">
        <w:rPr>
          <w:rFonts w:ascii="Times New Roman" w:hAnsi="Times New Roman" w:cs="Times New Roman"/>
          <w:sz w:val="24"/>
          <w:szCs w:val="24"/>
        </w:rPr>
        <w:t>,</w:t>
      </w:r>
    </w:p>
    <w:p w:rsidR="000E5F06" w:rsidRPr="00C85759" w:rsidRDefault="000E5F06"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žák by měl být schopen „být osobností“</w:t>
      </w:r>
      <w:r w:rsidR="00C85759">
        <w:rPr>
          <w:rFonts w:ascii="Times New Roman" w:hAnsi="Times New Roman" w:cs="Times New Roman"/>
          <w:sz w:val="24"/>
          <w:szCs w:val="24"/>
        </w:rPr>
        <w:t>,</w:t>
      </w:r>
    </w:p>
    <w:p w:rsidR="000E5F06" w:rsidRPr="00C85759" w:rsidRDefault="000E5F06"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důraz je kladen na to, aby žák cítil odpovědnost vůči škole a zároveň byl hrdý na to, že do této školy „patří“.</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 xml:space="preserve">Přední místo v učebním plánu zaujímá výuka </w:t>
      </w:r>
      <w:r w:rsidRPr="00C85759">
        <w:rPr>
          <w:rFonts w:ascii="Times New Roman" w:hAnsi="Times New Roman" w:cs="Times New Roman"/>
          <w:i/>
          <w:sz w:val="24"/>
          <w:szCs w:val="24"/>
        </w:rPr>
        <w:t>jazyku</w:t>
      </w:r>
      <w:r w:rsidRPr="00C85759">
        <w:rPr>
          <w:rFonts w:ascii="Times New Roman" w:hAnsi="Times New Roman" w:cs="Times New Roman"/>
          <w:sz w:val="24"/>
          <w:szCs w:val="24"/>
        </w:rPr>
        <w:t>.</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Přistěhovalečtí a uprchličtí žáci s nedostatečnými znalostmi švédštiny mají příležitost studovat švédštinu jako cizí jazyk, např. ve speciálních přípravných třídách. V těchto třídách se intenzívní studium švédštiny střídá s praktickými informacemi o životě ve Švédsku. Děti jsou pak postupně usměrňovány v běžných třídách, až jsou považovány za „připravené“</w:t>
      </w:r>
      <w:r w:rsidR="00C85759">
        <w:rPr>
          <w:rFonts w:ascii="Times New Roman" w:hAnsi="Times New Roman" w:cs="Times New Roman"/>
          <w:sz w:val="24"/>
          <w:szCs w:val="24"/>
        </w:rPr>
        <w:t xml:space="preserve"> </w:t>
      </w:r>
      <w:r w:rsidRPr="00C85759">
        <w:rPr>
          <w:rFonts w:ascii="Times New Roman" w:hAnsi="Times New Roman" w:cs="Times New Roman"/>
          <w:sz w:val="24"/>
          <w:szCs w:val="24"/>
        </w:rPr>
        <w:t xml:space="preserve">pro výuku. </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Děti ve věku od 7 - 16 let, které ještě nedostaly povolení k pobytu, mají právo na 15 hodin výuky týdně. Žáci jsou vyučováni jejich mateřským jazykem, švé</w:t>
      </w:r>
      <w:r w:rsidR="00C85759">
        <w:rPr>
          <w:rFonts w:ascii="Times New Roman" w:hAnsi="Times New Roman" w:cs="Times New Roman"/>
          <w:sz w:val="24"/>
          <w:szCs w:val="24"/>
        </w:rPr>
        <w:t>dštinu mají jako druhý jazyk.  M</w:t>
      </w:r>
      <w:r w:rsidRPr="00C85759">
        <w:rPr>
          <w:rFonts w:ascii="Times New Roman" w:hAnsi="Times New Roman" w:cs="Times New Roman"/>
          <w:sz w:val="24"/>
          <w:szCs w:val="24"/>
        </w:rPr>
        <w:t>ateřským jazykem jako vyučovacím jazykem je vyučována matematika a hlavní předměty. Do jejich výuky je zařazena tělesná a zdravotní výchova a kreativní předměty.</w:t>
      </w:r>
    </w:p>
    <w:p w:rsidR="000E5F06" w:rsidRPr="00C85759" w:rsidRDefault="000E5F06" w:rsidP="00C85759">
      <w:pPr>
        <w:spacing w:line="240" w:lineRule="auto"/>
        <w:jc w:val="both"/>
        <w:rPr>
          <w:rFonts w:ascii="Times New Roman" w:hAnsi="Times New Roman" w:cs="Times New Roman"/>
          <w:i/>
          <w:sz w:val="24"/>
          <w:szCs w:val="24"/>
        </w:rPr>
      </w:pPr>
      <w:r w:rsidRPr="00C85759">
        <w:rPr>
          <w:rFonts w:ascii="Times New Roman" w:hAnsi="Times New Roman" w:cs="Times New Roman"/>
          <w:i/>
          <w:sz w:val="24"/>
          <w:szCs w:val="24"/>
        </w:rPr>
        <w:t>Výuka mateřskému jazyku</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Výuka mateřskému jazyku může být realizována dvěma způsoby. Někdy to znamená učení mateřskému jazyku jiného než je švédština, v jiných případech je tím míněna výuka jednoho nebo více předmětů v jazyce jiném než je švédština. Výuka mateřskému jazyku je dobrovolná, ale povinností samosprávných úřadů je nabídnout ji všem žákům, kteří v každodenním životě doma hovoří jiným jazykem než švédštinou. Úřady však nemusí poskytnout výuku mateřskému jazyku za těchto podmínek: není-li k dispozici učitel mateřského jazyka</w:t>
      </w:r>
      <w:r w:rsidR="00C85759">
        <w:rPr>
          <w:rFonts w:ascii="Times New Roman" w:hAnsi="Times New Roman" w:cs="Times New Roman"/>
          <w:sz w:val="24"/>
          <w:szCs w:val="24"/>
        </w:rPr>
        <w:t>,</w:t>
      </w:r>
      <w:r w:rsidRPr="00C85759">
        <w:rPr>
          <w:rFonts w:ascii="Times New Roman" w:hAnsi="Times New Roman" w:cs="Times New Roman"/>
          <w:sz w:val="24"/>
          <w:szCs w:val="24"/>
        </w:rPr>
        <w:t xml:space="preserve"> nebo jestliže je ve skupině méně než 5 žáků.</w:t>
      </w:r>
    </w:p>
    <w:p w:rsidR="000E5F06" w:rsidRPr="00C85759" w:rsidRDefault="000E5F06"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Vedle rozvoje vědomostí vlastního jazyka je výuka mateřskému jazyku zaměřena na posílení jejich sebeúcty a na podporu jejich rozvoje v dvojjazyčné individuality s dvojitou kulturní identitou a kulturní příslušností. Předmět je také určen k poskytování vědomostí o kultuře a společnosti země původu a k dosažení toho, aby se žáci sami informovali o vývoji v této zemi. (Ve švédských školách je reprezentováno více než 90 rodných jazyků!)</w:t>
      </w:r>
    </w:p>
    <w:p w:rsidR="00C85759" w:rsidRPr="00C85759" w:rsidRDefault="00C85759" w:rsidP="00C85759">
      <w:pPr>
        <w:spacing w:line="240" w:lineRule="auto"/>
        <w:jc w:val="both"/>
        <w:rPr>
          <w:rFonts w:ascii="Times New Roman" w:hAnsi="Times New Roman" w:cs="Times New Roman"/>
          <w:i/>
          <w:sz w:val="24"/>
          <w:szCs w:val="24"/>
        </w:rPr>
      </w:pPr>
      <w:proofErr w:type="gramStart"/>
      <w:r w:rsidRPr="00C85759">
        <w:rPr>
          <w:rFonts w:ascii="Times New Roman" w:hAnsi="Times New Roman" w:cs="Times New Roman"/>
          <w:i/>
          <w:sz w:val="24"/>
          <w:szCs w:val="24"/>
        </w:rPr>
        <w:t>ŠKOLA  A  SPOLEČNOST</w:t>
      </w:r>
      <w:proofErr w:type="gramEnd"/>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žáci se musí orientovat v zaměstnání - školu proto navštěvují lidé, kteří pracují v různých oborech lidské činnosti a s žáky o své práci hovoří</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velmi často je využívána exkurze jako nejvhodnější forma pro poznávání</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nejužší je však spolupráce s rodiči - rodiče jsou zváni do školy dvakrát za rok a spolu s učitelem a dítětem konzultují, event. se radí, co je třeba zlepšit, v čem jsou nedostatky, hledají společně možné příčiny a také cesty k nápravě</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od rodičů se očekává a</w:t>
      </w:r>
      <w:r>
        <w:rPr>
          <w:rFonts w:ascii="Times New Roman" w:hAnsi="Times New Roman" w:cs="Times New Roman"/>
          <w:sz w:val="24"/>
          <w:szCs w:val="24"/>
        </w:rPr>
        <w:t>ktivní účast (exkurze, výlety</w:t>
      </w:r>
      <w:r w:rsidRPr="00C85759">
        <w:rPr>
          <w:rFonts w:ascii="Times New Roman" w:hAnsi="Times New Roman" w:cs="Times New Roman"/>
          <w:sz w:val="24"/>
          <w:szCs w:val="24"/>
        </w:rPr>
        <w:t>)</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pravidelně jeden den v měsíci (neděle) se uskutečňuje setkání učitelů, rodičů a žáků, kteří společně připravují speciální pokrm typický pro zemi, odkud pochází</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 xml:space="preserve">rodiče mohou po dohodě s učitelem navštívit výuku </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pořádá se také Den otevřených dveří</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 xml:space="preserve">jednou za rok se koná tzv. </w:t>
      </w:r>
      <w:proofErr w:type="spellStart"/>
      <w:r w:rsidRPr="00C85759">
        <w:rPr>
          <w:rFonts w:ascii="Times New Roman" w:hAnsi="Times New Roman" w:cs="Times New Roman"/>
          <w:sz w:val="24"/>
          <w:szCs w:val="24"/>
        </w:rPr>
        <w:t>Gottsundaskolans</w:t>
      </w:r>
      <w:proofErr w:type="spellEnd"/>
      <w:r w:rsidRPr="00C85759">
        <w:rPr>
          <w:rFonts w:ascii="Times New Roman" w:hAnsi="Times New Roman" w:cs="Times New Roman"/>
          <w:sz w:val="24"/>
          <w:szCs w:val="24"/>
        </w:rPr>
        <w:t xml:space="preserve"> dag - Den školy; tento den se představují jednotlivé kultury prostřednictvím hudby, módní přehlídky, tance</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škola dále spolupracuje s místní knihovnou, církví, policií, rodičovskou sekcí.</w:t>
      </w:r>
    </w:p>
    <w:p w:rsidR="00C85759" w:rsidRPr="00C85759" w:rsidRDefault="00C85759" w:rsidP="00C85759">
      <w:pPr>
        <w:spacing w:line="240" w:lineRule="auto"/>
        <w:jc w:val="both"/>
        <w:rPr>
          <w:rFonts w:ascii="Times New Roman" w:hAnsi="Times New Roman" w:cs="Times New Roman"/>
          <w:i/>
          <w:sz w:val="24"/>
          <w:szCs w:val="24"/>
        </w:rPr>
      </w:pPr>
      <w:r w:rsidRPr="00C85759">
        <w:rPr>
          <w:rFonts w:ascii="Times New Roman" w:hAnsi="Times New Roman" w:cs="Times New Roman"/>
          <w:i/>
          <w:sz w:val="24"/>
          <w:szCs w:val="24"/>
        </w:rPr>
        <w:t xml:space="preserve">Velmi významnou roli hraje vzájemná spolupráce mezi ředitelem, učiteli a žáky.  </w:t>
      </w:r>
    </w:p>
    <w:p w:rsidR="00C85759" w:rsidRPr="00C85759" w:rsidRDefault="00C85759" w:rsidP="00C85759">
      <w:pPr>
        <w:pStyle w:val="Zkladntext2"/>
        <w:spacing w:line="240" w:lineRule="auto"/>
      </w:pPr>
      <w:r w:rsidRPr="00C85759">
        <w:lastRenderedPageBreak/>
        <w:t>Každá třída má své dva ombudsmany, kteří se starají o příjemnou atmosféru třídy a spokojenost žáků.</w:t>
      </w:r>
    </w:p>
    <w:p w:rsidR="00C85759" w:rsidRPr="00C85759" w:rsidRDefault="00C85759" w:rsidP="00C85759">
      <w:pPr>
        <w:spacing w:line="240" w:lineRule="auto"/>
        <w:jc w:val="both"/>
        <w:rPr>
          <w:rFonts w:ascii="Times New Roman" w:hAnsi="Times New Roman" w:cs="Times New Roman"/>
          <w:i/>
          <w:sz w:val="24"/>
          <w:szCs w:val="24"/>
        </w:rPr>
      </w:pPr>
      <w:r w:rsidRPr="00C85759">
        <w:rPr>
          <w:rFonts w:ascii="Times New Roman" w:hAnsi="Times New Roman" w:cs="Times New Roman"/>
          <w:i/>
          <w:sz w:val="24"/>
          <w:szCs w:val="24"/>
        </w:rPr>
        <w:t xml:space="preserve">Dále </w:t>
      </w:r>
      <w:r>
        <w:rPr>
          <w:rFonts w:ascii="Times New Roman" w:hAnsi="Times New Roman" w:cs="Times New Roman"/>
          <w:i/>
          <w:sz w:val="24"/>
          <w:szCs w:val="24"/>
        </w:rPr>
        <w:t>zde funguje tzv. Žákovská rada:</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tu tvoří dva žáci z každého ročníku (1. - 9.) - ti reprezentují svoji třídu při setkání s ředitelem a učiteli</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dva žáci z 1. - 4. ročníku, čtyři žáci ze 7. - 9. ročníku - ti se starají o bezpečí, čistý vzduch ve třídách, kontrolují čistotu a pořádek</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třídní rada</w:t>
      </w:r>
    </w:p>
    <w:p w:rsidR="00C85759" w:rsidRPr="00C85759" w:rsidRDefault="00C85759" w:rsidP="00C85759">
      <w:pPr>
        <w:numPr>
          <w:ilvl w:val="0"/>
          <w:numId w:val="2"/>
        </w:numPr>
        <w:spacing w:after="0" w:line="240" w:lineRule="auto"/>
        <w:jc w:val="both"/>
        <w:rPr>
          <w:rFonts w:ascii="Times New Roman" w:hAnsi="Times New Roman" w:cs="Times New Roman"/>
          <w:sz w:val="24"/>
          <w:szCs w:val="24"/>
        </w:rPr>
      </w:pPr>
      <w:r w:rsidRPr="00C85759">
        <w:rPr>
          <w:rFonts w:ascii="Times New Roman" w:hAnsi="Times New Roman" w:cs="Times New Roman"/>
          <w:sz w:val="24"/>
          <w:szCs w:val="24"/>
        </w:rPr>
        <w:t>osoba zodpovědná za provoz budovy</w:t>
      </w:r>
    </w:p>
    <w:p w:rsidR="00C85759" w:rsidRPr="00C85759" w:rsidRDefault="00C85759"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 xml:space="preserve">Dalšími orgány jsou tzv. </w:t>
      </w:r>
      <w:r w:rsidRPr="00C85759">
        <w:rPr>
          <w:rFonts w:ascii="Times New Roman" w:hAnsi="Times New Roman" w:cs="Times New Roman"/>
          <w:i/>
          <w:sz w:val="24"/>
          <w:szCs w:val="24"/>
        </w:rPr>
        <w:t>Rodinná</w:t>
      </w:r>
      <w:r w:rsidRPr="00C85759">
        <w:rPr>
          <w:rFonts w:ascii="Times New Roman" w:hAnsi="Times New Roman" w:cs="Times New Roman"/>
          <w:sz w:val="24"/>
          <w:szCs w:val="24"/>
        </w:rPr>
        <w:t xml:space="preserve"> </w:t>
      </w:r>
      <w:r w:rsidRPr="00C85759">
        <w:rPr>
          <w:rFonts w:ascii="Times New Roman" w:hAnsi="Times New Roman" w:cs="Times New Roman"/>
          <w:i/>
          <w:sz w:val="24"/>
          <w:szCs w:val="24"/>
        </w:rPr>
        <w:t>asociace</w:t>
      </w:r>
      <w:r w:rsidRPr="00C85759">
        <w:rPr>
          <w:rFonts w:ascii="Times New Roman" w:hAnsi="Times New Roman" w:cs="Times New Roman"/>
          <w:sz w:val="24"/>
          <w:szCs w:val="24"/>
        </w:rPr>
        <w:t xml:space="preserve">, která sdružuje rodiče z oblasti </w:t>
      </w:r>
      <w:proofErr w:type="spellStart"/>
      <w:r w:rsidRPr="00C85759">
        <w:rPr>
          <w:rFonts w:ascii="Times New Roman" w:hAnsi="Times New Roman" w:cs="Times New Roman"/>
          <w:sz w:val="24"/>
          <w:szCs w:val="24"/>
        </w:rPr>
        <w:t>Gottsunda</w:t>
      </w:r>
      <w:proofErr w:type="spellEnd"/>
      <w:r w:rsidRPr="00C85759">
        <w:rPr>
          <w:rFonts w:ascii="Times New Roman" w:hAnsi="Times New Roman" w:cs="Times New Roman"/>
          <w:sz w:val="24"/>
          <w:szCs w:val="24"/>
        </w:rPr>
        <w:t xml:space="preserve"> a tzv. </w:t>
      </w:r>
      <w:r w:rsidRPr="00C85759">
        <w:rPr>
          <w:rFonts w:ascii="Times New Roman" w:hAnsi="Times New Roman" w:cs="Times New Roman"/>
          <w:i/>
          <w:sz w:val="24"/>
          <w:szCs w:val="24"/>
        </w:rPr>
        <w:t>Školní</w:t>
      </w:r>
      <w:r w:rsidRPr="00C85759">
        <w:rPr>
          <w:rFonts w:ascii="Times New Roman" w:hAnsi="Times New Roman" w:cs="Times New Roman"/>
          <w:sz w:val="24"/>
          <w:szCs w:val="24"/>
        </w:rPr>
        <w:t xml:space="preserve"> </w:t>
      </w:r>
      <w:r w:rsidRPr="00C85759">
        <w:rPr>
          <w:rFonts w:ascii="Times New Roman" w:hAnsi="Times New Roman" w:cs="Times New Roman"/>
          <w:i/>
          <w:sz w:val="24"/>
          <w:szCs w:val="24"/>
        </w:rPr>
        <w:t>rada</w:t>
      </w:r>
      <w:r w:rsidRPr="00C85759">
        <w:rPr>
          <w:rFonts w:ascii="Times New Roman" w:hAnsi="Times New Roman" w:cs="Times New Roman"/>
          <w:sz w:val="24"/>
          <w:szCs w:val="24"/>
        </w:rPr>
        <w:t>, kterou reprezentují rodiče, žáci, ředitel, učitelé, personál školy a zástupce samosprávného úřadu. Škola si často provádí průz</w:t>
      </w:r>
      <w:r w:rsidR="00E4640E">
        <w:rPr>
          <w:rFonts w:ascii="Times New Roman" w:hAnsi="Times New Roman" w:cs="Times New Roman"/>
          <w:sz w:val="24"/>
          <w:szCs w:val="24"/>
        </w:rPr>
        <w:t xml:space="preserve">kum spokojenosti rodičů i žáků, </w:t>
      </w:r>
      <w:proofErr w:type="gramStart"/>
      <w:r w:rsidRPr="00C85759">
        <w:rPr>
          <w:rFonts w:ascii="Times New Roman" w:hAnsi="Times New Roman" w:cs="Times New Roman"/>
          <w:sz w:val="24"/>
          <w:szCs w:val="24"/>
        </w:rPr>
        <w:t>poněvadž  postojům</w:t>
      </w:r>
      <w:proofErr w:type="gramEnd"/>
      <w:r w:rsidRPr="00C85759">
        <w:rPr>
          <w:rFonts w:ascii="Times New Roman" w:hAnsi="Times New Roman" w:cs="Times New Roman"/>
          <w:sz w:val="24"/>
          <w:szCs w:val="24"/>
        </w:rPr>
        <w:t xml:space="preserve"> rodičů se přikládá velký význam.</w:t>
      </w:r>
    </w:p>
    <w:p w:rsidR="00E4640E" w:rsidRDefault="00E4640E" w:rsidP="00C85759">
      <w:pPr>
        <w:spacing w:line="240" w:lineRule="auto"/>
        <w:jc w:val="both"/>
        <w:rPr>
          <w:rFonts w:ascii="Times New Roman" w:hAnsi="Times New Roman" w:cs="Times New Roman"/>
          <w:sz w:val="24"/>
          <w:szCs w:val="24"/>
        </w:rPr>
      </w:pPr>
    </w:p>
    <w:p w:rsidR="00C85759" w:rsidRPr="00C85759" w:rsidRDefault="00C85759"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Realita české společnosti je však mnohem dál než její škola. Jestli má být multikulturní výchova efektivní, musí se zaměřit na učitele, hlavně na budoucí učitele, studenty vysokoškolských učitelských oborů. Učitelé potřebují rozumět situacím, které ve třídě vznikají, měli by znát kulturní rozdíly, hodnoty, rozdílné zvyky a umět korigovat chování ostatních dětí vůči cizincům. Neznalost či nerespektování může a jistě způsobuje časté konflikty. Zde je namístě připomenout, že tento dluh mají i pedagogické fakulty, které připravují budoucí učitele.</w:t>
      </w:r>
    </w:p>
    <w:p w:rsidR="00C85759" w:rsidRPr="00C85759" w:rsidRDefault="00C85759"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Nepochybný a zřejmý je význam osobnosti vyučujících, jejich postojů a jednání ve výuce, výchově a integraci dětí migrantů. Nejde jen o jejich pedagogické schopnosti, ale také o to, jak chápou spravedlnost a rovnost, jak umí řešit konflikty a situace, které mohou mít zcela opačný význam v kultuře dítěte. Děti migrantů se musí vyrovnat s neznámým prostředím, v němž se stávají aktéry v situacích, v nichž si nevědí rady (mohou být v jejich kultuře běžné, akceptovatelné), v druhé kultuře se neakceptují. Děti potřebují pocit bezpečí a pocit akceptace jak ze strany učitelů, tak i ze strany spolužáků. (Mareš in Jarkovská et al. 2015).</w:t>
      </w:r>
    </w:p>
    <w:p w:rsidR="00C85759" w:rsidRPr="00C85759" w:rsidRDefault="00C85759"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 xml:space="preserve">Strategie jednotlivých škol v práci s dětmi z jiných sociálních, kulturních či náboženských prostředí jsou velmi významným faktorem, který rozhoduje o to, jakého vzdělání děti migrantů dosáhnou, respektive jak budou v procesu svého vzdělávání úspěšné, ale také o tom, jak úspěšně proběhne jejich integrace do společnosti. Pokaždé je zde pravděpodobnost, že i integrovaná osoba začne řešit svoji identitu (např. pod tlakem svého okolí či ve snaze najít ztracené kořeny). Zpravidla se to týká třetí generace migrantů, ale necitlivý přístup k dětem může tento proces </w:t>
      </w:r>
      <w:r>
        <w:rPr>
          <w:rFonts w:ascii="Times New Roman" w:hAnsi="Times New Roman" w:cs="Times New Roman"/>
          <w:sz w:val="24"/>
          <w:szCs w:val="24"/>
        </w:rPr>
        <w:t xml:space="preserve">nastartovat již u dětí v první </w:t>
      </w:r>
      <w:r w:rsidRPr="00C85759">
        <w:rPr>
          <w:rFonts w:ascii="Times New Roman" w:hAnsi="Times New Roman" w:cs="Times New Roman"/>
          <w:sz w:val="24"/>
          <w:szCs w:val="24"/>
        </w:rPr>
        <w:t xml:space="preserve">nebo v první a </w:t>
      </w:r>
      <w:proofErr w:type="spellStart"/>
      <w:r w:rsidRPr="00C85759">
        <w:rPr>
          <w:rFonts w:ascii="Times New Roman" w:hAnsi="Times New Roman" w:cs="Times New Roman"/>
          <w:sz w:val="24"/>
          <w:szCs w:val="24"/>
        </w:rPr>
        <w:t>půlté</w:t>
      </w:r>
      <w:proofErr w:type="spellEnd"/>
      <w:r w:rsidRPr="00C85759">
        <w:rPr>
          <w:rFonts w:ascii="Times New Roman" w:hAnsi="Times New Roman" w:cs="Times New Roman"/>
          <w:sz w:val="24"/>
          <w:szCs w:val="24"/>
        </w:rPr>
        <w:t xml:space="preserve"> generaci, jak jsme toho svědky např.</w:t>
      </w:r>
      <w:r>
        <w:rPr>
          <w:rFonts w:ascii="Times New Roman" w:hAnsi="Times New Roman" w:cs="Times New Roman"/>
          <w:sz w:val="24"/>
          <w:szCs w:val="24"/>
        </w:rPr>
        <w:t xml:space="preserve"> </w:t>
      </w:r>
      <w:r w:rsidRPr="00C85759">
        <w:rPr>
          <w:rFonts w:ascii="Times New Roman" w:hAnsi="Times New Roman" w:cs="Times New Roman"/>
          <w:sz w:val="24"/>
          <w:szCs w:val="24"/>
        </w:rPr>
        <w:t>v zemích západní Evropy (Belgie, Francie). (Mareš in Jarkovská 2015, s. 183-184).</w:t>
      </w:r>
    </w:p>
    <w:p w:rsidR="005A67B1" w:rsidRDefault="00C85759" w:rsidP="00C85759">
      <w:pPr>
        <w:spacing w:line="240" w:lineRule="auto"/>
        <w:jc w:val="both"/>
        <w:rPr>
          <w:rFonts w:ascii="Times New Roman" w:hAnsi="Times New Roman" w:cs="Times New Roman"/>
          <w:sz w:val="24"/>
          <w:szCs w:val="24"/>
        </w:rPr>
      </w:pPr>
      <w:r w:rsidRPr="00C85759">
        <w:rPr>
          <w:rFonts w:ascii="Times New Roman" w:hAnsi="Times New Roman" w:cs="Times New Roman"/>
          <w:sz w:val="24"/>
          <w:szCs w:val="24"/>
        </w:rPr>
        <w:t>Důležitost multikulturní výchovy je v dnešní společnosti nepopiratelná, největší nároky jsou kladeny na školy (potažmo na učitele), která jako jediná instituce prakticky připravuje na život v pluralitní společnosti. Aby byl tento proces co nejefektivnější a nejúspěšnější, je třeba zaručit vysokou profesionalitu právě zkvalitněním pregr</w:t>
      </w:r>
      <w:r>
        <w:rPr>
          <w:rFonts w:ascii="Times New Roman" w:hAnsi="Times New Roman" w:cs="Times New Roman"/>
          <w:sz w:val="24"/>
          <w:szCs w:val="24"/>
        </w:rPr>
        <w:t>aduální přípravy učitelů na pedagogických fakultách (</w:t>
      </w:r>
      <w:proofErr w:type="spellStart"/>
      <w:r>
        <w:rPr>
          <w:rFonts w:ascii="Times New Roman" w:hAnsi="Times New Roman" w:cs="Times New Roman"/>
          <w:sz w:val="24"/>
          <w:szCs w:val="24"/>
        </w:rPr>
        <w:t>Vavrdová</w:t>
      </w:r>
      <w:proofErr w:type="spellEnd"/>
      <w:r>
        <w:rPr>
          <w:rFonts w:ascii="Times New Roman" w:hAnsi="Times New Roman" w:cs="Times New Roman"/>
          <w:sz w:val="24"/>
          <w:szCs w:val="24"/>
        </w:rPr>
        <w:t xml:space="preserve"> 2017).</w:t>
      </w:r>
    </w:p>
    <w:p w:rsidR="00D1616A" w:rsidRDefault="00D1616A" w:rsidP="00062D82">
      <w:pPr>
        <w:spacing w:line="240" w:lineRule="auto"/>
        <w:jc w:val="both"/>
        <w:rPr>
          <w:rFonts w:ascii="Times New Roman" w:hAnsi="Times New Roman" w:cs="Times New Roman"/>
          <w:sz w:val="24"/>
          <w:szCs w:val="24"/>
        </w:rPr>
      </w:pPr>
    </w:p>
    <w:p w:rsidR="00D1616A" w:rsidRDefault="00D1616A" w:rsidP="00062D82">
      <w:pPr>
        <w:spacing w:line="240" w:lineRule="auto"/>
        <w:jc w:val="both"/>
        <w:rPr>
          <w:rFonts w:ascii="Times New Roman" w:hAnsi="Times New Roman" w:cs="Times New Roman"/>
          <w:sz w:val="24"/>
          <w:szCs w:val="24"/>
        </w:rPr>
      </w:pPr>
    </w:p>
    <w:p w:rsidR="00062D82" w:rsidRDefault="000F7EDF" w:rsidP="00062D8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Jako další příklad a významný zdroj se nám jeví diplomová práce studentky oboru Učitelství pro 1. stupeň základní školy Martiny Skácelové, která zpracovala téma </w:t>
      </w:r>
      <w:r w:rsidR="00062D82" w:rsidRPr="00062D82">
        <w:rPr>
          <w:rFonts w:ascii="Times New Roman" w:hAnsi="Times New Roman" w:cs="Times New Roman"/>
          <w:i/>
          <w:sz w:val="24"/>
          <w:szCs w:val="24"/>
        </w:rPr>
        <w:t xml:space="preserve">„Názory studentů oboru Učitelství pro 1. stupeň ZŠ v ČR a ve Švédsku na </w:t>
      </w:r>
      <w:proofErr w:type="spellStart"/>
      <w:r w:rsidR="00062D82" w:rsidRPr="00062D82">
        <w:rPr>
          <w:rFonts w:ascii="Times New Roman" w:hAnsi="Times New Roman" w:cs="Times New Roman"/>
          <w:i/>
          <w:sz w:val="24"/>
          <w:szCs w:val="24"/>
        </w:rPr>
        <w:t>multikulturalitu</w:t>
      </w:r>
      <w:proofErr w:type="spellEnd"/>
      <w:r w:rsidR="00062D82" w:rsidRPr="00062D82">
        <w:rPr>
          <w:rFonts w:ascii="Times New Roman" w:hAnsi="Times New Roman" w:cs="Times New Roman"/>
          <w:i/>
          <w:sz w:val="24"/>
          <w:szCs w:val="24"/>
        </w:rPr>
        <w:t xml:space="preserve"> ve společnosti“.</w:t>
      </w:r>
      <w:r w:rsidR="00062D82">
        <w:rPr>
          <w:rStyle w:val="Znakapoznpodarou"/>
          <w:rFonts w:ascii="Times New Roman" w:hAnsi="Times New Roman" w:cs="Times New Roman"/>
          <w:i/>
          <w:sz w:val="24"/>
          <w:szCs w:val="24"/>
        </w:rPr>
        <w:footnoteReference w:id="6"/>
      </w:r>
    </w:p>
    <w:p w:rsidR="004F531A" w:rsidRDefault="004F531A" w:rsidP="00BA7A41">
      <w:pPr>
        <w:jc w:val="both"/>
        <w:rPr>
          <w:rFonts w:ascii="Times New Roman" w:hAnsi="Times New Roman" w:cs="Times New Roman"/>
          <w:sz w:val="24"/>
          <w:szCs w:val="24"/>
        </w:rPr>
      </w:pPr>
      <w:r w:rsidRPr="00BA7A41">
        <w:rPr>
          <w:rFonts w:ascii="Times New Roman" w:hAnsi="Times New Roman" w:cs="Times New Roman"/>
          <w:sz w:val="24"/>
          <w:szCs w:val="24"/>
        </w:rPr>
        <w:t xml:space="preserve">Studentka pobývala na Universitě v Uppsale v letním semestru 2017 v rámci </w:t>
      </w:r>
      <w:r w:rsidR="00BA7A41" w:rsidRPr="00BA7A41">
        <w:rPr>
          <w:rFonts w:ascii="Times New Roman" w:hAnsi="Times New Roman" w:cs="Times New Roman"/>
          <w:sz w:val="24"/>
          <w:szCs w:val="24"/>
        </w:rPr>
        <w:t xml:space="preserve">programu Erasmus+. Využila svého pobytu ke zpracování výzkumu ke své diplomové práci na výše uvedené téma. Chtěla porovnat </w:t>
      </w:r>
      <w:r w:rsidRPr="00BA7A41">
        <w:rPr>
          <w:rFonts w:ascii="Times New Roman" w:hAnsi="Times New Roman" w:cs="Times New Roman"/>
          <w:sz w:val="24"/>
          <w:szCs w:val="24"/>
        </w:rPr>
        <w:t xml:space="preserve">subjektivní vnímání u studentů, kteří studují na dvou odlišných univerzitách s odlišným vzdělávacím systémem a žijí ve dvou odlišných zemích, jejichž přístup k danému tématu je rozdílný. </w:t>
      </w:r>
      <w:r w:rsidR="00BA7A41">
        <w:rPr>
          <w:rFonts w:ascii="Times New Roman" w:hAnsi="Times New Roman" w:cs="Times New Roman"/>
          <w:sz w:val="24"/>
          <w:szCs w:val="24"/>
        </w:rPr>
        <w:t xml:space="preserve">Výsledky výzkumu byly velmi zajímavé a spíše očekávané vzhledem k přístupu celé společnosti k dané problematice. </w:t>
      </w:r>
    </w:p>
    <w:p w:rsidR="00BA7A41" w:rsidRPr="00BA7A41" w:rsidRDefault="00BA7A41" w:rsidP="00BA7A41">
      <w:pPr>
        <w:spacing w:line="240" w:lineRule="auto"/>
        <w:jc w:val="both"/>
        <w:rPr>
          <w:rFonts w:ascii="Times New Roman" w:hAnsi="Times New Roman" w:cs="Times New Roman"/>
          <w:sz w:val="24"/>
          <w:szCs w:val="24"/>
        </w:rPr>
      </w:pPr>
      <w:r w:rsidRPr="00BA7A41">
        <w:rPr>
          <w:rFonts w:ascii="Times New Roman" w:hAnsi="Times New Roman" w:cs="Times New Roman"/>
          <w:sz w:val="24"/>
          <w:szCs w:val="24"/>
        </w:rPr>
        <w:t xml:space="preserve">V ČR se stále jedná o spíše nová témata, která jsou pro pedagogy často obtížně uchopitelná. Cílem je minimalizování názorů postavených na nevědomosti a strachu, který z ní vyplývá, a které způsobují multikulturní konflikty. Multikulturní výchova může být jedním z nástrojů, jak tohoto dosáhnout a pedagogické fakulty i studenti samotní tak mohou mít vliv na </w:t>
      </w:r>
      <w:r w:rsidR="00E4640E">
        <w:rPr>
          <w:rFonts w:ascii="Times New Roman" w:hAnsi="Times New Roman" w:cs="Times New Roman"/>
          <w:sz w:val="24"/>
          <w:szCs w:val="24"/>
        </w:rPr>
        <w:t xml:space="preserve">to, jak </w:t>
      </w:r>
      <w:r w:rsidRPr="00BA7A41">
        <w:rPr>
          <w:rFonts w:ascii="Times New Roman" w:hAnsi="Times New Roman" w:cs="Times New Roman"/>
          <w:sz w:val="24"/>
          <w:szCs w:val="24"/>
        </w:rPr>
        <w:t>zlepšit v</w:t>
      </w:r>
      <w:r w:rsidR="00E4640E">
        <w:rPr>
          <w:rFonts w:ascii="Times New Roman" w:hAnsi="Times New Roman" w:cs="Times New Roman"/>
          <w:sz w:val="24"/>
          <w:szCs w:val="24"/>
        </w:rPr>
        <w:t>šeobecně negativní</w:t>
      </w:r>
      <w:r w:rsidRPr="00BA7A41">
        <w:rPr>
          <w:rFonts w:ascii="Times New Roman" w:hAnsi="Times New Roman" w:cs="Times New Roman"/>
          <w:sz w:val="24"/>
          <w:szCs w:val="24"/>
        </w:rPr>
        <w:t xml:space="preserve"> posto</w:t>
      </w:r>
      <w:r w:rsidR="00E4640E">
        <w:rPr>
          <w:rFonts w:ascii="Times New Roman" w:hAnsi="Times New Roman" w:cs="Times New Roman"/>
          <w:sz w:val="24"/>
          <w:szCs w:val="24"/>
        </w:rPr>
        <w:t>j</w:t>
      </w:r>
      <w:r w:rsidRPr="00BA7A41">
        <w:rPr>
          <w:rFonts w:ascii="Times New Roman" w:hAnsi="Times New Roman" w:cs="Times New Roman"/>
          <w:sz w:val="24"/>
          <w:szCs w:val="24"/>
        </w:rPr>
        <w:t xml:space="preserve"> Čechů k otázce </w:t>
      </w:r>
      <w:proofErr w:type="spellStart"/>
      <w:r w:rsidRPr="00BA7A41">
        <w:rPr>
          <w:rFonts w:ascii="Times New Roman" w:hAnsi="Times New Roman" w:cs="Times New Roman"/>
          <w:sz w:val="24"/>
          <w:szCs w:val="24"/>
        </w:rPr>
        <w:t>multikulturality</w:t>
      </w:r>
      <w:proofErr w:type="spellEnd"/>
      <w:r w:rsidRPr="00BA7A41">
        <w:rPr>
          <w:rFonts w:ascii="Times New Roman" w:hAnsi="Times New Roman" w:cs="Times New Roman"/>
          <w:sz w:val="24"/>
          <w:szCs w:val="24"/>
        </w:rPr>
        <w:t>.</w:t>
      </w:r>
    </w:p>
    <w:p w:rsidR="00BA7A41" w:rsidRPr="00BA7A41" w:rsidRDefault="00BA7A41" w:rsidP="00BA7A41">
      <w:pPr>
        <w:spacing w:line="240" w:lineRule="auto"/>
        <w:jc w:val="both"/>
        <w:rPr>
          <w:rFonts w:ascii="Times New Roman" w:hAnsi="Times New Roman" w:cs="Times New Roman"/>
          <w:sz w:val="24"/>
          <w:szCs w:val="24"/>
        </w:rPr>
      </w:pPr>
      <w:r w:rsidRPr="00BA7A41">
        <w:rPr>
          <w:rFonts w:ascii="Times New Roman" w:hAnsi="Times New Roman" w:cs="Times New Roman"/>
          <w:sz w:val="24"/>
          <w:szCs w:val="24"/>
        </w:rPr>
        <w:t>Pro dosažení tohoto cíle mohou udělat mnohé, jak</w:t>
      </w:r>
      <w:r w:rsidR="00E4640E">
        <w:rPr>
          <w:rFonts w:ascii="Times New Roman" w:hAnsi="Times New Roman" w:cs="Times New Roman"/>
          <w:sz w:val="24"/>
          <w:szCs w:val="24"/>
        </w:rPr>
        <w:t xml:space="preserve"> samotní studenti,</w:t>
      </w:r>
      <w:r w:rsidR="006E1D4B">
        <w:rPr>
          <w:rFonts w:ascii="Times New Roman" w:hAnsi="Times New Roman" w:cs="Times New Roman"/>
          <w:sz w:val="24"/>
          <w:szCs w:val="24"/>
        </w:rPr>
        <w:t xml:space="preserve"> tak i </w:t>
      </w:r>
      <w:bookmarkStart w:id="0" w:name="_GoBack"/>
      <w:bookmarkEnd w:id="0"/>
      <w:r w:rsidRPr="00BA7A41">
        <w:rPr>
          <w:rFonts w:ascii="Times New Roman" w:hAnsi="Times New Roman" w:cs="Times New Roman"/>
          <w:sz w:val="24"/>
          <w:szCs w:val="24"/>
        </w:rPr>
        <w:t xml:space="preserve">jejich pedagogové. Dle zkušenosti ze švédského školského systému, který je považován za jeden z nejkvalitnějších v Evropě, můžeme potvrdit, že integrací mediální a multikulturní výchovy do předmětů v průběhu celého studia, prací s materiály, které dodržují multikulturní principy a podporou zahraničních výjezdů, lze docílit otevřenějšího postoje a hlubšího porozumění v otázce </w:t>
      </w:r>
      <w:proofErr w:type="spellStart"/>
      <w:r w:rsidRPr="00BA7A41">
        <w:rPr>
          <w:rFonts w:ascii="Times New Roman" w:hAnsi="Times New Roman" w:cs="Times New Roman"/>
          <w:sz w:val="24"/>
          <w:szCs w:val="24"/>
        </w:rPr>
        <w:t>multikulturality</w:t>
      </w:r>
      <w:proofErr w:type="spellEnd"/>
      <w:r w:rsidRPr="00BA7A41">
        <w:rPr>
          <w:rFonts w:ascii="Times New Roman" w:hAnsi="Times New Roman" w:cs="Times New Roman"/>
          <w:sz w:val="24"/>
          <w:szCs w:val="24"/>
        </w:rPr>
        <w:t xml:space="preserve"> u studentů pedagogického oboru. Jak jsme již zmiňovali, u vytváření názorů švédských studentů hraje roli také multikulturní prostředí, ve kterém žijí a studují. Čeští studenti se musí sami snažit svou těžší vých</w:t>
      </w:r>
      <w:r w:rsidR="00E4640E">
        <w:rPr>
          <w:rFonts w:ascii="Times New Roman" w:hAnsi="Times New Roman" w:cs="Times New Roman"/>
          <w:sz w:val="24"/>
          <w:szCs w:val="24"/>
        </w:rPr>
        <w:t>ozí pozicí</w:t>
      </w:r>
      <w:r w:rsidRPr="00BA7A41">
        <w:rPr>
          <w:rFonts w:ascii="Times New Roman" w:hAnsi="Times New Roman" w:cs="Times New Roman"/>
          <w:sz w:val="24"/>
          <w:szCs w:val="24"/>
        </w:rPr>
        <w:t xml:space="preserve">, co se týče menších příležitostí k hlubší interakci s </w:t>
      </w:r>
      <w:proofErr w:type="spellStart"/>
      <w:r w:rsidRPr="00BA7A41">
        <w:rPr>
          <w:rFonts w:ascii="Times New Roman" w:hAnsi="Times New Roman" w:cs="Times New Roman"/>
          <w:sz w:val="24"/>
          <w:szCs w:val="24"/>
        </w:rPr>
        <w:t>multikulturalitou</w:t>
      </w:r>
      <w:proofErr w:type="spellEnd"/>
      <w:r w:rsidRPr="00BA7A41">
        <w:rPr>
          <w:rFonts w:ascii="Times New Roman" w:hAnsi="Times New Roman" w:cs="Times New Roman"/>
          <w:sz w:val="24"/>
          <w:szCs w:val="24"/>
        </w:rPr>
        <w:t xml:space="preserve">, o to více kompenzovat. Ať už prostřednictvím pobytů v zahraničí, členstvím v organizacích, které svou činností a prostředím souvisí s </w:t>
      </w:r>
      <w:proofErr w:type="spellStart"/>
      <w:r w:rsidRPr="00BA7A41">
        <w:rPr>
          <w:rFonts w:ascii="Times New Roman" w:hAnsi="Times New Roman" w:cs="Times New Roman"/>
          <w:sz w:val="24"/>
          <w:szCs w:val="24"/>
        </w:rPr>
        <w:t>multikulturalitou</w:t>
      </w:r>
      <w:proofErr w:type="spellEnd"/>
      <w:r w:rsidRPr="00BA7A41">
        <w:rPr>
          <w:rFonts w:ascii="Times New Roman" w:hAnsi="Times New Roman" w:cs="Times New Roman"/>
          <w:sz w:val="24"/>
          <w:szCs w:val="24"/>
        </w:rPr>
        <w:t>, či samostatným vzděláváním a vyhledáváním nástrojů, které jim mohou pomoci v přípravě na praxi i osobním životě v multikulturní společnosti.</w:t>
      </w:r>
      <w:r w:rsidR="00D1616A">
        <w:rPr>
          <w:rStyle w:val="Znakapoznpodarou"/>
          <w:rFonts w:ascii="Times New Roman" w:hAnsi="Times New Roman" w:cs="Times New Roman"/>
          <w:sz w:val="24"/>
          <w:szCs w:val="24"/>
        </w:rPr>
        <w:footnoteReference w:id="7"/>
      </w:r>
      <w:r w:rsidR="00E4640E">
        <w:rPr>
          <w:rFonts w:ascii="Times New Roman" w:hAnsi="Times New Roman" w:cs="Times New Roman"/>
          <w:sz w:val="24"/>
          <w:szCs w:val="24"/>
        </w:rPr>
        <w:t xml:space="preserve"> (Skácelová 2018). Další zajímavé informace nalezneme v uvedené diplomové práci.</w:t>
      </w:r>
    </w:p>
    <w:p w:rsidR="00BA7A41" w:rsidRPr="00BA7A41" w:rsidRDefault="00BA7A41" w:rsidP="00BA7A41">
      <w:pPr>
        <w:jc w:val="both"/>
        <w:rPr>
          <w:rFonts w:ascii="Times New Roman" w:hAnsi="Times New Roman" w:cs="Times New Roman"/>
          <w:sz w:val="24"/>
          <w:szCs w:val="24"/>
        </w:rPr>
      </w:pPr>
    </w:p>
    <w:p w:rsidR="001C7D6E" w:rsidRPr="00BA7A41" w:rsidRDefault="001C7D6E" w:rsidP="00BA7A41">
      <w:pPr>
        <w:spacing w:line="240" w:lineRule="auto"/>
        <w:jc w:val="both"/>
        <w:rPr>
          <w:rFonts w:ascii="Times New Roman" w:hAnsi="Times New Roman" w:cs="Times New Roman"/>
          <w:sz w:val="24"/>
          <w:szCs w:val="24"/>
        </w:rPr>
      </w:pPr>
    </w:p>
    <w:p w:rsidR="00C85759" w:rsidRDefault="00C85759" w:rsidP="00531D49">
      <w:pPr>
        <w:jc w:val="both"/>
        <w:rPr>
          <w:rFonts w:ascii="Times New Roman" w:hAnsi="Times New Roman" w:cs="Times New Roman"/>
          <w:sz w:val="24"/>
          <w:szCs w:val="24"/>
        </w:rPr>
      </w:pPr>
    </w:p>
    <w:p w:rsidR="00C85759" w:rsidRDefault="00C85759" w:rsidP="00531D49">
      <w:pPr>
        <w:jc w:val="both"/>
        <w:rPr>
          <w:rFonts w:ascii="Times New Roman" w:hAnsi="Times New Roman" w:cs="Times New Roman"/>
          <w:sz w:val="24"/>
          <w:szCs w:val="24"/>
        </w:rPr>
      </w:pPr>
    </w:p>
    <w:p w:rsidR="00C85759" w:rsidRDefault="00C85759" w:rsidP="00531D49">
      <w:pPr>
        <w:jc w:val="both"/>
        <w:rPr>
          <w:rFonts w:ascii="Times New Roman" w:hAnsi="Times New Roman" w:cs="Times New Roman"/>
          <w:sz w:val="24"/>
          <w:szCs w:val="24"/>
        </w:rPr>
      </w:pPr>
    </w:p>
    <w:p w:rsidR="00AF2F01" w:rsidRDefault="00AF2F01" w:rsidP="00AF2F01">
      <w:pPr>
        <w:jc w:val="both"/>
        <w:rPr>
          <w:rFonts w:ascii="Times New Roman" w:hAnsi="Times New Roman" w:cs="Times New Roman"/>
          <w:sz w:val="24"/>
          <w:szCs w:val="24"/>
        </w:rPr>
      </w:pPr>
    </w:p>
    <w:p w:rsidR="0035222C" w:rsidRDefault="0035222C" w:rsidP="00531D49">
      <w:pPr>
        <w:jc w:val="both"/>
        <w:rPr>
          <w:rFonts w:ascii="Times New Roman" w:hAnsi="Times New Roman" w:cs="Times New Roman"/>
          <w:sz w:val="24"/>
          <w:szCs w:val="24"/>
        </w:rPr>
      </w:pPr>
    </w:p>
    <w:p w:rsidR="0035222C" w:rsidRDefault="0035222C" w:rsidP="00531D49">
      <w:pPr>
        <w:jc w:val="both"/>
        <w:rPr>
          <w:rFonts w:ascii="Times New Roman" w:hAnsi="Times New Roman" w:cs="Times New Roman"/>
          <w:sz w:val="24"/>
          <w:szCs w:val="24"/>
        </w:rPr>
      </w:pPr>
    </w:p>
    <w:p w:rsidR="0035222C" w:rsidRDefault="0035222C" w:rsidP="00531D49">
      <w:pPr>
        <w:jc w:val="both"/>
        <w:rPr>
          <w:rFonts w:ascii="Times New Roman" w:hAnsi="Times New Roman" w:cs="Times New Roman"/>
          <w:sz w:val="24"/>
          <w:szCs w:val="24"/>
        </w:rPr>
      </w:pPr>
    </w:p>
    <w:p w:rsidR="00AF2F01" w:rsidRDefault="00AF2F01" w:rsidP="00531D49">
      <w:pPr>
        <w:jc w:val="both"/>
        <w:rPr>
          <w:rFonts w:ascii="Times New Roman" w:hAnsi="Times New Roman" w:cs="Times New Roman"/>
          <w:sz w:val="24"/>
          <w:szCs w:val="24"/>
        </w:rPr>
      </w:pPr>
    </w:p>
    <w:p w:rsidR="00C85759" w:rsidRPr="00514B17" w:rsidRDefault="00C85759" w:rsidP="00C85759">
      <w:pPr>
        <w:jc w:val="both"/>
        <w:rPr>
          <w:rFonts w:ascii="Times New Roman" w:hAnsi="Times New Roman" w:cs="Times New Roman"/>
          <w:b/>
          <w:sz w:val="24"/>
          <w:szCs w:val="24"/>
        </w:rPr>
      </w:pPr>
      <w:r w:rsidRPr="00514B17">
        <w:rPr>
          <w:rFonts w:ascii="Times New Roman" w:hAnsi="Times New Roman" w:cs="Times New Roman"/>
          <w:b/>
          <w:sz w:val="24"/>
          <w:szCs w:val="24"/>
        </w:rPr>
        <w:lastRenderedPageBreak/>
        <w:t xml:space="preserve">Otázky </w:t>
      </w:r>
      <w:r w:rsidR="00397A8B">
        <w:rPr>
          <w:rFonts w:ascii="Times New Roman" w:hAnsi="Times New Roman" w:cs="Times New Roman"/>
          <w:b/>
          <w:sz w:val="24"/>
          <w:szCs w:val="24"/>
        </w:rPr>
        <w:t>a úkoly</w:t>
      </w:r>
    </w:p>
    <w:p w:rsidR="003B4827" w:rsidRDefault="003B4827" w:rsidP="00C85759">
      <w:pPr>
        <w:spacing w:line="240" w:lineRule="auto"/>
        <w:jc w:val="both"/>
        <w:rPr>
          <w:rFonts w:ascii="Times New Roman" w:hAnsi="Times New Roman" w:cs="Times New Roman"/>
          <w:sz w:val="24"/>
          <w:szCs w:val="24"/>
        </w:rPr>
      </w:pPr>
    </w:p>
    <w:p w:rsidR="00AA5B1F" w:rsidRDefault="003B4827"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Objevoval se zájem o zahraniční vzdělávací systémy v českém prostředí? Jmenujte některé české odborníky, kteří se popisem zahraničních vzdělávacích systémů zabývali.</w:t>
      </w:r>
    </w:p>
    <w:p w:rsidR="003B4827" w:rsidRDefault="003B4827"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Kdo provedl skutečnou komparaci systémů? Ve kterém to bylo roce?</w:t>
      </w:r>
    </w:p>
    <w:p w:rsidR="00C85759"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Proč jsou pro nás důležité informace o vzdělávání v zahraničí?</w:t>
      </w:r>
    </w:p>
    <w:p w:rsidR="00C85759"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Jak je možné využívat poznatky ze zahraničí v oblasti přípravy budoucích učitelů?</w:t>
      </w:r>
    </w:p>
    <w:p w:rsidR="003B4827"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význam a přínos komparace vzdělávacích systémů pro rodiče a širokou veřejnost.</w:t>
      </w:r>
    </w:p>
    <w:p w:rsidR="003B4827"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Popište nástroj komparace – mezinárodní klasifikaci vzdělání ISCED 2011.</w:t>
      </w:r>
    </w:p>
    <w:p w:rsidR="00C85759"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Popište zdroje dat o vzdělávacích systémech v zahraničí.</w:t>
      </w:r>
    </w:p>
    <w:p w:rsidR="003B4827" w:rsidRDefault="003B4827"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Nastudujte a popište, co lze u vzdělávacích systémů srovnávat.</w:t>
      </w:r>
    </w:p>
    <w:p w:rsidR="00C85759" w:rsidRDefault="00C85759"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Charakterizujte vzdělávací systém vybrané evropské země.</w:t>
      </w:r>
    </w:p>
    <w:p w:rsidR="00AA5B1F" w:rsidRDefault="009F79C6" w:rsidP="00C857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Popište, jak média ovlivňují utváření názorů na </w:t>
      </w:r>
      <w:proofErr w:type="spellStart"/>
      <w:r>
        <w:rPr>
          <w:rFonts w:ascii="Times New Roman" w:hAnsi="Times New Roman" w:cs="Times New Roman"/>
          <w:sz w:val="24"/>
          <w:szCs w:val="24"/>
        </w:rPr>
        <w:t>multikulturalitu</w:t>
      </w:r>
      <w:proofErr w:type="spellEnd"/>
      <w:r>
        <w:rPr>
          <w:rFonts w:ascii="Times New Roman" w:hAnsi="Times New Roman" w:cs="Times New Roman"/>
          <w:sz w:val="24"/>
          <w:szCs w:val="24"/>
        </w:rPr>
        <w:t xml:space="preserve"> v ČR.</w:t>
      </w:r>
    </w:p>
    <w:p w:rsidR="009F79C6" w:rsidRDefault="009F79C6" w:rsidP="00C85759">
      <w:pPr>
        <w:spacing w:line="240" w:lineRule="auto"/>
        <w:jc w:val="both"/>
        <w:rPr>
          <w:rFonts w:ascii="Times New Roman" w:hAnsi="Times New Roman" w:cs="Times New Roman"/>
          <w:sz w:val="24"/>
          <w:szCs w:val="24"/>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C85759" w:rsidRDefault="00C85759" w:rsidP="00531D49">
      <w:pPr>
        <w:jc w:val="both"/>
        <w:rPr>
          <w:rFonts w:ascii="Times New Roman" w:hAnsi="Times New Roman" w:cs="Times New Roman"/>
          <w:b/>
          <w:sz w:val="28"/>
          <w:szCs w:val="28"/>
        </w:rPr>
      </w:pPr>
    </w:p>
    <w:p w:rsidR="0035222C" w:rsidRDefault="0035222C" w:rsidP="00531D49">
      <w:pPr>
        <w:jc w:val="both"/>
        <w:rPr>
          <w:rFonts w:ascii="Times New Roman" w:hAnsi="Times New Roman" w:cs="Times New Roman"/>
          <w:b/>
          <w:sz w:val="28"/>
          <w:szCs w:val="28"/>
        </w:rPr>
      </w:pPr>
      <w:r w:rsidRPr="006F10AB">
        <w:rPr>
          <w:rFonts w:ascii="Times New Roman" w:hAnsi="Times New Roman" w:cs="Times New Roman"/>
          <w:b/>
          <w:sz w:val="28"/>
          <w:szCs w:val="28"/>
        </w:rPr>
        <w:lastRenderedPageBreak/>
        <w:t>Seznam zdrojů a literatury</w:t>
      </w:r>
    </w:p>
    <w:p w:rsidR="00EB386C" w:rsidRDefault="00EB386C" w:rsidP="00531D49">
      <w:pPr>
        <w:jc w:val="both"/>
        <w:rPr>
          <w:rFonts w:ascii="Times New Roman" w:hAnsi="Times New Roman" w:cs="Times New Roman"/>
          <w:b/>
          <w:sz w:val="24"/>
          <w:szCs w:val="24"/>
        </w:rPr>
      </w:pPr>
    </w:p>
    <w:p w:rsidR="00C85759" w:rsidRPr="00C85759" w:rsidRDefault="00C85759" w:rsidP="00531D49">
      <w:pPr>
        <w:jc w:val="both"/>
        <w:rPr>
          <w:rFonts w:ascii="Times New Roman" w:hAnsi="Times New Roman" w:cs="Times New Roman"/>
          <w:b/>
          <w:sz w:val="24"/>
          <w:szCs w:val="24"/>
        </w:rPr>
      </w:pPr>
      <w:r w:rsidRPr="00C85759">
        <w:rPr>
          <w:rFonts w:ascii="Times New Roman" w:hAnsi="Times New Roman" w:cs="Times New Roman"/>
          <w:b/>
          <w:sz w:val="24"/>
          <w:szCs w:val="24"/>
        </w:rPr>
        <w:t>Základní literatura</w:t>
      </w:r>
    </w:p>
    <w:p w:rsidR="00BA7C9A" w:rsidRPr="00EC3F58" w:rsidRDefault="00C10BBA" w:rsidP="00531D49">
      <w:pPr>
        <w:jc w:val="both"/>
        <w:rPr>
          <w:rFonts w:ascii="Times New Roman" w:hAnsi="Times New Roman" w:cs="Times New Roman"/>
          <w:sz w:val="24"/>
          <w:szCs w:val="24"/>
        </w:rPr>
      </w:pPr>
      <w:r w:rsidRPr="00C10BBA">
        <w:rPr>
          <w:rFonts w:ascii="Times New Roman" w:hAnsi="Times New Roman" w:cs="Times New Roman"/>
          <w:i/>
          <w:sz w:val="24"/>
          <w:szCs w:val="24"/>
        </w:rPr>
        <w:t>Analýza současných systémů sledování a hodnocení kvality a efektivity ve vzděláv</w:t>
      </w:r>
      <w:r>
        <w:rPr>
          <w:rFonts w:ascii="Times New Roman" w:hAnsi="Times New Roman" w:cs="Times New Roman"/>
          <w:i/>
          <w:sz w:val="24"/>
          <w:szCs w:val="24"/>
        </w:rPr>
        <w:t>á</w:t>
      </w:r>
      <w:r w:rsidRPr="00C10BBA">
        <w:rPr>
          <w:rFonts w:ascii="Times New Roman" w:hAnsi="Times New Roman" w:cs="Times New Roman"/>
          <w:i/>
          <w:sz w:val="24"/>
          <w:szCs w:val="24"/>
        </w:rPr>
        <w:t>ní.</w:t>
      </w:r>
      <w:r w:rsidR="00EC3F58">
        <w:rPr>
          <w:rFonts w:ascii="Times New Roman" w:hAnsi="Times New Roman" w:cs="Times New Roman"/>
          <w:sz w:val="24"/>
          <w:szCs w:val="24"/>
        </w:rPr>
        <w:t xml:space="preserve"> Praha: ASTRON studio </w:t>
      </w:r>
      <w:proofErr w:type="spellStart"/>
      <w:proofErr w:type="gramStart"/>
      <w:r w:rsidR="00EC3F58">
        <w:rPr>
          <w:rFonts w:ascii="Times New Roman" w:hAnsi="Times New Roman" w:cs="Times New Roman"/>
          <w:sz w:val="24"/>
          <w:szCs w:val="24"/>
        </w:rPr>
        <w:t>CZ,a.</w:t>
      </w:r>
      <w:proofErr w:type="gramEnd"/>
      <w:r w:rsidR="00EC3F58">
        <w:rPr>
          <w:rFonts w:ascii="Times New Roman" w:hAnsi="Times New Roman" w:cs="Times New Roman"/>
          <w:sz w:val="24"/>
          <w:szCs w:val="24"/>
        </w:rPr>
        <w:t>s</w:t>
      </w:r>
      <w:proofErr w:type="spellEnd"/>
      <w:r w:rsidR="00EC3F58">
        <w:rPr>
          <w:rFonts w:ascii="Times New Roman" w:hAnsi="Times New Roman" w:cs="Times New Roman"/>
          <w:sz w:val="24"/>
          <w:szCs w:val="24"/>
        </w:rPr>
        <w:t>. ČSI, 2013. ISBN 978-80-905632-4-7.</w:t>
      </w:r>
    </w:p>
    <w:p w:rsidR="006F10AB" w:rsidRDefault="00447115" w:rsidP="00531D49">
      <w:pPr>
        <w:jc w:val="both"/>
        <w:rPr>
          <w:rFonts w:ascii="Times New Roman" w:hAnsi="Times New Roman" w:cs="Times New Roman"/>
          <w:sz w:val="24"/>
          <w:szCs w:val="24"/>
        </w:rPr>
      </w:pPr>
      <w:hyperlink r:id="rId8" w:history="1">
        <w:r w:rsidR="006F10AB" w:rsidRPr="0079388C">
          <w:rPr>
            <w:rStyle w:val="Hypertextovodkaz"/>
            <w:rFonts w:ascii="Times New Roman" w:hAnsi="Times New Roman" w:cs="Times New Roman"/>
            <w:sz w:val="24"/>
            <w:szCs w:val="24"/>
          </w:rPr>
          <w:t>http://ec.europa.eu/eurydice</w:t>
        </w:r>
      </w:hyperlink>
    </w:p>
    <w:p w:rsidR="00967A89" w:rsidRDefault="00967A89" w:rsidP="00967A89">
      <w:pPr>
        <w:jc w:val="both"/>
        <w:rPr>
          <w:rFonts w:ascii="Times New Roman" w:hAnsi="Times New Roman" w:cs="Times New Roman"/>
          <w:sz w:val="24"/>
          <w:szCs w:val="24"/>
        </w:rPr>
      </w:pPr>
      <w:proofErr w:type="spellStart"/>
      <w:r w:rsidRPr="00967A89">
        <w:rPr>
          <w:rFonts w:ascii="Times New Roman" w:hAnsi="Times New Roman" w:cs="Times New Roman"/>
          <w:i/>
          <w:sz w:val="24"/>
          <w:szCs w:val="24"/>
        </w:rPr>
        <w:t>The</w:t>
      </w:r>
      <w:proofErr w:type="spellEnd"/>
      <w:r w:rsidRPr="00967A89">
        <w:rPr>
          <w:rFonts w:ascii="Times New Roman" w:hAnsi="Times New Roman" w:cs="Times New Roman"/>
          <w:i/>
          <w:sz w:val="24"/>
          <w:szCs w:val="24"/>
        </w:rPr>
        <w:t xml:space="preserve"> Curriculum </w:t>
      </w:r>
      <w:proofErr w:type="spellStart"/>
      <w:r w:rsidRPr="00967A89">
        <w:rPr>
          <w:rFonts w:ascii="Times New Roman" w:hAnsi="Times New Roman" w:cs="Times New Roman"/>
          <w:i/>
          <w:sz w:val="24"/>
          <w:szCs w:val="24"/>
        </w:rPr>
        <w:t>for</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the</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compulsory</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school</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preschool</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class</w:t>
      </w:r>
      <w:proofErr w:type="spellEnd"/>
      <w:r w:rsidRPr="00967A89">
        <w:rPr>
          <w:rFonts w:ascii="Times New Roman" w:hAnsi="Times New Roman" w:cs="Times New Roman"/>
          <w:i/>
          <w:sz w:val="24"/>
          <w:szCs w:val="24"/>
        </w:rPr>
        <w:t xml:space="preserve"> and </w:t>
      </w:r>
      <w:proofErr w:type="spellStart"/>
      <w:r w:rsidRPr="00967A89">
        <w:rPr>
          <w:rFonts w:ascii="Times New Roman" w:hAnsi="Times New Roman" w:cs="Times New Roman"/>
          <w:i/>
          <w:sz w:val="24"/>
          <w:szCs w:val="24"/>
        </w:rPr>
        <w:t>the</w:t>
      </w:r>
      <w:proofErr w:type="spellEnd"/>
      <w:r w:rsidRPr="00967A89">
        <w:rPr>
          <w:rFonts w:ascii="Times New Roman" w:hAnsi="Times New Roman" w:cs="Times New Roman"/>
          <w:i/>
          <w:sz w:val="24"/>
          <w:szCs w:val="24"/>
        </w:rPr>
        <w:t xml:space="preserve"> </w:t>
      </w:r>
      <w:proofErr w:type="spellStart"/>
      <w:r w:rsidRPr="00967A89">
        <w:rPr>
          <w:rFonts w:ascii="Times New Roman" w:hAnsi="Times New Roman" w:cs="Times New Roman"/>
          <w:i/>
          <w:sz w:val="24"/>
          <w:szCs w:val="24"/>
        </w:rPr>
        <w:t>leisure-time</w:t>
      </w:r>
      <w:proofErr w:type="spellEnd"/>
      <w:r w:rsidRPr="00967A89">
        <w:rPr>
          <w:rFonts w:ascii="Times New Roman" w:hAnsi="Times New Roman" w:cs="Times New Roman"/>
          <w:i/>
          <w:sz w:val="24"/>
          <w:szCs w:val="24"/>
        </w:rPr>
        <w:t xml:space="preserve"> centre 2011.</w:t>
      </w:r>
      <w:r w:rsidRPr="00967A89">
        <w:rPr>
          <w:rFonts w:ascii="Times New Roman" w:hAnsi="Times New Roman" w:cs="Times New Roman"/>
          <w:sz w:val="24"/>
          <w:szCs w:val="24"/>
        </w:rPr>
        <w:t xml:space="preserve"> Stockholm: </w:t>
      </w:r>
      <w:proofErr w:type="spellStart"/>
      <w:r w:rsidRPr="00967A89">
        <w:rPr>
          <w:rFonts w:ascii="Times New Roman" w:hAnsi="Times New Roman" w:cs="Times New Roman"/>
          <w:sz w:val="24"/>
          <w:szCs w:val="24"/>
        </w:rPr>
        <w:t>National</w:t>
      </w:r>
      <w:proofErr w:type="spellEnd"/>
      <w:r w:rsidRPr="00967A89">
        <w:rPr>
          <w:rFonts w:ascii="Times New Roman" w:hAnsi="Times New Roman" w:cs="Times New Roman"/>
          <w:sz w:val="24"/>
          <w:szCs w:val="24"/>
        </w:rPr>
        <w:t xml:space="preserve"> </w:t>
      </w:r>
      <w:proofErr w:type="spellStart"/>
      <w:r w:rsidRPr="00967A89">
        <w:rPr>
          <w:rFonts w:ascii="Times New Roman" w:hAnsi="Times New Roman" w:cs="Times New Roman"/>
          <w:sz w:val="24"/>
          <w:szCs w:val="24"/>
        </w:rPr>
        <w:t>Agency</w:t>
      </w:r>
      <w:proofErr w:type="spellEnd"/>
      <w:r w:rsidRPr="00967A89">
        <w:rPr>
          <w:rFonts w:ascii="Times New Roman" w:hAnsi="Times New Roman" w:cs="Times New Roman"/>
          <w:sz w:val="24"/>
          <w:szCs w:val="24"/>
        </w:rPr>
        <w:t xml:space="preserve"> </w:t>
      </w:r>
      <w:proofErr w:type="spellStart"/>
      <w:r w:rsidRPr="00967A89">
        <w:rPr>
          <w:rFonts w:ascii="Times New Roman" w:hAnsi="Times New Roman" w:cs="Times New Roman"/>
          <w:sz w:val="24"/>
          <w:szCs w:val="24"/>
        </w:rPr>
        <w:t>for</w:t>
      </w:r>
      <w:proofErr w:type="spellEnd"/>
      <w:r w:rsidRPr="00967A89">
        <w:rPr>
          <w:rFonts w:ascii="Times New Roman" w:hAnsi="Times New Roman" w:cs="Times New Roman"/>
          <w:sz w:val="24"/>
          <w:szCs w:val="24"/>
        </w:rPr>
        <w:t xml:space="preserve"> </w:t>
      </w:r>
      <w:proofErr w:type="spellStart"/>
      <w:r w:rsidRPr="00967A89">
        <w:rPr>
          <w:rFonts w:ascii="Times New Roman" w:hAnsi="Times New Roman" w:cs="Times New Roman"/>
          <w:sz w:val="24"/>
          <w:szCs w:val="24"/>
        </w:rPr>
        <w:t>Education</w:t>
      </w:r>
      <w:proofErr w:type="spellEnd"/>
      <w:r w:rsidRPr="00967A89">
        <w:rPr>
          <w:rFonts w:ascii="Times New Roman" w:hAnsi="Times New Roman" w:cs="Times New Roman"/>
          <w:sz w:val="24"/>
          <w:szCs w:val="24"/>
        </w:rPr>
        <w:t>, 2011. ISBN 978-91-86529-58-1.</w:t>
      </w:r>
    </w:p>
    <w:p w:rsidR="00F679BA" w:rsidRPr="00F679BA" w:rsidRDefault="00F679BA" w:rsidP="00F679BA">
      <w:pPr>
        <w:jc w:val="both"/>
        <w:rPr>
          <w:rFonts w:ascii="Times New Roman" w:hAnsi="Times New Roman" w:cs="Times New Roman"/>
          <w:sz w:val="24"/>
          <w:szCs w:val="24"/>
        </w:rPr>
      </w:pPr>
      <w:r w:rsidRPr="00F679BA">
        <w:rPr>
          <w:rFonts w:ascii="Times New Roman" w:hAnsi="Times New Roman" w:cs="Times New Roman"/>
          <w:sz w:val="24"/>
          <w:szCs w:val="24"/>
        </w:rPr>
        <w:t xml:space="preserve">JEŽKOVÁ, Věra, DVOŘÁK, Dominik, GREGER, David, DAUN, Holger. </w:t>
      </w:r>
      <w:r w:rsidRPr="00F679BA">
        <w:rPr>
          <w:rFonts w:ascii="Times New Roman" w:hAnsi="Times New Roman" w:cs="Times New Roman"/>
          <w:i/>
          <w:sz w:val="24"/>
          <w:szCs w:val="24"/>
        </w:rPr>
        <w:t>Školní vzdělávání ve Švédsku</w:t>
      </w:r>
      <w:r w:rsidRPr="00F679BA">
        <w:rPr>
          <w:rFonts w:ascii="Times New Roman" w:hAnsi="Times New Roman" w:cs="Times New Roman"/>
          <w:sz w:val="24"/>
          <w:szCs w:val="24"/>
        </w:rPr>
        <w:t>. Praha: UK, nakladatelství Karolinum, 2011. ISBN 978-80-246-2021-3.</w:t>
      </w:r>
    </w:p>
    <w:p w:rsidR="00F4353C" w:rsidRDefault="00447115" w:rsidP="00967A89">
      <w:pPr>
        <w:jc w:val="both"/>
        <w:rPr>
          <w:rFonts w:ascii="Times New Roman" w:hAnsi="Times New Roman" w:cs="Times New Roman"/>
          <w:sz w:val="24"/>
          <w:szCs w:val="24"/>
        </w:rPr>
      </w:pPr>
      <w:hyperlink r:id="rId9" w:history="1">
        <w:r w:rsidR="00F4353C" w:rsidRPr="002E18EA">
          <w:rPr>
            <w:rStyle w:val="Hypertextovodkaz"/>
            <w:rFonts w:ascii="Times New Roman" w:hAnsi="Times New Roman" w:cs="Times New Roman"/>
            <w:sz w:val="24"/>
            <w:szCs w:val="24"/>
          </w:rPr>
          <w:t>http://www.msmt.cz/</w:t>
        </w:r>
      </w:hyperlink>
    </w:p>
    <w:p w:rsidR="00EC3F58" w:rsidRDefault="00EC3F58" w:rsidP="00967A89">
      <w:pPr>
        <w:jc w:val="both"/>
        <w:rPr>
          <w:rFonts w:ascii="Times New Roman" w:hAnsi="Times New Roman" w:cs="Times New Roman"/>
          <w:sz w:val="24"/>
          <w:szCs w:val="24"/>
        </w:rPr>
      </w:pPr>
      <w:r>
        <w:rPr>
          <w:rFonts w:ascii="Times New Roman" w:hAnsi="Times New Roman" w:cs="Times New Roman"/>
          <w:sz w:val="24"/>
          <w:szCs w:val="24"/>
        </w:rPr>
        <w:t xml:space="preserve">OHMAN, Malin. </w:t>
      </w:r>
      <w:proofErr w:type="spellStart"/>
      <w:r>
        <w:rPr>
          <w:rFonts w:ascii="Times New Roman" w:hAnsi="Times New Roman" w:cs="Times New Roman"/>
          <w:sz w:val="24"/>
          <w:szCs w:val="24"/>
        </w:rPr>
        <w:t>Swedish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sidR="00F679CB">
        <w:rPr>
          <w:rFonts w:ascii="Times New Roman" w:hAnsi="Times New Roman" w:cs="Times New Roman"/>
          <w:sz w:val="24"/>
          <w:szCs w:val="24"/>
        </w:rPr>
        <w:t xml:space="preserve"> and </w:t>
      </w:r>
      <w:proofErr w:type="spellStart"/>
      <w:r w:rsidR="00F679CB">
        <w:rPr>
          <w:rFonts w:ascii="Times New Roman" w:hAnsi="Times New Roman" w:cs="Times New Roman"/>
          <w:sz w:val="24"/>
          <w:szCs w:val="24"/>
        </w:rPr>
        <w:t>inclusive</w:t>
      </w:r>
      <w:proofErr w:type="spellEnd"/>
      <w:r w:rsidR="00F679CB">
        <w:rPr>
          <w:rFonts w:ascii="Times New Roman" w:hAnsi="Times New Roman" w:cs="Times New Roman"/>
          <w:sz w:val="24"/>
          <w:szCs w:val="24"/>
        </w:rPr>
        <w:t xml:space="preserve"> </w:t>
      </w:r>
      <w:proofErr w:type="spellStart"/>
      <w:r w:rsidR="00F679CB">
        <w:rPr>
          <w:rFonts w:ascii="Times New Roman" w:hAnsi="Times New Roman" w:cs="Times New Roman"/>
          <w:sz w:val="24"/>
          <w:szCs w:val="24"/>
        </w:rPr>
        <w:t>learning</w:t>
      </w:r>
      <w:proofErr w:type="spellEnd"/>
      <w:r w:rsidR="00F679CB">
        <w:rPr>
          <w:rFonts w:ascii="Times New Roman" w:hAnsi="Times New Roman" w:cs="Times New Roman"/>
          <w:sz w:val="24"/>
          <w:szCs w:val="24"/>
        </w:rPr>
        <w:t xml:space="preserve"> </w:t>
      </w:r>
      <w:proofErr w:type="spellStart"/>
      <w:r w:rsidR="00F679CB">
        <w:rPr>
          <w:rFonts w:ascii="Times New Roman" w:hAnsi="Times New Roman" w:cs="Times New Roman"/>
          <w:sz w:val="24"/>
          <w:szCs w:val="24"/>
        </w:rPr>
        <w:t>environments</w:t>
      </w:r>
      <w:proofErr w:type="spellEnd"/>
      <w:r w:rsidR="00F679CB">
        <w:rPr>
          <w:rFonts w:ascii="Times New Roman" w:hAnsi="Times New Roman" w:cs="Times New Roman"/>
          <w:sz w:val="24"/>
          <w:szCs w:val="24"/>
        </w:rPr>
        <w:t>: A single case study. Pedagogická orientace, 2017, roč. 27, č. 2, s. 344 – 360. ISSN 1211-4669.</w:t>
      </w:r>
    </w:p>
    <w:p w:rsidR="00840611" w:rsidRDefault="00840611" w:rsidP="00840611">
      <w:pPr>
        <w:jc w:val="both"/>
        <w:rPr>
          <w:rFonts w:ascii="Times New Roman" w:eastAsia="TimesNewRoman" w:hAnsi="Times New Roman" w:cs="Times New Roman"/>
          <w:sz w:val="24"/>
          <w:szCs w:val="24"/>
        </w:rPr>
      </w:pPr>
      <w:r w:rsidRPr="00840611">
        <w:rPr>
          <w:rFonts w:ascii="Times New Roman" w:eastAsia="TimesNewRoman" w:hAnsi="Times New Roman" w:cs="Times New Roman"/>
          <w:sz w:val="24"/>
          <w:szCs w:val="24"/>
        </w:rPr>
        <w:t xml:space="preserve">PRŮCHA, Jan. </w:t>
      </w:r>
      <w:r w:rsidRPr="00840611">
        <w:rPr>
          <w:rFonts w:ascii="Times New Roman" w:eastAsia="TimesNewRoman" w:hAnsi="Times New Roman" w:cs="Times New Roman"/>
          <w:i/>
          <w:sz w:val="24"/>
          <w:szCs w:val="24"/>
        </w:rPr>
        <w:t>Vzděláváni a školství ve světě: Základy meziná</w:t>
      </w:r>
      <w:r>
        <w:rPr>
          <w:rFonts w:ascii="Times New Roman" w:eastAsia="TimesNewRoman" w:hAnsi="Times New Roman" w:cs="Times New Roman"/>
          <w:i/>
          <w:sz w:val="24"/>
          <w:szCs w:val="24"/>
        </w:rPr>
        <w:t xml:space="preserve">rodni komparace </w:t>
      </w:r>
      <w:r w:rsidRPr="00840611">
        <w:rPr>
          <w:rFonts w:ascii="Times New Roman" w:eastAsia="TimesNewRoman" w:hAnsi="Times New Roman" w:cs="Times New Roman"/>
          <w:i/>
          <w:sz w:val="24"/>
          <w:szCs w:val="24"/>
        </w:rPr>
        <w:t xml:space="preserve">vzdělávacích systémů. </w:t>
      </w:r>
      <w:r w:rsidRPr="00840611">
        <w:rPr>
          <w:rFonts w:ascii="Times New Roman" w:eastAsia="TimesNewRoman" w:hAnsi="Times New Roman" w:cs="Times New Roman"/>
          <w:sz w:val="24"/>
          <w:szCs w:val="24"/>
        </w:rPr>
        <w:t>Praha: Portál, 1999. 320 s. ISBN 80-7178-290-4</w:t>
      </w:r>
    </w:p>
    <w:p w:rsidR="00840611" w:rsidRDefault="00840611" w:rsidP="00840611">
      <w:pPr>
        <w:jc w:val="both"/>
        <w:rPr>
          <w:rFonts w:ascii="Times New Roman" w:eastAsia="TimesNewRoman" w:hAnsi="Times New Roman" w:cs="Times New Roman"/>
          <w:sz w:val="24"/>
          <w:szCs w:val="24"/>
        </w:rPr>
      </w:pPr>
      <w:r w:rsidRPr="00840611">
        <w:rPr>
          <w:rFonts w:ascii="Times New Roman" w:eastAsia="TimesNewRoman" w:hAnsi="Times New Roman" w:cs="Times New Roman"/>
          <w:sz w:val="24"/>
          <w:szCs w:val="24"/>
        </w:rPr>
        <w:t xml:space="preserve">PRŮCHA, Jan. </w:t>
      </w:r>
      <w:r w:rsidRPr="00840611">
        <w:rPr>
          <w:rFonts w:ascii="Times New Roman" w:eastAsia="TimesNewRoman" w:hAnsi="Times New Roman" w:cs="Times New Roman"/>
          <w:i/>
          <w:sz w:val="24"/>
          <w:szCs w:val="24"/>
        </w:rPr>
        <w:t>Vzdělávací systémy v zahraničí. Encyklopedický přehled školství v 30 zemích Evropy, v Japonsku, Kanadě, USA</w:t>
      </w:r>
      <w:r w:rsidRPr="00840611">
        <w:rPr>
          <w:rFonts w:ascii="Times New Roman" w:eastAsia="TimesNewRoman" w:hAnsi="Times New Roman" w:cs="Times New Roman"/>
          <w:sz w:val="24"/>
          <w:szCs w:val="24"/>
        </w:rPr>
        <w:t xml:space="preserve">. Praha: </w:t>
      </w:r>
      <w:proofErr w:type="spellStart"/>
      <w:r w:rsidRPr="00840611">
        <w:rPr>
          <w:rFonts w:ascii="Times New Roman" w:eastAsia="TimesNewRoman" w:hAnsi="Times New Roman" w:cs="Times New Roman"/>
          <w:sz w:val="24"/>
          <w:szCs w:val="24"/>
        </w:rPr>
        <w:t>Wolters</w:t>
      </w:r>
      <w:proofErr w:type="spellEnd"/>
      <w:r w:rsidRPr="00840611">
        <w:rPr>
          <w:rFonts w:ascii="Times New Roman" w:eastAsia="TimesNewRoman" w:hAnsi="Times New Roman" w:cs="Times New Roman"/>
          <w:sz w:val="24"/>
          <w:szCs w:val="24"/>
        </w:rPr>
        <w:t xml:space="preserve"> </w:t>
      </w:r>
      <w:proofErr w:type="spellStart"/>
      <w:r w:rsidRPr="00840611">
        <w:rPr>
          <w:rFonts w:ascii="Times New Roman" w:eastAsia="TimesNewRoman" w:hAnsi="Times New Roman" w:cs="Times New Roman"/>
          <w:sz w:val="24"/>
          <w:szCs w:val="24"/>
        </w:rPr>
        <w:t>Kluwer</w:t>
      </w:r>
      <w:proofErr w:type="spellEnd"/>
      <w:r w:rsidRPr="00840611">
        <w:rPr>
          <w:rFonts w:ascii="Times New Roman" w:eastAsia="TimesNewRoman" w:hAnsi="Times New Roman" w:cs="Times New Roman"/>
          <w:sz w:val="24"/>
          <w:szCs w:val="24"/>
        </w:rPr>
        <w:t xml:space="preserve"> ČR, 2017. 320 s. ISBN 978-80-7552-845-2.</w:t>
      </w:r>
    </w:p>
    <w:p w:rsidR="00C85759" w:rsidRPr="00C85759" w:rsidRDefault="00447115" w:rsidP="00840611">
      <w:pPr>
        <w:jc w:val="both"/>
        <w:rPr>
          <w:rFonts w:ascii="Times New Roman" w:hAnsi="Times New Roman" w:cs="Times New Roman"/>
          <w:sz w:val="24"/>
          <w:szCs w:val="24"/>
        </w:rPr>
      </w:pPr>
      <w:hyperlink r:id="rId10" w:history="1">
        <w:r w:rsidR="00C85759" w:rsidRPr="0079388C">
          <w:rPr>
            <w:rStyle w:val="Hypertextovodkaz"/>
            <w:rFonts w:ascii="Times New Roman" w:hAnsi="Times New Roman" w:cs="Times New Roman"/>
            <w:sz w:val="24"/>
            <w:szCs w:val="24"/>
          </w:rPr>
          <w:t>www.skolverket.se</w:t>
        </w:r>
      </w:hyperlink>
    </w:p>
    <w:p w:rsidR="00EB386C" w:rsidRDefault="00EB386C" w:rsidP="00840611">
      <w:pPr>
        <w:jc w:val="both"/>
        <w:rPr>
          <w:rFonts w:ascii="Times New Roman" w:eastAsia="TimesNewRoman" w:hAnsi="Times New Roman" w:cs="Times New Roman"/>
          <w:b/>
          <w:sz w:val="24"/>
          <w:szCs w:val="24"/>
        </w:rPr>
      </w:pPr>
    </w:p>
    <w:p w:rsidR="00C85759" w:rsidRPr="00C85759" w:rsidRDefault="00C85759" w:rsidP="00840611">
      <w:pPr>
        <w:jc w:val="both"/>
        <w:rPr>
          <w:rFonts w:ascii="Times New Roman" w:eastAsia="TimesNewRoman" w:hAnsi="Times New Roman" w:cs="Times New Roman"/>
          <w:b/>
          <w:sz w:val="24"/>
          <w:szCs w:val="24"/>
        </w:rPr>
      </w:pPr>
      <w:r w:rsidRPr="00C85759">
        <w:rPr>
          <w:rFonts w:ascii="Times New Roman" w:eastAsia="TimesNewRoman" w:hAnsi="Times New Roman" w:cs="Times New Roman"/>
          <w:b/>
          <w:sz w:val="24"/>
          <w:szCs w:val="24"/>
        </w:rPr>
        <w:t>Doplňující literatura</w:t>
      </w:r>
    </w:p>
    <w:p w:rsidR="00C85759" w:rsidRDefault="00C85759" w:rsidP="00C85759">
      <w:pPr>
        <w:jc w:val="both"/>
        <w:rPr>
          <w:rFonts w:ascii="Times New Roman" w:hAnsi="Times New Roman" w:cs="Times New Roman"/>
          <w:sz w:val="24"/>
          <w:szCs w:val="24"/>
        </w:rPr>
      </w:pP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Commission</w:t>
      </w:r>
      <w:proofErr w:type="spellEnd"/>
      <w:r>
        <w:rPr>
          <w:rFonts w:ascii="Times New Roman" w:hAnsi="Times New Roman" w:cs="Times New Roman"/>
          <w:sz w:val="24"/>
          <w:szCs w:val="24"/>
        </w:rPr>
        <w:t xml:space="preserve">/EACEA/Eurydice, 2018. </w:t>
      </w:r>
      <w:proofErr w:type="spellStart"/>
      <w:r w:rsidRPr="00BA7C9A">
        <w:rPr>
          <w:rFonts w:ascii="Times New Roman" w:hAnsi="Times New Roman" w:cs="Times New Roman"/>
          <w:i/>
          <w:sz w:val="24"/>
          <w:szCs w:val="24"/>
        </w:rPr>
        <w:t>Teaching</w:t>
      </w:r>
      <w:proofErr w:type="spellEnd"/>
      <w:r w:rsidRPr="00BA7C9A">
        <w:rPr>
          <w:rFonts w:ascii="Times New Roman" w:hAnsi="Times New Roman" w:cs="Times New Roman"/>
          <w:i/>
          <w:sz w:val="24"/>
          <w:szCs w:val="24"/>
        </w:rPr>
        <w:t xml:space="preserve"> </w:t>
      </w:r>
      <w:proofErr w:type="spellStart"/>
      <w:r w:rsidRPr="00BA7C9A">
        <w:rPr>
          <w:rFonts w:ascii="Times New Roman" w:hAnsi="Times New Roman" w:cs="Times New Roman"/>
          <w:i/>
          <w:sz w:val="24"/>
          <w:szCs w:val="24"/>
        </w:rPr>
        <w:t>Careers</w:t>
      </w:r>
      <w:proofErr w:type="spellEnd"/>
      <w:r w:rsidRPr="00BA7C9A">
        <w:rPr>
          <w:rFonts w:ascii="Times New Roman" w:hAnsi="Times New Roman" w:cs="Times New Roman"/>
          <w:i/>
          <w:sz w:val="24"/>
          <w:szCs w:val="24"/>
        </w:rPr>
        <w:t xml:space="preserve"> in </w:t>
      </w:r>
      <w:proofErr w:type="spellStart"/>
      <w:r w:rsidRPr="00BA7C9A">
        <w:rPr>
          <w:rFonts w:ascii="Times New Roman" w:hAnsi="Times New Roman" w:cs="Times New Roman"/>
          <w:i/>
          <w:sz w:val="24"/>
          <w:szCs w:val="24"/>
        </w:rPr>
        <w:t>Europe</w:t>
      </w:r>
      <w:proofErr w:type="spellEnd"/>
      <w:r w:rsidRPr="00BA7C9A">
        <w:rPr>
          <w:rFonts w:ascii="Times New Roman" w:hAnsi="Times New Roman" w:cs="Times New Roman"/>
          <w:i/>
          <w:sz w:val="24"/>
          <w:szCs w:val="24"/>
        </w:rPr>
        <w:t xml:space="preserve">: Access, </w:t>
      </w:r>
      <w:proofErr w:type="spellStart"/>
      <w:r w:rsidRPr="00BA7C9A">
        <w:rPr>
          <w:rFonts w:ascii="Times New Roman" w:hAnsi="Times New Roman" w:cs="Times New Roman"/>
          <w:i/>
          <w:sz w:val="24"/>
          <w:szCs w:val="24"/>
        </w:rPr>
        <w:t>Progression</w:t>
      </w:r>
      <w:proofErr w:type="spellEnd"/>
      <w:r w:rsidRPr="00BA7C9A">
        <w:rPr>
          <w:rFonts w:ascii="Times New Roman" w:hAnsi="Times New Roman" w:cs="Times New Roman"/>
          <w:i/>
          <w:sz w:val="24"/>
          <w:szCs w:val="24"/>
        </w:rPr>
        <w:t xml:space="preserve"> and Support.</w:t>
      </w:r>
      <w:r>
        <w:rPr>
          <w:rFonts w:ascii="Times New Roman" w:hAnsi="Times New Roman" w:cs="Times New Roman"/>
          <w:sz w:val="24"/>
          <w:szCs w:val="24"/>
        </w:rPr>
        <w:t xml:space="preserve"> Eurydice Report. </w:t>
      </w:r>
      <w:proofErr w:type="spellStart"/>
      <w:r>
        <w:rPr>
          <w:rFonts w:ascii="Times New Roman" w:hAnsi="Times New Roman" w:cs="Times New Roman"/>
          <w:sz w:val="24"/>
          <w:szCs w:val="24"/>
        </w:rPr>
        <w:t>Luxembourg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Publications</w:t>
      </w:r>
      <w:proofErr w:type="spellEnd"/>
      <w:r>
        <w:rPr>
          <w:rFonts w:ascii="Times New Roman" w:hAnsi="Times New Roman" w:cs="Times New Roman"/>
          <w:sz w:val="24"/>
          <w:szCs w:val="24"/>
        </w:rPr>
        <w:t xml:space="preserve"> Office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European</w:t>
      </w:r>
      <w:proofErr w:type="spellEnd"/>
      <w:r>
        <w:rPr>
          <w:rFonts w:ascii="Times New Roman" w:hAnsi="Times New Roman" w:cs="Times New Roman"/>
          <w:sz w:val="24"/>
          <w:szCs w:val="24"/>
        </w:rPr>
        <w:t xml:space="preserve"> Union. ISBN 978-92-9492-692-0.</w:t>
      </w:r>
    </w:p>
    <w:p w:rsidR="00C85759" w:rsidRDefault="00C85759" w:rsidP="00C85759">
      <w:pPr>
        <w:rPr>
          <w:rFonts w:ascii="Times New Roman" w:hAnsi="Times New Roman" w:cs="Times New Roman"/>
          <w:sz w:val="24"/>
          <w:szCs w:val="24"/>
        </w:rPr>
      </w:pPr>
      <w:r w:rsidRPr="00C85759">
        <w:rPr>
          <w:rFonts w:ascii="Times New Roman" w:hAnsi="Times New Roman" w:cs="Times New Roman"/>
          <w:sz w:val="24"/>
          <w:szCs w:val="24"/>
        </w:rPr>
        <w:t xml:space="preserve">JARKOVSKÁ, L. et al. </w:t>
      </w:r>
      <w:r w:rsidRPr="00C85759">
        <w:rPr>
          <w:rFonts w:ascii="Times New Roman" w:hAnsi="Times New Roman" w:cs="Times New Roman"/>
          <w:i/>
          <w:sz w:val="24"/>
          <w:szCs w:val="24"/>
        </w:rPr>
        <w:t>Etnická rozmanitost ve škole: stejnost v různosti.</w:t>
      </w:r>
      <w:r w:rsidRPr="00C85759">
        <w:rPr>
          <w:rFonts w:ascii="Times New Roman" w:hAnsi="Times New Roman" w:cs="Times New Roman"/>
          <w:sz w:val="24"/>
          <w:szCs w:val="24"/>
        </w:rPr>
        <w:t xml:space="preserve"> Praha: Portál</w:t>
      </w:r>
      <w:r>
        <w:rPr>
          <w:rFonts w:ascii="Times New Roman" w:hAnsi="Times New Roman" w:cs="Times New Roman"/>
          <w:sz w:val="24"/>
          <w:szCs w:val="24"/>
        </w:rPr>
        <w:t>, 2015. ISBN 978-80-262-0792-4.</w:t>
      </w:r>
    </w:p>
    <w:p w:rsidR="00C85759" w:rsidRDefault="00C85759" w:rsidP="00C85759">
      <w:pPr>
        <w:jc w:val="both"/>
        <w:rPr>
          <w:rFonts w:ascii="Times New Roman" w:hAnsi="Times New Roman" w:cs="Times New Roman"/>
          <w:sz w:val="24"/>
          <w:szCs w:val="24"/>
        </w:rPr>
      </w:pPr>
      <w:r w:rsidRPr="00967A89">
        <w:rPr>
          <w:rFonts w:ascii="Times New Roman" w:hAnsi="Times New Roman" w:cs="Times New Roman"/>
          <w:sz w:val="24"/>
          <w:szCs w:val="24"/>
        </w:rPr>
        <w:t xml:space="preserve">Kolektiv autorů. </w:t>
      </w:r>
      <w:r w:rsidRPr="00967A89">
        <w:rPr>
          <w:rFonts w:ascii="Times New Roman" w:hAnsi="Times New Roman" w:cs="Times New Roman"/>
          <w:i/>
          <w:sz w:val="24"/>
          <w:szCs w:val="24"/>
        </w:rPr>
        <w:t xml:space="preserve">Co se změnilo v českém školství. </w:t>
      </w:r>
      <w:r w:rsidRPr="00967A89">
        <w:rPr>
          <w:rFonts w:ascii="Times New Roman" w:hAnsi="Times New Roman" w:cs="Times New Roman"/>
          <w:sz w:val="24"/>
          <w:szCs w:val="24"/>
        </w:rPr>
        <w:t>Praha: Ústav pro informace ve vzdělávání, 2009. 1. vydání. 64 s. ISBN 978-80-211-0590-4.</w:t>
      </w:r>
    </w:p>
    <w:p w:rsidR="00C85759" w:rsidRPr="00C85759" w:rsidRDefault="00C85759" w:rsidP="00840611">
      <w:pPr>
        <w:jc w:val="both"/>
        <w:rPr>
          <w:rFonts w:ascii="Times New Roman" w:eastAsia="TimesNewRoman" w:hAnsi="Times New Roman" w:cs="Times New Roman"/>
          <w:sz w:val="24"/>
          <w:szCs w:val="24"/>
        </w:rPr>
      </w:pPr>
      <w:r w:rsidRPr="006F10AB">
        <w:rPr>
          <w:rFonts w:ascii="Times New Roman" w:eastAsia="TimesNewRoman" w:hAnsi="Times New Roman" w:cs="Times New Roman"/>
          <w:sz w:val="24"/>
          <w:szCs w:val="24"/>
        </w:rPr>
        <w:t xml:space="preserve">PRŮCHA, Jan. </w:t>
      </w:r>
      <w:r w:rsidRPr="006F10AB">
        <w:rPr>
          <w:rFonts w:ascii="Times New Roman" w:eastAsia="TimesNewRoman" w:hAnsi="Times New Roman" w:cs="Times New Roman"/>
          <w:i/>
          <w:sz w:val="24"/>
          <w:szCs w:val="24"/>
        </w:rPr>
        <w:t>Srovnávací pedagogika</w:t>
      </w:r>
      <w:r w:rsidRPr="006F10AB">
        <w:rPr>
          <w:rFonts w:ascii="Times New Roman" w:eastAsia="TimesNewRoman" w:hAnsi="Times New Roman" w:cs="Times New Roman"/>
          <w:sz w:val="24"/>
          <w:szCs w:val="24"/>
        </w:rPr>
        <w:t>. Praha: Portál, 2006. 264 s. ISBN 80-7367-155-7</w:t>
      </w:r>
    </w:p>
    <w:p w:rsidR="001F1034" w:rsidRDefault="00447115" w:rsidP="00840611">
      <w:pPr>
        <w:jc w:val="both"/>
        <w:rPr>
          <w:rStyle w:val="Hypertextovodkaz"/>
          <w:rFonts w:ascii="Times New Roman" w:eastAsia="TimesNewRoman" w:hAnsi="Times New Roman" w:cs="Times New Roman"/>
          <w:sz w:val="24"/>
          <w:szCs w:val="24"/>
        </w:rPr>
      </w:pPr>
      <w:hyperlink r:id="rId11" w:history="1">
        <w:r w:rsidR="001F1034" w:rsidRPr="002E18EA">
          <w:rPr>
            <w:rStyle w:val="Hypertextovodkaz"/>
            <w:rFonts w:ascii="Times New Roman" w:eastAsia="TimesNewRoman" w:hAnsi="Times New Roman" w:cs="Times New Roman"/>
            <w:sz w:val="24"/>
            <w:szCs w:val="24"/>
          </w:rPr>
          <w:t>http://www.nuv.cz/t/rvp</w:t>
        </w:r>
      </w:hyperlink>
    </w:p>
    <w:p w:rsidR="00D1616A" w:rsidRPr="00D1616A" w:rsidRDefault="00D1616A" w:rsidP="00D1616A">
      <w:pPr>
        <w:pStyle w:val="Textpoznpodarou"/>
        <w:rPr>
          <w:sz w:val="24"/>
          <w:szCs w:val="24"/>
        </w:rPr>
      </w:pPr>
      <w:r w:rsidRPr="00D1616A">
        <w:rPr>
          <w:rStyle w:val="Hypertextovodkaz"/>
          <w:rFonts w:eastAsia="TimesNewRoman"/>
          <w:color w:val="auto"/>
          <w:sz w:val="24"/>
          <w:szCs w:val="24"/>
          <w:u w:val="none"/>
        </w:rPr>
        <w:t>SKÁCELOVÁ, Martina</w:t>
      </w:r>
      <w:r>
        <w:rPr>
          <w:rStyle w:val="Hypertextovodkaz"/>
          <w:rFonts w:eastAsia="TimesNewRoman"/>
          <w:color w:val="auto"/>
          <w:sz w:val="24"/>
          <w:szCs w:val="24"/>
          <w:u w:val="none"/>
        </w:rPr>
        <w:t>.</w:t>
      </w:r>
      <w:r w:rsidRPr="00D1616A">
        <w:t xml:space="preserve"> </w:t>
      </w:r>
      <w:r w:rsidRPr="00D1616A">
        <w:rPr>
          <w:i/>
          <w:sz w:val="24"/>
          <w:szCs w:val="24"/>
        </w:rPr>
        <w:t xml:space="preserve">Názory studentů oboru Učitelství pro 1. stupeň ZŠ v ČR a ve Švédsku na </w:t>
      </w:r>
      <w:proofErr w:type="spellStart"/>
      <w:r w:rsidRPr="00D1616A">
        <w:rPr>
          <w:i/>
          <w:sz w:val="24"/>
          <w:szCs w:val="24"/>
        </w:rPr>
        <w:t>multikulturalitu</w:t>
      </w:r>
      <w:proofErr w:type="spellEnd"/>
      <w:r w:rsidRPr="00D1616A">
        <w:rPr>
          <w:i/>
          <w:sz w:val="24"/>
          <w:szCs w:val="24"/>
        </w:rPr>
        <w:t xml:space="preserve"> ve společnosti</w:t>
      </w:r>
      <w:r w:rsidRPr="00D1616A">
        <w:rPr>
          <w:sz w:val="24"/>
          <w:szCs w:val="24"/>
        </w:rPr>
        <w:t>. Diplomová práce. Olomouc: UP, 2018.</w:t>
      </w:r>
    </w:p>
    <w:p w:rsidR="00EB386C" w:rsidRDefault="00EB386C" w:rsidP="00967A89">
      <w:pPr>
        <w:jc w:val="both"/>
        <w:rPr>
          <w:rFonts w:ascii="Times New Roman" w:eastAsia="TimesNewRoman" w:hAnsi="Times New Roman" w:cs="Times New Roman"/>
          <w:sz w:val="24"/>
          <w:szCs w:val="24"/>
        </w:rPr>
      </w:pPr>
    </w:p>
    <w:p w:rsidR="00840611" w:rsidRDefault="006F10AB" w:rsidP="00967A89">
      <w:pPr>
        <w:jc w:val="both"/>
        <w:rPr>
          <w:rFonts w:ascii="Times New Roman" w:hAnsi="Times New Roman" w:cs="Times New Roman"/>
          <w:sz w:val="24"/>
          <w:szCs w:val="24"/>
        </w:rPr>
      </w:pPr>
      <w:r w:rsidRPr="006F10AB">
        <w:rPr>
          <w:rFonts w:ascii="Times New Roman" w:eastAsia="TimesNewRoman" w:hAnsi="Times New Roman" w:cs="Times New Roman"/>
          <w:sz w:val="24"/>
          <w:szCs w:val="24"/>
        </w:rPr>
        <w:t xml:space="preserve">VÁŇOVÁ, Miroslava. </w:t>
      </w:r>
      <w:r w:rsidRPr="006F10AB">
        <w:rPr>
          <w:rFonts w:ascii="Times New Roman" w:eastAsia="TimesNewRoman" w:hAnsi="Times New Roman" w:cs="Times New Roman"/>
          <w:i/>
          <w:sz w:val="24"/>
          <w:szCs w:val="24"/>
        </w:rPr>
        <w:t>Teoretické a metodologické otázky srovnávací pedagogiky</w:t>
      </w:r>
      <w:r>
        <w:rPr>
          <w:rFonts w:ascii="Times New Roman" w:eastAsia="TimesNewRoman" w:hAnsi="Times New Roman" w:cs="Times New Roman"/>
          <w:sz w:val="24"/>
          <w:szCs w:val="24"/>
        </w:rPr>
        <w:t xml:space="preserve">. Praha: </w:t>
      </w:r>
      <w:r w:rsidRPr="006F10AB">
        <w:rPr>
          <w:rFonts w:ascii="Times New Roman" w:eastAsia="TimesNewRoman" w:hAnsi="Times New Roman" w:cs="Times New Roman"/>
          <w:sz w:val="24"/>
          <w:szCs w:val="24"/>
        </w:rPr>
        <w:t>Pedagogická fakulta Univerzity Karlovy v Praze, 1998. 91 s. ISBN</w:t>
      </w:r>
      <w:r w:rsidRPr="006F10AB">
        <w:rPr>
          <w:rFonts w:ascii="Times New Roman" w:hAnsi="Times New Roman" w:cs="Times New Roman"/>
          <w:sz w:val="24"/>
          <w:szCs w:val="24"/>
        </w:rPr>
        <w:t xml:space="preserve"> 80-86039-51-X.</w:t>
      </w:r>
    </w:p>
    <w:p w:rsidR="000F6877" w:rsidRPr="000F6877" w:rsidRDefault="000F6877" w:rsidP="00967A8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VAVRDOVÁ, A. </w:t>
      </w:r>
      <w:r w:rsidRPr="00515971">
        <w:rPr>
          <w:rFonts w:ascii="Times New Roman" w:hAnsi="Times New Roman" w:cs="Times New Roman"/>
          <w:i/>
          <w:sz w:val="24"/>
          <w:szCs w:val="24"/>
        </w:rPr>
        <w:t>Inkluzivní prostředí jako prostor pro vzdělávání žáků – cizinců.</w:t>
      </w:r>
      <w:r>
        <w:rPr>
          <w:rFonts w:ascii="Times New Roman" w:hAnsi="Times New Roman" w:cs="Times New Roman"/>
          <w:sz w:val="24"/>
          <w:szCs w:val="24"/>
        </w:rPr>
        <w:t xml:space="preserve"> In Šmelová, E., Souralová, E., Petrová, A. a kol. Společenské aspekty inkluze. Olomouc: UP, 2017. s. 23 – 31. ISBN 978-80-244-4911-1.</w:t>
      </w:r>
    </w:p>
    <w:p w:rsidR="00F679BA" w:rsidRPr="00F679BA" w:rsidRDefault="00F679BA" w:rsidP="00F679BA">
      <w:pPr>
        <w:jc w:val="both"/>
        <w:rPr>
          <w:rFonts w:ascii="Times New Roman" w:hAnsi="Times New Roman" w:cs="Times New Roman"/>
          <w:sz w:val="24"/>
          <w:szCs w:val="24"/>
        </w:rPr>
      </w:pPr>
      <w:r w:rsidRPr="00F679BA">
        <w:rPr>
          <w:rFonts w:ascii="Times New Roman" w:hAnsi="Times New Roman" w:cs="Times New Roman"/>
          <w:sz w:val="24"/>
          <w:szCs w:val="24"/>
        </w:rPr>
        <w:t xml:space="preserve">WORLD EDUCATION ENCYCLOPEDIA. A SURVEY OF EDUCATIONAL SYSTEMS WORLDWIDE. Editor: Rebecca </w:t>
      </w:r>
      <w:proofErr w:type="spellStart"/>
      <w:r w:rsidRPr="00F679BA">
        <w:rPr>
          <w:rFonts w:ascii="Times New Roman" w:hAnsi="Times New Roman" w:cs="Times New Roman"/>
          <w:sz w:val="24"/>
          <w:szCs w:val="24"/>
        </w:rPr>
        <w:t>Marlow-Ferguson</w:t>
      </w:r>
      <w:proofErr w:type="spellEnd"/>
      <w:r w:rsidRPr="00F679BA">
        <w:rPr>
          <w:rFonts w:ascii="Times New Roman" w:hAnsi="Times New Roman" w:cs="Times New Roman"/>
          <w:sz w:val="24"/>
          <w:szCs w:val="24"/>
        </w:rPr>
        <w:t xml:space="preserve">. </w:t>
      </w:r>
      <w:proofErr w:type="spellStart"/>
      <w:r w:rsidRPr="00F679BA">
        <w:rPr>
          <w:rFonts w:ascii="Times New Roman" w:hAnsi="Times New Roman" w:cs="Times New Roman"/>
          <w:sz w:val="24"/>
          <w:szCs w:val="24"/>
        </w:rPr>
        <w:t>Volume</w:t>
      </w:r>
      <w:proofErr w:type="spellEnd"/>
      <w:r w:rsidRPr="00F679BA">
        <w:rPr>
          <w:rFonts w:ascii="Times New Roman" w:hAnsi="Times New Roman" w:cs="Times New Roman"/>
          <w:sz w:val="24"/>
          <w:szCs w:val="24"/>
        </w:rPr>
        <w:t xml:space="preserve"> 1. ISBN 0-7876-5578-3.</w:t>
      </w:r>
    </w:p>
    <w:p w:rsidR="001F1034" w:rsidRPr="00F679BA" w:rsidRDefault="00F679BA" w:rsidP="00F679BA">
      <w:pPr>
        <w:jc w:val="both"/>
        <w:rPr>
          <w:rFonts w:ascii="Times New Roman" w:hAnsi="Times New Roman" w:cs="Times New Roman"/>
          <w:sz w:val="24"/>
          <w:szCs w:val="24"/>
        </w:rPr>
      </w:pPr>
      <w:r w:rsidRPr="00F679BA">
        <w:rPr>
          <w:rFonts w:ascii="Times New Roman" w:hAnsi="Times New Roman" w:cs="Times New Roman"/>
          <w:sz w:val="24"/>
          <w:szCs w:val="24"/>
        </w:rPr>
        <w:t xml:space="preserve">WORLD EDUCATION ENCYCLOPEDIA. A SURVEY OF EDUCATIONAL SYSTEMS WORLDWIDE. Editor: Rebecca </w:t>
      </w:r>
      <w:proofErr w:type="spellStart"/>
      <w:r w:rsidRPr="00F679BA">
        <w:rPr>
          <w:rFonts w:ascii="Times New Roman" w:hAnsi="Times New Roman" w:cs="Times New Roman"/>
          <w:sz w:val="24"/>
          <w:szCs w:val="24"/>
        </w:rPr>
        <w:t>Marlow-Ferguson</w:t>
      </w:r>
      <w:proofErr w:type="spellEnd"/>
      <w:r w:rsidRPr="00F679BA">
        <w:rPr>
          <w:rFonts w:ascii="Times New Roman" w:hAnsi="Times New Roman" w:cs="Times New Roman"/>
          <w:sz w:val="24"/>
          <w:szCs w:val="24"/>
        </w:rPr>
        <w:t xml:space="preserve">. </w:t>
      </w:r>
      <w:proofErr w:type="spellStart"/>
      <w:r w:rsidRPr="00F679BA">
        <w:rPr>
          <w:rFonts w:ascii="Times New Roman" w:hAnsi="Times New Roman" w:cs="Times New Roman"/>
          <w:sz w:val="24"/>
          <w:szCs w:val="24"/>
        </w:rPr>
        <w:t>Volume</w:t>
      </w:r>
      <w:proofErr w:type="spellEnd"/>
      <w:r w:rsidRPr="00F679BA">
        <w:rPr>
          <w:rFonts w:ascii="Times New Roman" w:hAnsi="Times New Roman" w:cs="Times New Roman"/>
          <w:sz w:val="24"/>
          <w:szCs w:val="24"/>
        </w:rPr>
        <w:t xml:space="preserve"> 3. ISBN 0-7876-5580-5.</w:t>
      </w:r>
    </w:p>
    <w:p w:rsidR="002B4B8A" w:rsidRDefault="00447115" w:rsidP="00531D49">
      <w:pPr>
        <w:jc w:val="both"/>
        <w:rPr>
          <w:rFonts w:ascii="Times New Roman" w:hAnsi="Times New Roman" w:cs="Times New Roman"/>
          <w:sz w:val="24"/>
          <w:szCs w:val="24"/>
        </w:rPr>
      </w:pPr>
      <w:hyperlink r:id="rId12" w:history="1">
        <w:r w:rsidR="002B4B8A" w:rsidRPr="0079388C">
          <w:rPr>
            <w:rStyle w:val="Hypertextovodkaz"/>
            <w:rFonts w:ascii="Times New Roman" w:hAnsi="Times New Roman" w:cs="Times New Roman"/>
            <w:sz w:val="24"/>
            <w:szCs w:val="24"/>
          </w:rPr>
          <w:t>http://www.omsvenskaskolan.se/engelska/det-haer-aer-den-svenska-skolan/</w:t>
        </w:r>
      </w:hyperlink>
    </w:p>
    <w:p w:rsidR="002B4B8A" w:rsidRPr="00967A89" w:rsidRDefault="002B4B8A" w:rsidP="00531D49">
      <w:pPr>
        <w:jc w:val="both"/>
        <w:rPr>
          <w:rFonts w:ascii="Times New Roman" w:hAnsi="Times New Roman" w:cs="Times New Roman"/>
          <w:sz w:val="24"/>
          <w:szCs w:val="24"/>
        </w:rPr>
      </w:pPr>
    </w:p>
    <w:sectPr w:rsidR="002B4B8A" w:rsidRPr="00967A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15" w:rsidRDefault="00447115" w:rsidP="004C5182">
      <w:pPr>
        <w:spacing w:after="0" w:line="240" w:lineRule="auto"/>
      </w:pPr>
      <w:r>
        <w:separator/>
      </w:r>
    </w:p>
  </w:endnote>
  <w:endnote w:type="continuationSeparator" w:id="0">
    <w:p w:rsidR="00447115" w:rsidRDefault="00447115" w:rsidP="004C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15" w:rsidRDefault="00447115" w:rsidP="004C5182">
      <w:pPr>
        <w:spacing w:after="0" w:line="240" w:lineRule="auto"/>
      </w:pPr>
      <w:r>
        <w:separator/>
      </w:r>
    </w:p>
  </w:footnote>
  <w:footnote w:type="continuationSeparator" w:id="0">
    <w:p w:rsidR="00447115" w:rsidRDefault="00447115" w:rsidP="004C5182">
      <w:pPr>
        <w:spacing w:after="0" w:line="240" w:lineRule="auto"/>
      </w:pPr>
      <w:r>
        <w:continuationSeparator/>
      </w:r>
    </w:p>
  </w:footnote>
  <w:footnote w:id="1">
    <w:p w:rsidR="004C5182" w:rsidRDefault="004C5182" w:rsidP="004C5182">
      <w:pPr>
        <w:pStyle w:val="Textpoznpodarou"/>
      </w:pPr>
      <w:r>
        <w:rPr>
          <w:rStyle w:val="Znakapoznpodarou"/>
        </w:rPr>
        <w:footnoteRef/>
      </w:r>
      <w:r>
        <w:t xml:space="preserve"> Více Janík </w:t>
      </w:r>
      <w:proofErr w:type="gramStart"/>
      <w:r>
        <w:t>et</w:t>
      </w:r>
      <w:proofErr w:type="gramEnd"/>
      <w:r>
        <w:t>.</w:t>
      </w:r>
      <w:proofErr w:type="gramStart"/>
      <w:r>
        <w:t>al</w:t>
      </w:r>
      <w:proofErr w:type="gramEnd"/>
      <w:r>
        <w:t xml:space="preserve"> Kurikulum-výuka-školní klima-učitelské vzdělávání. Analýza nálezů pedagogického výzkumu (2001-2008). Brno: 2008. </w:t>
      </w:r>
    </w:p>
  </w:footnote>
  <w:footnote w:id="2">
    <w:p w:rsidR="004C5182" w:rsidRDefault="004C5182" w:rsidP="004C5182">
      <w:pPr>
        <w:pStyle w:val="Textpoznpodarou"/>
      </w:pPr>
      <w:r>
        <w:rPr>
          <w:rStyle w:val="Znakapoznpodarou"/>
        </w:rPr>
        <w:footnoteRef/>
      </w:r>
      <w:r>
        <w:t xml:space="preserve"> Mezinárodní norma pro klasifikaci vzdělávání</w:t>
      </w:r>
    </w:p>
  </w:footnote>
  <w:footnote w:id="3">
    <w:p w:rsidR="00B57CD1" w:rsidRPr="007C7EF4" w:rsidRDefault="00B57CD1" w:rsidP="00B57CD1">
      <w:pPr>
        <w:jc w:val="both"/>
        <w:rPr>
          <w:rFonts w:ascii="Times New Roman" w:eastAsia="TimesNewRoman" w:hAnsi="Times New Roman" w:cs="Times New Roman"/>
          <w:sz w:val="20"/>
          <w:szCs w:val="20"/>
        </w:rPr>
      </w:pPr>
      <w:r>
        <w:rPr>
          <w:rStyle w:val="Znakapoznpodarou"/>
        </w:rPr>
        <w:footnoteRef/>
      </w:r>
      <w:r>
        <w:t xml:space="preserve"> </w:t>
      </w:r>
      <w:r>
        <w:rPr>
          <w:rFonts w:ascii="Times New Roman" w:eastAsia="TimesNewRoman" w:hAnsi="Times New Roman" w:cs="Times New Roman"/>
          <w:sz w:val="20"/>
          <w:szCs w:val="20"/>
        </w:rPr>
        <w:t>Průcha</w:t>
      </w:r>
      <w:r w:rsidRPr="007C7EF4">
        <w:rPr>
          <w:rFonts w:ascii="Times New Roman" w:eastAsia="TimesNewRoman" w:hAnsi="Times New Roman" w:cs="Times New Roman"/>
          <w:sz w:val="20"/>
          <w:szCs w:val="20"/>
        </w:rPr>
        <w:t>, Jan. Vzdělávací systémy v zahraničí. Encyklopedický přehled školství v 30 zemích Evropy, v Japonsku, Kanadě, USA.</w:t>
      </w:r>
      <w:r>
        <w:rPr>
          <w:rFonts w:ascii="Times New Roman" w:eastAsia="TimesNewRoman" w:hAnsi="Times New Roman" w:cs="Times New Roman"/>
          <w:sz w:val="20"/>
          <w:szCs w:val="20"/>
        </w:rPr>
        <w:t xml:space="preserve"> Praha: </w:t>
      </w:r>
      <w:r w:rsidRPr="007C7EF4">
        <w:rPr>
          <w:rFonts w:ascii="Times New Roman" w:eastAsia="TimesNewRoman" w:hAnsi="Times New Roman" w:cs="Times New Roman"/>
          <w:sz w:val="20"/>
          <w:szCs w:val="20"/>
        </w:rPr>
        <w:t>2017</w:t>
      </w:r>
      <w:r>
        <w:rPr>
          <w:rFonts w:ascii="Times New Roman" w:eastAsia="TimesNewRoman" w:hAnsi="Times New Roman" w:cs="Times New Roman"/>
          <w:sz w:val="20"/>
          <w:szCs w:val="20"/>
        </w:rPr>
        <w:t xml:space="preserve">. </w:t>
      </w:r>
    </w:p>
    <w:p w:rsidR="00B57CD1" w:rsidRDefault="00B57CD1">
      <w:pPr>
        <w:pStyle w:val="Textpoznpodarou"/>
      </w:pPr>
    </w:p>
  </w:footnote>
  <w:footnote w:id="4">
    <w:p w:rsidR="00872B91" w:rsidRDefault="00872B91">
      <w:pPr>
        <w:pStyle w:val="Textpoznpodarou"/>
      </w:pPr>
      <w:r>
        <w:rPr>
          <w:rStyle w:val="Znakapoznpodarou"/>
        </w:rPr>
        <w:footnoteRef/>
      </w:r>
      <w:r>
        <w:t xml:space="preserve"> www.msmt.cz</w:t>
      </w:r>
    </w:p>
  </w:footnote>
  <w:footnote w:id="5">
    <w:p w:rsidR="00E165E9" w:rsidRDefault="00E165E9">
      <w:pPr>
        <w:pStyle w:val="Textpoznpodarou"/>
      </w:pPr>
      <w:r>
        <w:rPr>
          <w:rStyle w:val="Znakapoznpodarou"/>
        </w:rPr>
        <w:footnoteRef/>
      </w:r>
      <w:r>
        <w:t xml:space="preserve"> www.skolverket.se</w:t>
      </w:r>
    </w:p>
  </w:footnote>
  <w:footnote w:id="6">
    <w:p w:rsidR="00062D82" w:rsidRPr="00062D82" w:rsidRDefault="00062D82">
      <w:pPr>
        <w:pStyle w:val="Textpoznpodarou"/>
      </w:pPr>
      <w:r>
        <w:rPr>
          <w:rStyle w:val="Znakapoznpodarou"/>
        </w:rPr>
        <w:footnoteRef/>
      </w:r>
      <w:r>
        <w:t xml:space="preserve"> Skácelová, M. </w:t>
      </w:r>
      <w:r w:rsidRPr="00062D82">
        <w:rPr>
          <w:i/>
        </w:rPr>
        <w:t xml:space="preserve">„Názory studentů oboru Učitelství pro 1. stupeň ZŠ v ČR a ve Švédsku na </w:t>
      </w:r>
      <w:proofErr w:type="spellStart"/>
      <w:r w:rsidRPr="00062D82">
        <w:rPr>
          <w:i/>
        </w:rPr>
        <w:t>multikulturalitu</w:t>
      </w:r>
      <w:proofErr w:type="spellEnd"/>
      <w:r w:rsidRPr="00062D82">
        <w:rPr>
          <w:i/>
        </w:rPr>
        <w:t xml:space="preserve"> ve společnosti</w:t>
      </w:r>
      <w:r>
        <w:t>“. Diplomová práce. Olomouc: UP, 2018.</w:t>
      </w:r>
    </w:p>
  </w:footnote>
  <w:footnote w:id="7">
    <w:p w:rsidR="00D1616A" w:rsidRDefault="00D1616A">
      <w:pPr>
        <w:pStyle w:val="Textpoznpodarou"/>
      </w:pPr>
      <w:r>
        <w:rPr>
          <w:rStyle w:val="Znakapoznpodarou"/>
        </w:rPr>
        <w:footnoteRef/>
      </w:r>
      <w:r>
        <w:t xml:space="preserve"> tamtéž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4C64A3D"/>
    <w:multiLevelType w:val="hybridMultilevel"/>
    <w:tmpl w:val="5F440894"/>
    <w:lvl w:ilvl="0" w:tplc="877C17A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9A"/>
    <w:rsid w:val="00051558"/>
    <w:rsid w:val="00062D82"/>
    <w:rsid w:val="000E5F06"/>
    <w:rsid w:val="000F6877"/>
    <w:rsid w:val="000F7EDF"/>
    <w:rsid w:val="001C7D6E"/>
    <w:rsid w:val="001F1034"/>
    <w:rsid w:val="002072AC"/>
    <w:rsid w:val="00260911"/>
    <w:rsid w:val="002943EA"/>
    <w:rsid w:val="002B4B8A"/>
    <w:rsid w:val="002D274D"/>
    <w:rsid w:val="002E7E1F"/>
    <w:rsid w:val="003124B2"/>
    <w:rsid w:val="003173D8"/>
    <w:rsid w:val="0035222C"/>
    <w:rsid w:val="00397A8B"/>
    <w:rsid w:val="003B1C07"/>
    <w:rsid w:val="003B4827"/>
    <w:rsid w:val="00447115"/>
    <w:rsid w:val="004C5182"/>
    <w:rsid w:val="004D4CA0"/>
    <w:rsid w:val="004F531A"/>
    <w:rsid w:val="00514B17"/>
    <w:rsid w:val="00531D49"/>
    <w:rsid w:val="00542625"/>
    <w:rsid w:val="005440F4"/>
    <w:rsid w:val="005511FD"/>
    <w:rsid w:val="005A67B1"/>
    <w:rsid w:val="005C051C"/>
    <w:rsid w:val="005C0EEE"/>
    <w:rsid w:val="00606FBF"/>
    <w:rsid w:val="006B7727"/>
    <w:rsid w:val="006E1D4B"/>
    <w:rsid w:val="006F03DC"/>
    <w:rsid w:val="006F10AB"/>
    <w:rsid w:val="006F6E13"/>
    <w:rsid w:val="0071073E"/>
    <w:rsid w:val="007B7BE7"/>
    <w:rsid w:val="007C7EF4"/>
    <w:rsid w:val="007D0961"/>
    <w:rsid w:val="007F16AC"/>
    <w:rsid w:val="00840611"/>
    <w:rsid w:val="00872B91"/>
    <w:rsid w:val="00875895"/>
    <w:rsid w:val="008F4F20"/>
    <w:rsid w:val="00932169"/>
    <w:rsid w:val="0096138D"/>
    <w:rsid w:val="00967A89"/>
    <w:rsid w:val="009C2355"/>
    <w:rsid w:val="009C587F"/>
    <w:rsid w:val="009F79C6"/>
    <w:rsid w:val="00A01136"/>
    <w:rsid w:val="00A038CD"/>
    <w:rsid w:val="00AA5B1F"/>
    <w:rsid w:val="00AC6549"/>
    <w:rsid w:val="00AF2F01"/>
    <w:rsid w:val="00AF5C66"/>
    <w:rsid w:val="00B1734E"/>
    <w:rsid w:val="00B32D78"/>
    <w:rsid w:val="00B57CD1"/>
    <w:rsid w:val="00B872D7"/>
    <w:rsid w:val="00BA7A41"/>
    <w:rsid w:val="00BA7C9A"/>
    <w:rsid w:val="00C10BBA"/>
    <w:rsid w:val="00C82C98"/>
    <w:rsid w:val="00C85759"/>
    <w:rsid w:val="00C903D4"/>
    <w:rsid w:val="00CE32BF"/>
    <w:rsid w:val="00D06C9A"/>
    <w:rsid w:val="00D10121"/>
    <w:rsid w:val="00D1616A"/>
    <w:rsid w:val="00D31D64"/>
    <w:rsid w:val="00DC5336"/>
    <w:rsid w:val="00E165E9"/>
    <w:rsid w:val="00E33A9C"/>
    <w:rsid w:val="00E409CD"/>
    <w:rsid w:val="00E4640E"/>
    <w:rsid w:val="00E7079C"/>
    <w:rsid w:val="00EB386C"/>
    <w:rsid w:val="00EC3F58"/>
    <w:rsid w:val="00EF5551"/>
    <w:rsid w:val="00F21DA5"/>
    <w:rsid w:val="00F4353C"/>
    <w:rsid w:val="00F679BA"/>
    <w:rsid w:val="00F67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81B904-4E70-4963-8759-1BC62550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943EA"/>
    <w:pPr>
      <w:ind w:left="720"/>
      <w:contextualSpacing/>
    </w:pPr>
  </w:style>
  <w:style w:type="paragraph" w:styleId="Textpoznpodarou">
    <w:name w:val="footnote text"/>
    <w:basedOn w:val="Normln"/>
    <w:link w:val="TextpoznpodarouChar"/>
    <w:rsid w:val="004C51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4C5182"/>
    <w:rPr>
      <w:rFonts w:ascii="Times New Roman" w:eastAsia="Times New Roman" w:hAnsi="Times New Roman" w:cs="Times New Roman"/>
      <w:sz w:val="20"/>
      <w:szCs w:val="20"/>
      <w:lang w:eastAsia="cs-CZ"/>
    </w:rPr>
  </w:style>
  <w:style w:type="character" w:styleId="Znakapoznpodarou">
    <w:name w:val="footnote reference"/>
    <w:rsid w:val="004C5182"/>
    <w:rPr>
      <w:vertAlign w:val="superscript"/>
    </w:rPr>
  </w:style>
  <w:style w:type="character" w:styleId="Hypertextovodkaz">
    <w:name w:val="Hyperlink"/>
    <w:basedOn w:val="Standardnpsmoodstavce"/>
    <w:uiPriority w:val="99"/>
    <w:unhideWhenUsed/>
    <w:rsid w:val="006F10AB"/>
    <w:rPr>
      <w:color w:val="0563C1" w:themeColor="hyperlink"/>
      <w:u w:val="single"/>
    </w:rPr>
  </w:style>
  <w:style w:type="paragraph" w:styleId="Zkladntext">
    <w:name w:val="Body Text"/>
    <w:basedOn w:val="Normln"/>
    <w:link w:val="ZkladntextChar"/>
    <w:rsid w:val="005A67B1"/>
    <w:pPr>
      <w:spacing w:after="0" w:line="240" w:lineRule="auto"/>
      <w:ind w:right="-2"/>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A67B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C85759"/>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C8575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yd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svenskaskolan.se/engelska/det-haer-aer-den-svenska-sko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v.cz/t/rvp" TargetMode="External"/><Relationship Id="rId5" Type="http://schemas.openxmlformats.org/officeDocument/2006/relationships/webSettings" Target="webSettings.xml"/><Relationship Id="rId10" Type="http://schemas.openxmlformats.org/officeDocument/2006/relationships/hyperlink" Target="http://www.skolverket.se"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A20D-2EBF-4DC9-83EB-770E44C9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2915</Words>
  <Characters>17199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80</cp:revision>
  <dcterms:created xsi:type="dcterms:W3CDTF">2018-08-15T19:40:00Z</dcterms:created>
  <dcterms:modified xsi:type="dcterms:W3CDTF">2018-08-30T19:23:00Z</dcterms:modified>
</cp:coreProperties>
</file>