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385E72" w:rsidRPr="002459E6" w:rsidRDefault="00385E72" w:rsidP="00385E7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2459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459E6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385E72" w:rsidRPr="002459E6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9E6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2459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459E6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385E72" w:rsidRPr="002459E6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72" w:rsidRPr="002459E6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72" w:rsidRPr="00582AC7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Zápis z řádného zasedání Akademického senátu </w:t>
      </w:r>
      <w:proofErr w:type="spellStart"/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PdF</w:t>
      </w:r>
      <w:proofErr w:type="spellEnd"/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UP</w:t>
      </w:r>
    </w:p>
    <w:p w:rsidR="00385E72" w:rsidRPr="00582AC7" w:rsidRDefault="00385E72" w:rsidP="00385E72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konaného dne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6</w:t>
      </w: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3. 2019</w:t>
      </w:r>
    </w:p>
    <w:p w:rsidR="00385E72" w:rsidRPr="002459E6" w:rsidRDefault="00385E72" w:rsidP="00385E72">
      <w:pPr>
        <w:spacing w:after="0" w:line="240" w:lineRule="auto"/>
        <w:jc w:val="both"/>
      </w:pPr>
    </w:p>
    <w:p w:rsidR="0093143D" w:rsidRDefault="0093143D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Přítomno: 15 senátorů a 5 hostů (dle prezenční listiny)</w:t>
      </w:r>
    </w:p>
    <w:p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Omluveno: 6 senátorů</w:t>
      </w:r>
    </w:p>
    <w:p w:rsidR="00B03762" w:rsidRPr="00CD4A15" w:rsidRDefault="00B0376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Jednání řídil předseda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prof. Michalík.</w:t>
      </w:r>
    </w:p>
    <w:p w:rsidR="00AE315B" w:rsidRPr="00CD4A15" w:rsidRDefault="00AE315B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72" w:rsidRPr="00CD4A15" w:rsidRDefault="00385E7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Program: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Zahájení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Ověření výsledků hlasování per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rollam</w:t>
      </w:r>
      <w:proofErr w:type="spellEnd"/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Volba místopředsedy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Volba členů Ekonomické komise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UP 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Informace z jednání Ekonomické komise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Studentská rubrika</w:t>
      </w:r>
    </w:p>
    <w:p w:rsidR="00385E72" w:rsidRPr="00CD4A15" w:rsidRDefault="00385E72" w:rsidP="00385E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Různé</w:t>
      </w:r>
    </w:p>
    <w:p w:rsidR="00385E72" w:rsidRPr="00CD4A15" w:rsidRDefault="00385E7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833" w:rsidRPr="00C90833" w:rsidRDefault="00C90833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1. Zahájení</w:t>
      </w:r>
    </w:p>
    <w:p w:rsidR="00AE315B" w:rsidRPr="00CD4A15" w:rsidRDefault="00AE315B" w:rsidP="00385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Prof. Michalík zahájil zasedání a konstatoval, že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je usnášení </w:t>
      </w:r>
      <w:r w:rsidR="00CF0625" w:rsidRPr="00CD4A15">
        <w:rPr>
          <w:rFonts w:ascii="Times New Roman" w:hAnsi="Times New Roman" w:cs="Times New Roman"/>
          <w:sz w:val="24"/>
          <w:szCs w:val="24"/>
        </w:rPr>
        <w:t>schopný, nicméně počet přítomných je natolik nízký, že by nebylo vhodné předčasně opustit jednání.</w:t>
      </w:r>
    </w:p>
    <w:p w:rsidR="00AE315B" w:rsidRPr="00CD4A15" w:rsidRDefault="00AE315B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15B" w:rsidRPr="00C90833" w:rsidRDefault="00CF0625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r w:rsidR="00AE315B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Schválení programu, ověření zápisu a kontrola usnesení z posledního zasedání</w:t>
      </w:r>
    </w:p>
    <w:p w:rsidR="00E47395" w:rsidRPr="00CD4A15" w:rsidRDefault="00AE315B" w:rsidP="000A2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Poté </w:t>
      </w:r>
      <w:r w:rsidR="000A2047">
        <w:rPr>
          <w:rFonts w:ascii="Times New Roman" w:hAnsi="Times New Roman" w:cs="Times New Roman"/>
          <w:sz w:val="24"/>
          <w:szCs w:val="24"/>
        </w:rPr>
        <w:t xml:space="preserve">konstatoval, </w:t>
      </w:r>
      <w:r w:rsidR="000A2047" w:rsidRPr="00CD4A15">
        <w:rPr>
          <w:rFonts w:ascii="Times New Roman" w:hAnsi="Times New Roman" w:cs="Times New Roman"/>
          <w:sz w:val="24"/>
          <w:szCs w:val="24"/>
        </w:rPr>
        <w:t xml:space="preserve">že k zaslanému zápisu z posledního zasedání nebyly zaslány připomínky. </w:t>
      </w:r>
      <w:r w:rsidR="000A2047">
        <w:rPr>
          <w:rFonts w:ascii="Times New Roman" w:hAnsi="Times New Roman" w:cs="Times New Roman"/>
          <w:sz w:val="24"/>
          <w:szCs w:val="24"/>
        </w:rPr>
        <w:t>V</w:t>
      </w:r>
      <w:r w:rsidRPr="00CD4A15">
        <w:rPr>
          <w:rFonts w:ascii="Times New Roman" w:hAnsi="Times New Roman" w:cs="Times New Roman"/>
          <w:sz w:val="24"/>
          <w:szCs w:val="24"/>
        </w:rPr>
        <w:t xml:space="preserve">yzval přítomné, aby sdělili případné připomínky k zaslanému programu. </w:t>
      </w:r>
      <w:r w:rsidR="00385E72" w:rsidRPr="00CD4A15">
        <w:rPr>
          <w:rFonts w:ascii="Times New Roman" w:hAnsi="Times New Roman" w:cs="Times New Roman"/>
          <w:sz w:val="24"/>
          <w:szCs w:val="24"/>
        </w:rPr>
        <w:t xml:space="preserve"> Z diskuse, jež proběhla v rámci projednávání následujících bodů programu, vyplynul návrh na záměnu pořadí bodů č. 5 a 6. 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E72" w:rsidRPr="00CD4A15" w:rsidRDefault="00385E72" w:rsidP="00385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4A15" w:rsidRPr="00CD4A15" w:rsidTr="001638F9">
        <w:tc>
          <w:tcPr>
            <w:tcW w:w="9212" w:type="dxa"/>
            <w:shd w:val="clear" w:color="auto" w:fill="auto"/>
          </w:tcPr>
          <w:p w:rsidR="00385E72" w:rsidRPr="00CD4A15" w:rsidRDefault="00385E72" w:rsidP="00CF0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</w:t>
            </w:r>
            <w:r w:rsidR="00CF0625" w:rsidRPr="00CD4A15">
              <w:rPr>
                <w:rFonts w:ascii="Times New Roman" w:hAnsi="Times New Roman" w:cs="Times New Roman"/>
                <w:sz w:val="24"/>
                <w:szCs w:val="24"/>
              </w:rPr>
              <w:t>šního zasedání v podobě, která vyplynula z diskuse, tj. se záměnou pořadí bodů č. 5 a 6.</w:t>
            </w:r>
          </w:p>
        </w:tc>
      </w:tr>
    </w:tbl>
    <w:p w:rsidR="00385E72" w:rsidRPr="00CD4A15" w:rsidRDefault="00385E72" w:rsidP="00385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</w:t>
      </w:r>
      <w:r w:rsidR="00CF0625" w:rsidRPr="00CD4A15">
        <w:rPr>
          <w:rFonts w:ascii="Times New Roman" w:hAnsi="Times New Roman" w:cs="Times New Roman"/>
          <w:i/>
          <w:sz w:val="24"/>
          <w:szCs w:val="24"/>
        </w:rPr>
        <w:t>5</w:t>
      </w:r>
      <w:r w:rsidRPr="00CD4A15">
        <w:rPr>
          <w:rFonts w:ascii="Times New Roman" w:hAnsi="Times New Roman" w:cs="Times New Roman"/>
          <w:i/>
          <w:sz w:val="24"/>
          <w:szCs w:val="24"/>
        </w:rPr>
        <w:t xml:space="preserve"> senátorů, pro 1</w:t>
      </w:r>
      <w:r w:rsidR="00CF0625" w:rsidRPr="00CD4A15">
        <w:rPr>
          <w:rFonts w:ascii="Times New Roman" w:hAnsi="Times New Roman" w:cs="Times New Roman"/>
          <w:i/>
          <w:sz w:val="24"/>
          <w:szCs w:val="24"/>
        </w:rPr>
        <w:t>5</w:t>
      </w:r>
      <w:r w:rsidRPr="00CD4A15">
        <w:rPr>
          <w:rFonts w:ascii="Times New Roman" w:hAnsi="Times New Roman" w:cs="Times New Roman"/>
          <w:i/>
          <w:sz w:val="24"/>
          <w:szCs w:val="24"/>
        </w:rPr>
        <w:t>, proti 0, zdržel se 0).</w:t>
      </w:r>
    </w:p>
    <w:p w:rsidR="00385E72" w:rsidRPr="00CD4A15" w:rsidRDefault="00385E72" w:rsidP="00385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15B" w:rsidRPr="00CD4A15" w:rsidRDefault="00AE315B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Na základě kontroly usnesení z posledního zasedání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Pr="00CD4A15">
        <w:rPr>
          <w:rFonts w:ascii="Times New Roman" w:hAnsi="Times New Roman" w:cs="Times New Roman"/>
          <w:sz w:val="24"/>
          <w:szCs w:val="24"/>
        </w:rPr>
        <w:t>konstatoval</w:t>
      </w:r>
      <w:r w:rsidR="00E47395" w:rsidRPr="00CD4A15">
        <w:rPr>
          <w:rFonts w:ascii="Times New Roman" w:hAnsi="Times New Roman" w:cs="Times New Roman"/>
          <w:sz w:val="24"/>
          <w:szCs w:val="24"/>
        </w:rPr>
        <w:t>a</w:t>
      </w:r>
      <w:r w:rsidR="000A2047">
        <w:rPr>
          <w:rFonts w:ascii="Times New Roman" w:hAnsi="Times New Roman" w:cs="Times New Roman"/>
          <w:sz w:val="24"/>
          <w:szCs w:val="24"/>
        </w:rPr>
        <w:t xml:space="preserve"> Mgr. Kočí</w:t>
      </w:r>
      <w:r w:rsidRPr="00CD4A15">
        <w:rPr>
          <w:rFonts w:ascii="Times New Roman" w:hAnsi="Times New Roman" w:cs="Times New Roman"/>
          <w:sz w:val="24"/>
          <w:szCs w:val="24"/>
        </w:rPr>
        <w:t xml:space="preserve">, že </w:t>
      </w:r>
      <w:r w:rsidR="000A2047">
        <w:rPr>
          <w:rFonts w:ascii="Times New Roman" w:hAnsi="Times New Roman" w:cs="Times New Roman"/>
          <w:sz w:val="24"/>
          <w:szCs w:val="24"/>
        </w:rPr>
        <w:t xml:space="preserve">z </w:t>
      </w:r>
      <w:r w:rsidRPr="00CD4A15">
        <w:rPr>
          <w:rFonts w:ascii="Times New Roman" w:hAnsi="Times New Roman" w:cs="Times New Roman"/>
          <w:sz w:val="24"/>
          <w:szCs w:val="24"/>
        </w:rPr>
        <w:t xml:space="preserve">usnesení </w:t>
      </w:r>
      <w:r w:rsidR="000A2047">
        <w:rPr>
          <w:rFonts w:ascii="Times New Roman" w:hAnsi="Times New Roman" w:cs="Times New Roman"/>
          <w:sz w:val="24"/>
          <w:szCs w:val="24"/>
        </w:rPr>
        <w:t>nevyplynuly pro senát další povinnosti či závazky</w:t>
      </w:r>
      <w:r w:rsidRPr="00CD4A15">
        <w:rPr>
          <w:rFonts w:ascii="Times New Roman" w:hAnsi="Times New Roman" w:cs="Times New Roman"/>
          <w:sz w:val="24"/>
          <w:szCs w:val="24"/>
        </w:rPr>
        <w:t>.</w:t>
      </w:r>
    </w:p>
    <w:p w:rsidR="00B03762" w:rsidRPr="00CD4A15" w:rsidRDefault="00AE315B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</w:p>
    <w:p w:rsidR="00AE315B" w:rsidRPr="00C90833" w:rsidRDefault="00CF0625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="00AE315B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Ověření výsledků hlasování per </w:t>
      </w:r>
      <w:proofErr w:type="spellStart"/>
      <w:r w:rsidR="00AE315B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rollam</w:t>
      </w:r>
      <w:proofErr w:type="spellEnd"/>
    </w:p>
    <w:p w:rsidR="00AE315B" w:rsidRPr="00CD4A15" w:rsidRDefault="00CF0625" w:rsidP="00CF06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  <w:r w:rsidR="00AE315B" w:rsidRPr="00CD4A15">
        <w:rPr>
          <w:rFonts w:ascii="Times New Roman" w:hAnsi="Times New Roman" w:cs="Times New Roman"/>
          <w:sz w:val="24"/>
          <w:szCs w:val="24"/>
        </w:rPr>
        <w:t>Prof. Michalík seznámil přítomné senátory</w:t>
      </w:r>
      <w:r w:rsidRPr="00CD4A15">
        <w:rPr>
          <w:rFonts w:ascii="Times New Roman" w:hAnsi="Times New Roman" w:cs="Times New Roman"/>
          <w:sz w:val="24"/>
          <w:szCs w:val="24"/>
        </w:rPr>
        <w:t xml:space="preserve"> s výsledky dvojího hlasování o </w:t>
      </w:r>
      <w:r w:rsidR="00AE315B" w:rsidRPr="00CD4A15">
        <w:rPr>
          <w:rFonts w:ascii="Times New Roman" w:hAnsi="Times New Roman" w:cs="Times New Roman"/>
          <w:sz w:val="24"/>
          <w:szCs w:val="24"/>
        </w:rPr>
        <w:t xml:space="preserve">materiálech, jež byly senátorům postupně v prosinci 2018 zaslány k vyjádření per </w:t>
      </w:r>
      <w:proofErr w:type="spellStart"/>
      <w:r w:rsidR="00AE315B" w:rsidRPr="00CD4A15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AE315B" w:rsidRPr="00CD4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625" w:rsidRPr="00CD4A15" w:rsidRDefault="00CF062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 2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4A15" w:rsidRPr="00CD4A15" w:rsidTr="001638F9">
        <w:tc>
          <w:tcPr>
            <w:tcW w:w="9212" w:type="dxa"/>
            <w:shd w:val="clear" w:color="auto" w:fill="auto"/>
          </w:tcPr>
          <w:p w:rsidR="00CF0625" w:rsidRPr="00CD4A15" w:rsidRDefault="00CF0625" w:rsidP="00CF0625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schvaluje záměr nového studijního programu Historie se zaměřením na </w:t>
            </w:r>
            <w:proofErr w:type="gram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vzdělávání  (Bc.</w:t>
            </w:r>
            <w:proofErr w:type="gram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) a Učitelství dějepisu pro SŠ a 2. st. ZŠ (Mgr.)</w:t>
            </w:r>
            <w:r w:rsidR="0093143D" w:rsidRPr="00CD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0625" w:rsidRPr="00CD4A15" w:rsidRDefault="00CF0625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Výsledky hlasování per </w:t>
      </w:r>
      <w:proofErr w:type="spellStart"/>
      <w:r w:rsidRPr="00CD4A15">
        <w:rPr>
          <w:rFonts w:ascii="Times New Roman" w:hAnsi="Times New Roman" w:cs="Times New Roman"/>
          <w:i/>
          <w:sz w:val="24"/>
          <w:szCs w:val="24"/>
        </w:rPr>
        <w:t>rollam</w:t>
      </w:r>
      <w:proofErr w:type="spellEnd"/>
      <w:r w:rsidRPr="00CD4A15">
        <w:rPr>
          <w:rFonts w:ascii="Times New Roman" w:hAnsi="Times New Roman" w:cs="Times New Roman"/>
          <w:i/>
          <w:sz w:val="24"/>
          <w:szCs w:val="24"/>
        </w:rPr>
        <w:t>: Návrh byl schválen (získal 19 kladných hlasů, 1 hlasující se zdržel, l senátor nehlasoval).</w:t>
      </w:r>
    </w:p>
    <w:p w:rsidR="00CF0625" w:rsidRPr="00CD4A15" w:rsidRDefault="00CF0625" w:rsidP="00AE315B">
      <w:pPr>
        <w:tabs>
          <w:tab w:val="left" w:pos="6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625" w:rsidRPr="00CD4A15" w:rsidRDefault="00CF062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93143D" w:rsidRPr="00CD4A1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4A15" w:rsidRPr="00CD4A15" w:rsidTr="001638F9">
        <w:tc>
          <w:tcPr>
            <w:tcW w:w="9212" w:type="dxa"/>
            <w:shd w:val="clear" w:color="auto" w:fill="auto"/>
          </w:tcPr>
          <w:p w:rsidR="00CF0625" w:rsidRPr="00CD4A15" w:rsidRDefault="00CF0625" w:rsidP="00CF0625">
            <w:pPr>
              <w:tabs>
                <w:tab w:val="left" w:pos="6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schvaluje novelu </w:t>
            </w:r>
            <w:proofErr w:type="gram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č. 2 Statutu</w:t>
            </w:r>
            <w:proofErr w:type="gram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v Olomouci ze dne 15. 1. 2014 (vnitřní předpis PdF-A-17/03-NO2) a novelu č. 1 Organizačního řádu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v Olomouci ze dne 3. 5. 2017 (vnitřní předpis PdF-A-17/04-NO1) ve znění schváleném AS UP.</w:t>
            </w:r>
          </w:p>
        </w:tc>
      </w:tr>
    </w:tbl>
    <w:p w:rsidR="00CF0625" w:rsidRPr="00CD4A15" w:rsidRDefault="00CF0625" w:rsidP="00CF06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 xml:space="preserve">Výsledky hlasování per </w:t>
      </w:r>
      <w:proofErr w:type="spellStart"/>
      <w:r w:rsidRPr="00CD4A15">
        <w:rPr>
          <w:rFonts w:ascii="Times New Roman" w:hAnsi="Times New Roman" w:cs="Times New Roman"/>
          <w:i/>
          <w:sz w:val="24"/>
          <w:szCs w:val="24"/>
        </w:rPr>
        <w:t>rollam</w:t>
      </w:r>
      <w:proofErr w:type="spellEnd"/>
      <w:r w:rsidRPr="00CD4A15">
        <w:rPr>
          <w:rFonts w:ascii="Times New Roman" w:hAnsi="Times New Roman" w:cs="Times New Roman"/>
          <w:i/>
          <w:sz w:val="24"/>
          <w:szCs w:val="24"/>
        </w:rPr>
        <w:t>: Návrh byl schválen (získal 18 kladných hlasů, 1 hlasující se zdržel, 2 senátoři nehlasovali).</w:t>
      </w:r>
    </w:p>
    <w:p w:rsidR="00B03762" w:rsidRPr="00CD4A15" w:rsidRDefault="00B03762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95" w:rsidRPr="00C90833" w:rsidRDefault="00CF0625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4. </w:t>
      </w:r>
      <w:r w:rsidR="00E47395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Volba místopředsedy AS </w:t>
      </w:r>
      <w:proofErr w:type="spellStart"/>
      <w:r w:rsidR="00E47395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PdF</w:t>
      </w:r>
      <w:proofErr w:type="spellEnd"/>
      <w:r w:rsidR="00E47395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UP</w:t>
      </w:r>
    </w:p>
    <w:p w:rsidR="00E47395" w:rsidRPr="00CD4A15" w:rsidRDefault="00E4739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Předseda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CF0625"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F0625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Pr="00CD4A15">
        <w:rPr>
          <w:rFonts w:ascii="Times New Roman" w:hAnsi="Times New Roman" w:cs="Times New Roman"/>
          <w:sz w:val="24"/>
          <w:szCs w:val="24"/>
        </w:rPr>
        <w:t xml:space="preserve">vyzval 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přítomné k podání návrhů na </w:t>
      </w:r>
      <w:r w:rsidR="0093143D" w:rsidRPr="00CD4A15">
        <w:rPr>
          <w:rFonts w:ascii="Times New Roman" w:hAnsi="Times New Roman" w:cs="Times New Roman"/>
          <w:sz w:val="24"/>
          <w:szCs w:val="24"/>
        </w:rPr>
        <w:t xml:space="preserve">1. 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místopředsedu </w:t>
      </w:r>
      <w:r w:rsidR="0093143D" w:rsidRPr="00CD4A1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93143D"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3143D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CF0625" w:rsidRPr="00CD4A15">
        <w:rPr>
          <w:rFonts w:ascii="Times New Roman" w:hAnsi="Times New Roman" w:cs="Times New Roman"/>
          <w:sz w:val="24"/>
          <w:szCs w:val="24"/>
        </w:rPr>
        <w:t>– zástupce akademických pracovníků.</w:t>
      </w:r>
    </w:p>
    <w:p w:rsidR="00456B25" w:rsidRPr="00CD4A15" w:rsidRDefault="00E47395" w:rsidP="00066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Dr. Synek – navrhuje doc. Plevovou. </w:t>
      </w:r>
      <w:r w:rsidR="00CF0625" w:rsidRPr="00CD4A15">
        <w:rPr>
          <w:rFonts w:ascii="Times New Roman" w:hAnsi="Times New Roman" w:cs="Times New Roman"/>
          <w:sz w:val="24"/>
          <w:szCs w:val="24"/>
        </w:rPr>
        <w:t>Na základě následné telefonické konzultace bylo</w:t>
      </w:r>
      <w:r w:rsidRPr="00CD4A15">
        <w:rPr>
          <w:rFonts w:ascii="Times New Roman" w:hAnsi="Times New Roman" w:cs="Times New Roman"/>
          <w:sz w:val="24"/>
          <w:szCs w:val="24"/>
        </w:rPr>
        <w:t xml:space="preserve"> potvr</w:t>
      </w:r>
      <w:r w:rsidR="000662A9">
        <w:rPr>
          <w:rFonts w:ascii="Times New Roman" w:hAnsi="Times New Roman" w:cs="Times New Roman"/>
          <w:sz w:val="24"/>
          <w:szCs w:val="24"/>
        </w:rPr>
        <w:t>zeno</w:t>
      </w:r>
      <w:r w:rsidRPr="00CD4A15">
        <w:rPr>
          <w:rFonts w:ascii="Times New Roman" w:hAnsi="Times New Roman" w:cs="Times New Roman"/>
          <w:sz w:val="24"/>
          <w:szCs w:val="24"/>
        </w:rPr>
        <w:t>, že senátorka</w:t>
      </w:r>
      <w:r w:rsidR="00CF0625" w:rsidRPr="00CD4A15">
        <w:rPr>
          <w:rFonts w:ascii="Times New Roman" w:hAnsi="Times New Roman" w:cs="Times New Roman"/>
          <w:sz w:val="24"/>
          <w:szCs w:val="24"/>
        </w:rPr>
        <w:t>, jež byla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CF0625" w:rsidRPr="00CD4A15">
        <w:rPr>
          <w:rFonts w:ascii="Times New Roman" w:hAnsi="Times New Roman" w:cs="Times New Roman"/>
          <w:sz w:val="24"/>
          <w:szCs w:val="24"/>
        </w:rPr>
        <w:t xml:space="preserve">omluvena ze zdravotních důvodů, </w:t>
      </w:r>
      <w:r w:rsidRPr="00CD4A15">
        <w:rPr>
          <w:rFonts w:ascii="Times New Roman" w:hAnsi="Times New Roman" w:cs="Times New Roman"/>
          <w:sz w:val="24"/>
          <w:szCs w:val="24"/>
        </w:rPr>
        <w:t xml:space="preserve">je </w:t>
      </w:r>
      <w:r w:rsidR="00456B25" w:rsidRPr="00CD4A15">
        <w:rPr>
          <w:rFonts w:ascii="Times New Roman" w:hAnsi="Times New Roman" w:cs="Times New Roman"/>
          <w:sz w:val="24"/>
          <w:szCs w:val="24"/>
        </w:rPr>
        <w:t xml:space="preserve">s kandidaturou srozuměna. </w:t>
      </w:r>
    </w:p>
    <w:p w:rsidR="00E47395" w:rsidRPr="00CD4A15" w:rsidRDefault="00E47395" w:rsidP="0047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Další návrhy nebyly podány.</w:t>
      </w:r>
    </w:p>
    <w:p w:rsidR="0093143D" w:rsidRPr="00CD4A15" w:rsidRDefault="00CF0625" w:rsidP="00CF0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Jako skrutátoři byli navrženi dr. </w:t>
      </w:r>
      <w:r w:rsidR="0082533C" w:rsidRPr="00CD4A15">
        <w:rPr>
          <w:rFonts w:ascii="Times New Roman" w:hAnsi="Times New Roman" w:cs="Times New Roman"/>
          <w:sz w:val="24"/>
          <w:szCs w:val="24"/>
        </w:rPr>
        <w:t>Zemánek</w:t>
      </w:r>
      <w:r w:rsidRPr="00CD4A15">
        <w:rPr>
          <w:rFonts w:ascii="Times New Roman" w:hAnsi="Times New Roman" w:cs="Times New Roman"/>
          <w:sz w:val="24"/>
          <w:szCs w:val="24"/>
        </w:rPr>
        <w:t xml:space="preserve"> a </w:t>
      </w:r>
      <w:r w:rsidR="0093143D" w:rsidRPr="00CD4A15">
        <w:rPr>
          <w:rFonts w:ascii="Times New Roman" w:hAnsi="Times New Roman" w:cs="Times New Roman"/>
          <w:sz w:val="24"/>
          <w:szCs w:val="24"/>
        </w:rPr>
        <w:t>student V.</w:t>
      </w:r>
      <w:r w:rsidR="000E6126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82533C" w:rsidRPr="00CD4A15">
        <w:rPr>
          <w:rFonts w:ascii="Times New Roman" w:hAnsi="Times New Roman" w:cs="Times New Roman"/>
          <w:sz w:val="24"/>
          <w:szCs w:val="24"/>
        </w:rPr>
        <w:t>Kuldan</w:t>
      </w:r>
    </w:p>
    <w:p w:rsidR="0093143D" w:rsidRPr="00CD4A15" w:rsidRDefault="0093143D" w:rsidP="00931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CD4A15">
        <w:rPr>
          <w:rFonts w:ascii="Times New Roman" w:hAnsi="Times New Roman" w:cs="Times New Roman"/>
          <w:b/>
          <w:sz w:val="24"/>
          <w:szCs w:val="24"/>
          <w:u w:val="single"/>
        </w:rPr>
        <w:t>usnesení č. 4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D4A15" w:rsidRPr="00CD4A15" w:rsidTr="001638F9">
        <w:tc>
          <w:tcPr>
            <w:tcW w:w="9212" w:type="dxa"/>
            <w:shd w:val="clear" w:color="auto" w:fill="auto"/>
          </w:tcPr>
          <w:p w:rsidR="0093143D" w:rsidRPr="00CD4A15" w:rsidRDefault="0093143D" w:rsidP="0093143D">
            <w:pPr>
              <w:tabs>
                <w:tab w:val="left" w:pos="5323"/>
                <w:tab w:val="left" w:pos="78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UP schvaluje senátory dr. Zemánka a V. </w:t>
            </w:r>
            <w:proofErr w:type="spellStart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>Kuldana</w:t>
            </w:r>
            <w:proofErr w:type="spellEnd"/>
            <w:r w:rsidRPr="00CD4A15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volbu 1. místopředsedy.</w:t>
            </w:r>
            <w:r w:rsidR="00D20D45">
              <w:rPr>
                <w:rFonts w:ascii="Times New Roman" w:hAnsi="Times New Roman" w:cs="Times New Roman"/>
                <w:sz w:val="24"/>
                <w:szCs w:val="24"/>
              </w:rPr>
              <w:t xml:space="preserve"> Toto pověření bylo následně rozšířeno i na volbu člena Ekonomické komise AS </w:t>
            </w:r>
            <w:proofErr w:type="spellStart"/>
            <w:r w:rsidR="00D20D4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D20D45">
              <w:rPr>
                <w:rFonts w:ascii="Times New Roman" w:hAnsi="Times New Roman" w:cs="Times New Roman"/>
                <w:sz w:val="24"/>
                <w:szCs w:val="24"/>
              </w:rPr>
              <w:t xml:space="preserve"> UP.</w:t>
            </w:r>
          </w:p>
        </w:tc>
      </w:tr>
    </w:tbl>
    <w:p w:rsidR="0093143D" w:rsidRPr="00CD4A15" w:rsidRDefault="0093143D" w:rsidP="009314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A15">
        <w:rPr>
          <w:rFonts w:ascii="Times New Roman" w:hAnsi="Times New Roman" w:cs="Times New Roman"/>
          <w:i/>
          <w:sz w:val="24"/>
          <w:szCs w:val="24"/>
        </w:rPr>
        <w:t>O návrhu bylo hlasováno aklamací a byl většinou hlasů schválen (přítomno 15 senátorů, pro 13, proti 0, zdrželi se 2).</w:t>
      </w:r>
    </w:p>
    <w:p w:rsidR="0093143D" w:rsidRPr="00CD4A15" w:rsidRDefault="0093143D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43D" w:rsidRPr="00CD4A15" w:rsidRDefault="0093143D" w:rsidP="00931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Výsledky hlasování o volbě doc. PhDr. Ireny Plevové, Ph</w:t>
      </w:r>
      <w:r w:rsidR="00473078">
        <w:rPr>
          <w:rFonts w:ascii="Times New Roman" w:hAnsi="Times New Roman" w:cs="Times New Roman"/>
          <w:sz w:val="24"/>
          <w:szCs w:val="24"/>
        </w:rPr>
        <w:t xml:space="preserve">.D., 1. místopředsedkyní AS </w:t>
      </w:r>
      <w:proofErr w:type="spellStart"/>
      <w:r w:rsidR="004730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73078">
        <w:rPr>
          <w:rFonts w:ascii="Times New Roman" w:hAnsi="Times New Roman" w:cs="Times New Roman"/>
          <w:sz w:val="24"/>
          <w:szCs w:val="24"/>
        </w:rPr>
        <w:t> </w:t>
      </w:r>
      <w:r w:rsidRPr="00CD4A15">
        <w:rPr>
          <w:rFonts w:ascii="Times New Roman" w:hAnsi="Times New Roman" w:cs="Times New Roman"/>
          <w:sz w:val="24"/>
          <w:szCs w:val="24"/>
        </w:rPr>
        <w:t>UP: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93143D" w:rsidRPr="00CD4A15" w:rsidRDefault="0093143D" w:rsidP="0093143D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Doc. PhDr. Irena Plevová, Ph.D., byla zvolena 1. místopředsedkyní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. Tento závěr bude zaznamenán jako </w:t>
      </w:r>
      <w:r w:rsidRPr="00CD4A15">
        <w:rPr>
          <w:rFonts w:ascii="Times New Roman" w:hAnsi="Times New Roman" w:cs="Times New Roman"/>
          <w:b/>
          <w:sz w:val="24"/>
          <w:szCs w:val="24"/>
        </w:rPr>
        <w:t>usnesení č. 5.</w:t>
      </w:r>
    </w:p>
    <w:p w:rsidR="000E6126" w:rsidRPr="00CD4A15" w:rsidRDefault="000E6126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64" w:rsidRPr="00C90833" w:rsidRDefault="006F1477" w:rsidP="00B0376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5. </w:t>
      </w:r>
      <w:r w:rsidR="000E612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Info</w:t>
      </w:r>
      <w:r w:rsidR="00FD0F64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rmace z</w:t>
      </w:r>
      <w:r w:rsidR="00473078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jednání</w:t>
      </w:r>
      <w:r w:rsidR="00FD0F64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="00473078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E</w:t>
      </w:r>
      <w:r w:rsidR="00FD0F64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konomické komise</w:t>
      </w:r>
    </w:p>
    <w:p w:rsidR="00FD0F64" w:rsidRPr="00CD4A15" w:rsidRDefault="00FD0F64" w:rsidP="00FD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Tento bod byl z organizačních důvodů předřazen před doplňovací volbu členů/člena Ekonomické komise. Tato změna oproti původnímu progra</w:t>
      </w:r>
      <w:r w:rsidR="00473078">
        <w:rPr>
          <w:rFonts w:ascii="Times New Roman" w:hAnsi="Times New Roman" w:cs="Times New Roman"/>
          <w:sz w:val="24"/>
          <w:szCs w:val="24"/>
        </w:rPr>
        <w:t>mu byla jednomyslně schválena a </w:t>
      </w:r>
      <w:r w:rsidRPr="00CD4A15">
        <w:rPr>
          <w:rFonts w:ascii="Times New Roman" w:hAnsi="Times New Roman" w:cs="Times New Roman"/>
          <w:sz w:val="24"/>
          <w:szCs w:val="24"/>
        </w:rPr>
        <w:t>byla zpětně podchycena v usnesení č. 1.</w:t>
      </w:r>
    </w:p>
    <w:p w:rsidR="000E6126" w:rsidRPr="00CD4A15" w:rsidRDefault="00FD0F64" w:rsidP="00FD0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Místopředsedkyně Ekonomické komise </w:t>
      </w:r>
      <w:r w:rsidR="000E6126" w:rsidRPr="00CD4A15">
        <w:rPr>
          <w:rFonts w:ascii="Times New Roman" w:hAnsi="Times New Roman" w:cs="Times New Roman"/>
          <w:sz w:val="24"/>
          <w:szCs w:val="24"/>
        </w:rPr>
        <w:t>ing. Opletalová, Ph.D.</w:t>
      </w:r>
      <w:r w:rsidRPr="00CD4A15">
        <w:rPr>
          <w:rFonts w:ascii="Times New Roman" w:hAnsi="Times New Roman" w:cs="Times New Roman"/>
          <w:sz w:val="24"/>
          <w:szCs w:val="24"/>
        </w:rPr>
        <w:t>, informovala o průběhu a výsledcích jednání</w:t>
      </w:r>
      <w:r w:rsidR="006F1477" w:rsidRPr="00CD4A15">
        <w:rPr>
          <w:rFonts w:ascii="Times New Roman" w:hAnsi="Times New Roman" w:cs="Times New Roman"/>
          <w:sz w:val="24"/>
          <w:szCs w:val="24"/>
        </w:rPr>
        <w:t xml:space="preserve"> komise, resp. doplnila </w:t>
      </w:r>
      <w:r w:rsidR="00473078">
        <w:rPr>
          <w:rFonts w:ascii="Times New Roman" w:hAnsi="Times New Roman" w:cs="Times New Roman"/>
          <w:sz w:val="24"/>
          <w:szCs w:val="24"/>
        </w:rPr>
        <w:t xml:space="preserve">přednesenými </w:t>
      </w:r>
      <w:r w:rsidR="006F1477" w:rsidRPr="00CD4A15">
        <w:rPr>
          <w:rFonts w:ascii="Times New Roman" w:hAnsi="Times New Roman" w:cs="Times New Roman"/>
          <w:sz w:val="24"/>
          <w:szCs w:val="24"/>
        </w:rPr>
        <w:t>informacemi zápisy z jednání, jež měli senátoři k dispozici.</w:t>
      </w:r>
    </w:p>
    <w:p w:rsidR="00456B25" w:rsidRPr="00CD4A15" w:rsidRDefault="006F1477" w:rsidP="00473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Komise mimo jiné do</w:t>
      </w:r>
      <w:r w:rsidR="00456B25" w:rsidRPr="00CD4A15">
        <w:rPr>
          <w:rFonts w:ascii="Times New Roman" w:hAnsi="Times New Roman" w:cs="Times New Roman"/>
          <w:sz w:val="24"/>
          <w:szCs w:val="24"/>
        </w:rPr>
        <w:t>poruč</w:t>
      </w:r>
      <w:r w:rsidRPr="00CD4A15">
        <w:rPr>
          <w:rFonts w:ascii="Times New Roman" w:hAnsi="Times New Roman" w:cs="Times New Roman"/>
          <w:sz w:val="24"/>
          <w:szCs w:val="24"/>
        </w:rPr>
        <w:t xml:space="preserve">ila senátu, aby se zabýval </w:t>
      </w:r>
      <w:r w:rsidR="00456B25" w:rsidRPr="00CD4A15">
        <w:rPr>
          <w:rFonts w:ascii="Times New Roman" w:hAnsi="Times New Roman" w:cs="Times New Roman"/>
          <w:sz w:val="24"/>
          <w:szCs w:val="24"/>
        </w:rPr>
        <w:t>problem</w:t>
      </w:r>
      <w:r w:rsidRPr="00CD4A15">
        <w:rPr>
          <w:rFonts w:ascii="Times New Roman" w:hAnsi="Times New Roman" w:cs="Times New Roman"/>
          <w:sz w:val="24"/>
          <w:szCs w:val="24"/>
        </w:rPr>
        <w:t xml:space="preserve">atikou </w:t>
      </w:r>
      <w:r w:rsidR="00456B25" w:rsidRPr="00CD4A15">
        <w:rPr>
          <w:rFonts w:ascii="Times New Roman" w:hAnsi="Times New Roman" w:cs="Times New Roman"/>
          <w:sz w:val="24"/>
          <w:szCs w:val="24"/>
        </w:rPr>
        <w:t>UCUP.</w:t>
      </w:r>
      <w:r w:rsidR="00473078">
        <w:rPr>
          <w:rFonts w:ascii="Times New Roman" w:hAnsi="Times New Roman" w:cs="Times New Roman"/>
          <w:sz w:val="24"/>
          <w:szCs w:val="24"/>
        </w:rPr>
        <w:t xml:space="preserve"> </w:t>
      </w:r>
      <w:r w:rsidRPr="00CD4A15">
        <w:rPr>
          <w:rFonts w:ascii="Times New Roman" w:hAnsi="Times New Roman" w:cs="Times New Roman"/>
          <w:sz w:val="24"/>
          <w:szCs w:val="24"/>
        </w:rPr>
        <w:t xml:space="preserve">Zejména však komise řešila formulaci </w:t>
      </w:r>
      <w:r w:rsidR="00AD372F" w:rsidRPr="00CD4A15">
        <w:rPr>
          <w:rFonts w:ascii="Times New Roman" w:hAnsi="Times New Roman" w:cs="Times New Roman"/>
          <w:sz w:val="24"/>
          <w:szCs w:val="24"/>
        </w:rPr>
        <w:t>doporučení k podkladům k rozpočtu na rok 2019. T</w:t>
      </w:r>
      <w:r w:rsidRPr="00CD4A15">
        <w:rPr>
          <w:rFonts w:ascii="Times New Roman" w:hAnsi="Times New Roman" w:cs="Times New Roman"/>
          <w:sz w:val="24"/>
          <w:szCs w:val="24"/>
        </w:rPr>
        <w:t>a</w:t>
      </w:r>
      <w:r w:rsidR="00AD372F" w:rsidRPr="00CD4A15">
        <w:rPr>
          <w:rFonts w:ascii="Times New Roman" w:hAnsi="Times New Roman" w:cs="Times New Roman"/>
          <w:sz w:val="24"/>
          <w:szCs w:val="24"/>
        </w:rPr>
        <w:t>to doporučení byl</w:t>
      </w:r>
      <w:r w:rsidRPr="00CD4A15">
        <w:rPr>
          <w:rFonts w:ascii="Times New Roman" w:hAnsi="Times New Roman" w:cs="Times New Roman"/>
          <w:sz w:val="24"/>
          <w:szCs w:val="24"/>
        </w:rPr>
        <w:t>a tlumočena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 vedení fakulty</w:t>
      </w:r>
      <w:r w:rsidRPr="00CD4A15">
        <w:rPr>
          <w:rFonts w:ascii="Times New Roman" w:hAnsi="Times New Roman" w:cs="Times New Roman"/>
          <w:sz w:val="24"/>
          <w:szCs w:val="24"/>
        </w:rPr>
        <w:t xml:space="preserve">, 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vedení </w:t>
      </w:r>
      <w:r w:rsidRPr="00CD4A15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AD372F" w:rsidRPr="00CD4A15">
        <w:rPr>
          <w:rFonts w:ascii="Times New Roman" w:hAnsi="Times New Roman" w:cs="Times New Roman"/>
          <w:sz w:val="24"/>
          <w:szCs w:val="24"/>
        </w:rPr>
        <w:t>vyjádřilo stanovisko, že s materiálem bude pracovat.</w:t>
      </w:r>
    </w:p>
    <w:p w:rsidR="00AD372F" w:rsidRPr="00CD4A15" w:rsidRDefault="006F1477" w:rsidP="006F1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Přednesené informace doplnil 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prof. Michalík. </w:t>
      </w:r>
      <w:r w:rsidRPr="00CD4A15">
        <w:rPr>
          <w:rFonts w:ascii="Times New Roman" w:hAnsi="Times New Roman" w:cs="Times New Roman"/>
          <w:sz w:val="24"/>
          <w:szCs w:val="24"/>
        </w:rPr>
        <w:t>Jako nosné téma v rámci této problematiky může s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enát </w:t>
      </w:r>
      <w:r w:rsidRPr="00CD4A15">
        <w:rPr>
          <w:rFonts w:ascii="Times New Roman" w:hAnsi="Times New Roman" w:cs="Times New Roman"/>
          <w:sz w:val="24"/>
          <w:szCs w:val="24"/>
        </w:rPr>
        <w:t xml:space="preserve">považovat </w:t>
      </w:r>
      <w:r w:rsidR="00AD372F" w:rsidRPr="00CD4A15">
        <w:rPr>
          <w:rFonts w:ascii="Times New Roman" w:hAnsi="Times New Roman" w:cs="Times New Roman"/>
          <w:sz w:val="24"/>
          <w:szCs w:val="24"/>
        </w:rPr>
        <w:t>zejména metodi</w:t>
      </w:r>
      <w:r w:rsidRPr="00CD4A15">
        <w:rPr>
          <w:rFonts w:ascii="Times New Roman" w:hAnsi="Times New Roman" w:cs="Times New Roman"/>
          <w:sz w:val="24"/>
          <w:szCs w:val="24"/>
        </w:rPr>
        <w:t xml:space="preserve">ku tvorby a dělení rozpočtu. Projednávané materiály mohou 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díky uplatněné struktuře </w:t>
      </w:r>
      <w:r w:rsidRPr="00CD4A15">
        <w:rPr>
          <w:rFonts w:ascii="Times New Roman" w:hAnsi="Times New Roman" w:cs="Times New Roman"/>
          <w:sz w:val="24"/>
          <w:szCs w:val="24"/>
        </w:rPr>
        <w:t xml:space="preserve">poskytnout 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v budoucnu </w:t>
      </w:r>
      <w:r w:rsidRPr="00CD4A15">
        <w:rPr>
          <w:rFonts w:ascii="Times New Roman" w:hAnsi="Times New Roman" w:cs="Times New Roman"/>
          <w:sz w:val="24"/>
          <w:szCs w:val="24"/>
        </w:rPr>
        <w:t xml:space="preserve">dobrou </w:t>
      </w:r>
      <w:r w:rsidRPr="00CD4A15">
        <w:rPr>
          <w:rFonts w:ascii="Times New Roman" w:hAnsi="Times New Roman" w:cs="Times New Roman"/>
          <w:sz w:val="24"/>
          <w:szCs w:val="24"/>
        </w:rPr>
        <w:lastRenderedPageBreak/>
        <w:t xml:space="preserve">základnu pro vyhodnocení postupů 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v oblasti rozpočtu a srovnání vývoje ekonomické situace fakulty. </w:t>
      </w:r>
      <w:r w:rsidR="00AD372F" w:rsidRPr="00CD4A15">
        <w:rPr>
          <w:rFonts w:ascii="Times New Roman" w:hAnsi="Times New Roman" w:cs="Times New Roman"/>
          <w:sz w:val="24"/>
          <w:szCs w:val="24"/>
        </w:rPr>
        <w:t>S</w:t>
      </w:r>
      <w:r w:rsidR="00773DDD" w:rsidRPr="00CD4A15">
        <w:rPr>
          <w:rFonts w:ascii="Times New Roman" w:hAnsi="Times New Roman" w:cs="Times New Roman"/>
          <w:sz w:val="24"/>
          <w:szCs w:val="24"/>
        </w:rPr>
        <w:t> </w:t>
      </w:r>
      <w:r w:rsidR="00AD372F" w:rsidRPr="00CD4A15">
        <w:rPr>
          <w:rFonts w:ascii="Times New Roman" w:hAnsi="Times New Roman" w:cs="Times New Roman"/>
          <w:sz w:val="24"/>
          <w:szCs w:val="24"/>
        </w:rPr>
        <w:t>vedením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 fakulty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 bylo dohodnuto, že vzhledem k termínům schvalování rozpočtu bude 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jak metodika, tak i 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rozpočet schvalován </w:t>
      </w:r>
      <w:r w:rsidR="00773DDD" w:rsidRPr="00CD4A15">
        <w:rPr>
          <w:rFonts w:ascii="Times New Roman" w:hAnsi="Times New Roman" w:cs="Times New Roman"/>
          <w:sz w:val="24"/>
          <w:szCs w:val="24"/>
        </w:rPr>
        <w:t xml:space="preserve">v jednom termínu, a to 3. 4. 2019. </w:t>
      </w:r>
    </w:p>
    <w:p w:rsidR="00191F8C" w:rsidRPr="00CD4A15" w:rsidRDefault="00773DDD" w:rsidP="004730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Pr="00CD4A15">
        <w:rPr>
          <w:rFonts w:ascii="Times New Roman" w:hAnsi="Times New Roman" w:cs="Times New Roman"/>
          <w:sz w:val="24"/>
          <w:szCs w:val="24"/>
        </w:rPr>
        <w:t xml:space="preserve">Uvedla, že se 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seznámila s materiálem </w:t>
      </w:r>
      <w:r w:rsidRPr="00CD4A15">
        <w:rPr>
          <w:rFonts w:ascii="Times New Roman" w:hAnsi="Times New Roman" w:cs="Times New Roman"/>
          <w:sz w:val="24"/>
          <w:szCs w:val="24"/>
        </w:rPr>
        <w:t xml:space="preserve">připraveným </w:t>
      </w:r>
      <w:r w:rsidR="00AD372F" w:rsidRPr="00CD4A15">
        <w:rPr>
          <w:rFonts w:ascii="Times New Roman" w:hAnsi="Times New Roman" w:cs="Times New Roman"/>
          <w:sz w:val="24"/>
          <w:szCs w:val="24"/>
        </w:rPr>
        <w:t>E</w:t>
      </w:r>
      <w:r w:rsidRPr="00CD4A15">
        <w:rPr>
          <w:rFonts w:ascii="Times New Roman" w:hAnsi="Times New Roman" w:cs="Times New Roman"/>
          <w:sz w:val="24"/>
          <w:szCs w:val="24"/>
        </w:rPr>
        <w:t xml:space="preserve">konomickou komisí </w:t>
      </w:r>
      <w:r w:rsidR="00AD372F" w:rsidRPr="00CD4A15">
        <w:rPr>
          <w:rFonts w:ascii="Times New Roman" w:hAnsi="Times New Roman" w:cs="Times New Roman"/>
          <w:sz w:val="24"/>
          <w:szCs w:val="24"/>
        </w:rPr>
        <w:t xml:space="preserve">a vedení fakulty bude </w:t>
      </w:r>
      <w:r w:rsidRPr="00CD4A15">
        <w:rPr>
          <w:rFonts w:ascii="Times New Roman" w:hAnsi="Times New Roman" w:cs="Times New Roman"/>
          <w:sz w:val="24"/>
          <w:szCs w:val="24"/>
        </w:rPr>
        <w:t>v přípravě podkladů pro rozpočet tento materiál reflektovat. Termíny pro zpracování podkladů vyplývají z termínů stanovených rektorem a AS UP. Seznámila senátory s celkovou finanční situací UP a specificky</w:t>
      </w:r>
      <w:r w:rsidR="00473078">
        <w:rPr>
          <w:rFonts w:ascii="Times New Roman" w:hAnsi="Times New Roman" w:cs="Times New Roman"/>
          <w:sz w:val="24"/>
          <w:szCs w:val="24"/>
        </w:rPr>
        <w:t xml:space="preserve"> se situací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72F"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73078">
        <w:rPr>
          <w:rFonts w:ascii="Times New Roman" w:hAnsi="Times New Roman" w:cs="Times New Roman"/>
          <w:sz w:val="24"/>
          <w:szCs w:val="24"/>
        </w:rPr>
        <w:t>. Informovala o </w:t>
      </w:r>
      <w:r w:rsidRPr="00CD4A15">
        <w:rPr>
          <w:rFonts w:ascii="Times New Roman" w:hAnsi="Times New Roman" w:cs="Times New Roman"/>
          <w:sz w:val="24"/>
          <w:szCs w:val="24"/>
        </w:rPr>
        <w:t>aktuálním navýšení</w:t>
      </w:r>
      <w:r w:rsidR="00191F8C" w:rsidRPr="00CD4A15">
        <w:rPr>
          <w:rFonts w:ascii="Times New Roman" w:hAnsi="Times New Roman" w:cs="Times New Roman"/>
          <w:sz w:val="24"/>
          <w:szCs w:val="24"/>
        </w:rPr>
        <w:t xml:space="preserve"> m</w:t>
      </w:r>
      <w:r w:rsidRPr="00CD4A15">
        <w:rPr>
          <w:rFonts w:ascii="Times New Roman" w:hAnsi="Times New Roman" w:cs="Times New Roman"/>
          <w:sz w:val="24"/>
          <w:szCs w:val="24"/>
        </w:rPr>
        <w:t>e</w:t>
      </w:r>
      <w:r w:rsidR="00191F8C" w:rsidRPr="00CD4A15">
        <w:rPr>
          <w:rFonts w:ascii="Times New Roman" w:hAnsi="Times New Roman" w:cs="Times New Roman"/>
          <w:sz w:val="24"/>
          <w:szCs w:val="24"/>
        </w:rPr>
        <w:t>z</w:t>
      </w:r>
      <w:r w:rsidRPr="00CD4A15">
        <w:rPr>
          <w:rFonts w:ascii="Times New Roman" w:hAnsi="Times New Roman" w:cs="Times New Roman"/>
          <w:sz w:val="24"/>
          <w:szCs w:val="24"/>
        </w:rPr>
        <w:t>d</w:t>
      </w:r>
      <w:r w:rsidR="00191F8C" w:rsidRPr="00CD4A15">
        <w:rPr>
          <w:rFonts w:ascii="Times New Roman" w:hAnsi="Times New Roman" w:cs="Times New Roman"/>
          <w:sz w:val="24"/>
          <w:szCs w:val="24"/>
        </w:rPr>
        <w:t xml:space="preserve"> akademiků</w:t>
      </w:r>
      <w:r w:rsidRPr="00CD4A15">
        <w:rPr>
          <w:rFonts w:ascii="Times New Roman" w:hAnsi="Times New Roman" w:cs="Times New Roman"/>
          <w:sz w:val="24"/>
          <w:szCs w:val="24"/>
        </w:rPr>
        <w:t xml:space="preserve"> a o jednáních o případném navýšení mezd THP pracovníků</w:t>
      </w:r>
      <w:r w:rsidR="00F97E27" w:rsidRPr="00CD4A15">
        <w:rPr>
          <w:rFonts w:ascii="Times New Roman" w:hAnsi="Times New Roman" w:cs="Times New Roman"/>
          <w:sz w:val="24"/>
          <w:szCs w:val="24"/>
        </w:rPr>
        <w:t xml:space="preserve">. </w:t>
      </w:r>
      <w:r w:rsidR="003B2FBC" w:rsidRPr="00CD4A15">
        <w:rPr>
          <w:rFonts w:ascii="Times New Roman" w:hAnsi="Times New Roman" w:cs="Times New Roman"/>
          <w:sz w:val="24"/>
          <w:szCs w:val="24"/>
        </w:rPr>
        <w:t>Informovala dále o d</w:t>
      </w:r>
      <w:r w:rsidR="00191F8C" w:rsidRPr="00CD4A15">
        <w:rPr>
          <w:rFonts w:ascii="Times New Roman" w:hAnsi="Times New Roman" w:cs="Times New Roman"/>
          <w:sz w:val="24"/>
          <w:szCs w:val="24"/>
        </w:rPr>
        <w:t>alší</w:t>
      </w:r>
      <w:r w:rsidR="003B2FBC" w:rsidRPr="00CD4A15">
        <w:rPr>
          <w:rFonts w:ascii="Times New Roman" w:hAnsi="Times New Roman" w:cs="Times New Roman"/>
          <w:sz w:val="24"/>
          <w:szCs w:val="24"/>
        </w:rPr>
        <w:t>m</w:t>
      </w:r>
      <w:r w:rsidR="00191F8C" w:rsidRPr="00CD4A15">
        <w:rPr>
          <w:rFonts w:ascii="Times New Roman" w:hAnsi="Times New Roman" w:cs="Times New Roman"/>
          <w:sz w:val="24"/>
          <w:szCs w:val="24"/>
        </w:rPr>
        <w:t xml:space="preserve"> navýšení </w:t>
      </w:r>
      <w:r w:rsidR="003B2FBC" w:rsidRPr="00CD4A15">
        <w:rPr>
          <w:rFonts w:ascii="Times New Roman" w:hAnsi="Times New Roman" w:cs="Times New Roman"/>
          <w:sz w:val="24"/>
          <w:szCs w:val="24"/>
        </w:rPr>
        <w:t xml:space="preserve">mezd </w:t>
      </w:r>
      <w:r w:rsidR="00191F8C" w:rsidRPr="00CD4A15">
        <w:rPr>
          <w:rFonts w:ascii="Times New Roman" w:hAnsi="Times New Roman" w:cs="Times New Roman"/>
          <w:sz w:val="24"/>
          <w:szCs w:val="24"/>
        </w:rPr>
        <w:t>pro akademiky z fondu ministra</w:t>
      </w:r>
      <w:r w:rsidR="003B2FBC" w:rsidRPr="00CD4A15">
        <w:rPr>
          <w:rFonts w:ascii="Times New Roman" w:hAnsi="Times New Roman" w:cs="Times New Roman"/>
          <w:sz w:val="24"/>
          <w:szCs w:val="24"/>
        </w:rPr>
        <w:t xml:space="preserve">, jež bude realizováno v intencích </w:t>
      </w:r>
      <w:r w:rsidR="00473078">
        <w:rPr>
          <w:rFonts w:ascii="Times New Roman" w:hAnsi="Times New Roman" w:cs="Times New Roman"/>
          <w:sz w:val="24"/>
          <w:szCs w:val="24"/>
        </w:rPr>
        <w:t xml:space="preserve">smlouvy </w:t>
      </w:r>
      <w:r w:rsidR="003B2FBC" w:rsidRPr="00CD4A15">
        <w:rPr>
          <w:rFonts w:ascii="Times New Roman" w:hAnsi="Times New Roman" w:cs="Times New Roman"/>
          <w:sz w:val="24"/>
          <w:szCs w:val="24"/>
        </w:rPr>
        <w:t>podepsané mezi ministrem a rektorem UP.</w:t>
      </w:r>
      <w:r w:rsidR="00191F8C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D4532D" w:rsidRPr="00CD4A15">
        <w:rPr>
          <w:rFonts w:ascii="Times New Roman" w:hAnsi="Times New Roman" w:cs="Times New Roman"/>
          <w:sz w:val="24"/>
          <w:szCs w:val="24"/>
        </w:rPr>
        <w:t xml:space="preserve">Tato podpora mzdových prostředků pro pedagogické a lékařské fakulty </w:t>
      </w:r>
      <w:r w:rsidR="00C22880" w:rsidRPr="00CD4A15">
        <w:rPr>
          <w:rFonts w:ascii="Times New Roman" w:hAnsi="Times New Roman" w:cs="Times New Roman"/>
          <w:sz w:val="24"/>
          <w:szCs w:val="24"/>
        </w:rPr>
        <w:t>byl</w:t>
      </w:r>
      <w:r w:rsidR="00D4532D" w:rsidRPr="00CD4A15">
        <w:rPr>
          <w:rFonts w:ascii="Times New Roman" w:hAnsi="Times New Roman" w:cs="Times New Roman"/>
          <w:sz w:val="24"/>
          <w:szCs w:val="24"/>
        </w:rPr>
        <w:t>a</w:t>
      </w:r>
      <w:r w:rsidR="00C22880"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D4532D" w:rsidRPr="00CD4A15">
        <w:rPr>
          <w:rFonts w:ascii="Times New Roman" w:hAnsi="Times New Roman" w:cs="Times New Roman"/>
          <w:sz w:val="24"/>
          <w:szCs w:val="24"/>
        </w:rPr>
        <w:t>předběžně přislíbena</w:t>
      </w:r>
      <w:r w:rsidR="00C22880" w:rsidRPr="00CD4A15">
        <w:rPr>
          <w:rFonts w:ascii="Times New Roman" w:hAnsi="Times New Roman" w:cs="Times New Roman"/>
          <w:sz w:val="24"/>
          <w:szCs w:val="24"/>
        </w:rPr>
        <w:t xml:space="preserve"> na dalších 6 let.</w:t>
      </w:r>
    </w:p>
    <w:p w:rsidR="00C22880" w:rsidRPr="00CD4A15" w:rsidRDefault="001153DF" w:rsidP="00115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K materiálu zpracovanému Ekonomickou komisí uvedla</w:t>
      </w:r>
      <w:r w:rsidR="00C22880" w:rsidRPr="00CD4A15">
        <w:rPr>
          <w:rFonts w:ascii="Times New Roman" w:hAnsi="Times New Roman" w:cs="Times New Roman"/>
          <w:sz w:val="24"/>
          <w:szCs w:val="24"/>
        </w:rPr>
        <w:t>:</w:t>
      </w:r>
    </w:p>
    <w:p w:rsidR="00C22880" w:rsidRPr="00CD4A15" w:rsidRDefault="00C22880" w:rsidP="00E0269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Příjmy – </w:t>
      </w:r>
      <w:r w:rsidR="00811F73" w:rsidRPr="00CD4A15">
        <w:rPr>
          <w:rFonts w:ascii="Times New Roman" w:hAnsi="Times New Roman" w:cs="Times New Roman"/>
          <w:sz w:val="24"/>
          <w:szCs w:val="24"/>
        </w:rPr>
        <w:t>V</w:t>
      </w:r>
      <w:r w:rsidR="00E02696" w:rsidRPr="00CD4A15">
        <w:rPr>
          <w:rFonts w:ascii="Times New Roman" w:hAnsi="Times New Roman" w:cs="Times New Roman"/>
          <w:sz w:val="24"/>
          <w:szCs w:val="24"/>
        </w:rPr>
        <w:t> příjmech se podílově odrážej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í </w:t>
      </w:r>
      <w:r w:rsidRPr="00CD4A15">
        <w:rPr>
          <w:rFonts w:ascii="Times New Roman" w:hAnsi="Times New Roman" w:cs="Times New Roman"/>
          <w:sz w:val="24"/>
          <w:szCs w:val="24"/>
        </w:rPr>
        <w:t>jednotl</w:t>
      </w:r>
      <w:r w:rsidR="00E12EB2" w:rsidRPr="00CD4A15">
        <w:rPr>
          <w:rFonts w:ascii="Times New Roman" w:hAnsi="Times New Roman" w:cs="Times New Roman"/>
          <w:sz w:val="24"/>
          <w:szCs w:val="24"/>
        </w:rPr>
        <w:t>ivé zdroje, v podkladech bude procentuální odhad.</w:t>
      </w:r>
    </w:p>
    <w:p w:rsidR="00C22880" w:rsidRPr="001C48B5" w:rsidRDefault="00C22880" w:rsidP="00E0269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Rezervy/fondy – </w:t>
      </w:r>
      <w:r w:rsidR="00811F73" w:rsidRPr="00CD4A15">
        <w:rPr>
          <w:rFonts w:ascii="Times New Roman" w:hAnsi="Times New Roman" w:cs="Times New Roman"/>
          <w:sz w:val="24"/>
          <w:szCs w:val="24"/>
        </w:rPr>
        <w:t>F</w:t>
      </w:r>
      <w:r w:rsidRPr="00CD4A15">
        <w:rPr>
          <w:rFonts w:ascii="Times New Roman" w:hAnsi="Times New Roman" w:cs="Times New Roman"/>
          <w:sz w:val="24"/>
          <w:szCs w:val="24"/>
        </w:rPr>
        <w:t xml:space="preserve">ondy tvoříme do 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několika </w:t>
      </w:r>
      <w:r w:rsidRPr="00CD4A15">
        <w:rPr>
          <w:rFonts w:ascii="Times New Roman" w:hAnsi="Times New Roman" w:cs="Times New Roman"/>
          <w:sz w:val="24"/>
          <w:szCs w:val="24"/>
        </w:rPr>
        <w:t>oblastí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 a k 31. 12. 2018 byly evidovány tyto částky</w:t>
      </w:r>
      <w:r w:rsidRPr="00CD4A15">
        <w:rPr>
          <w:rFonts w:ascii="Times New Roman" w:hAnsi="Times New Roman" w:cs="Times New Roman"/>
          <w:sz w:val="24"/>
          <w:szCs w:val="24"/>
        </w:rPr>
        <w:t>: rezervní fond – 0, fond odměn – 1</w:t>
      </w:r>
      <w:r w:rsidR="00F359C0">
        <w:rPr>
          <w:rFonts w:ascii="Times New Roman" w:hAnsi="Times New Roman" w:cs="Times New Roman"/>
          <w:sz w:val="24"/>
          <w:szCs w:val="24"/>
        </w:rPr>
        <w:t>,</w:t>
      </w:r>
      <w:r w:rsidRPr="00CD4A15">
        <w:rPr>
          <w:rFonts w:ascii="Times New Roman" w:hAnsi="Times New Roman" w:cs="Times New Roman"/>
          <w:sz w:val="24"/>
          <w:szCs w:val="24"/>
        </w:rPr>
        <w:t xml:space="preserve">7 </w:t>
      </w:r>
      <w:r w:rsidR="00F359C0">
        <w:rPr>
          <w:rFonts w:ascii="Times New Roman" w:hAnsi="Times New Roman" w:cs="Times New Roman"/>
          <w:sz w:val="24"/>
          <w:szCs w:val="24"/>
        </w:rPr>
        <w:t>mil. Kč</w:t>
      </w:r>
      <w:r w:rsidRPr="00CD4A15">
        <w:rPr>
          <w:rFonts w:ascii="Times New Roman" w:hAnsi="Times New Roman" w:cs="Times New Roman"/>
          <w:sz w:val="24"/>
          <w:szCs w:val="24"/>
        </w:rPr>
        <w:t>, soc</w:t>
      </w:r>
      <w:r w:rsidR="00E12EB2" w:rsidRPr="00CD4A15">
        <w:rPr>
          <w:rFonts w:ascii="Times New Roman" w:hAnsi="Times New Roman" w:cs="Times New Roman"/>
          <w:sz w:val="24"/>
          <w:szCs w:val="24"/>
        </w:rPr>
        <w:t>iální</w:t>
      </w:r>
      <w:r w:rsidRPr="00CD4A15">
        <w:rPr>
          <w:rFonts w:ascii="Times New Roman" w:hAnsi="Times New Roman" w:cs="Times New Roman"/>
          <w:sz w:val="24"/>
          <w:szCs w:val="24"/>
        </w:rPr>
        <w:t xml:space="preserve"> fond 3</w:t>
      </w:r>
      <w:r w:rsidR="00F359C0">
        <w:rPr>
          <w:rFonts w:ascii="Times New Roman" w:hAnsi="Times New Roman" w:cs="Times New Roman"/>
          <w:sz w:val="24"/>
          <w:szCs w:val="24"/>
        </w:rPr>
        <w:t>,15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F359C0">
        <w:rPr>
          <w:rFonts w:ascii="Times New Roman" w:hAnsi="Times New Roman" w:cs="Times New Roman"/>
          <w:sz w:val="24"/>
          <w:szCs w:val="24"/>
        </w:rPr>
        <w:t>mil Kč</w:t>
      </w:r>
      <w:r w:rsidRPr="00CD4A15">
        <w:rPr>
          <w:rFonts w:ascii="Times New Roman" w:hAnsi="Times New Roman" w:cs="Times New Roman"/>
          <w:sz w:val="24"/>
          <w:szCs w:val="24"/>
        </w:rPr>
        <w:t xml:space="preserve"> (</w:t>
      </w:r>
      <w:r w:rsidR="009F56BE">
        <w:rPr>
          <w:rFonts w:ascii="Times New Roman" w:hAnsi="Times New Roman" w:cs="Times New Roman"/>
          <w:sz w:val="24"/>
          <w:szCs w:val="24"/>
        </w:rPr>
        <w:t>z 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tohoto fondu </w:t>
      </w:r>
      <w:r w:rsidR="000A2047">
        <w:rPr>
          <w:rFonts w:ascii="Times New Roman" w:hAnsi="Times New Roman" w:cs="Times New Roman"/>
          <w:sz w:val="24"/>
          <w:szCs w:val="24"/>
        </w:rPr>
        <w:t>je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mj. od ledna 2019 vypláceno </w:t>
      </w:r>
      <w:r w:rsidRPr="00CD4A15">
        <w:rPr>
          <w:rFonts w:ascii="Times New Roman" w:hAnsi="Times New Roman" w:cs="Times New Roman"/>
          <w:sz w:val="24"/>
          <w:szCs w:val="24"/>
        </w:rPr>
        <w:t>zvýšen</w:t>
      </w:r>
      <w:r w:rsidR="00E02696" w:rsidRPr="00CD4A15">
        <w:rPr>
          <w:rFonts w:ascii="Times New Roman" w:hAnsi="Times New Roman" w:cs="Times New Roman"/>
          <w:sz w:val="24"/>
          <w:szCs w:val="24"/>
        </w:rPr>
        <w:t>é</w:t>
      </w:r>
      <w:r w:rsidRPr="00CD4A15">
        <w:rPr>
          <w:rFonts w:ascii="Times New Roman" w:hAnsi="Times New Roman" w:cs="Times New Roman"/>
          <w:sz w:val="24"/>
          <w:szCs w:val="24"/>
        </w:rPr>
        <w:t xml:space="preserve"> penzijní připojištění),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fond </w:t>
      </w:r>
      <w:r w:rsidRPr="00CD4A15">
        <w:rPr>
          <w:rFonts w:ascii="Times New Roman" w:hAnsi="Times New Roman" w:cs="Times New Roman"/>
          <w:sz w:val="24"/>
          <w:szCs w:val="24"/>
        </w:rPr>
        <w:t>reprodukce invest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ičního majetku – </w:t>
      </w:r>
      <w:r w:rsidRPr="00CD4A15">
        <w:rPr>
          <w:rFonts w:ascii="Times New Roman" w:hAnsi="Times New Roman" w:cs="Times New Roman"/>
          <w:sz w:val="24"/>
          <w:szCs w:val="24"/>
        </w:rPr>
        <w:t>4</w:t>
      </w:r>
      <w:r w:rsidR="00F359C0">
        <w:rPr>
          <w:rFonts w:ascii="Times New Roman" w:hAnsi="Times New Roman" w:cs="Times New Roman"/>
          <w:sz w:val="24"/>
          <w:szCs w:val="24"/>
        </w:rPr>
        <w:t>,</w:t>
      </w:r>
      <w:r w:rsidRPr="00CD4A15">
        <w:rPr>
          <w:rFonts w:ascii="Times New Roman" w:hAnsi="Times New Roman" w:cs="Times New Roman"/>
          <w:sz w:val="24"/>
          <w:szCs w:val="24"/>
        </w:rPr>
        <w:t xml:space="preserve">9 </w:t>
      </w:r>
      <w:r w:rsidR="000A2047">
        <w:rPr>
          <w:rFonts w:ascii="Times New Roman" w:hAnsi="Times New Roman" w:cs="Times New Roman"/>
          <w:sz w:val="24"/>
          <w:szCs w:val="24"/>
        </w:rPr>
        <w:t>mil.</w:t>
      </w:r>
      <w:r w:rsidR="00F359C0">
        <w:rPr>
          <w:rFonts w:ascii="Times New Roman" w:hAnsi="Times New Roman" w:cs="Times New Roman"/>
          <w:sz w:val="24"/>
          <w:szCs w:val="24"/>
        </w:rPr>
        <w:t xml:space="preserve"> Kč</w:t>
      </w:r>
      <w:r w:rsidRPr="00CD4A15">
        <w:rPr>
          <w:rFonts w:ascii="Times New Roman" w:hAnsi="Times New Roman" w:cs="Times New Roman"/>
          <w:sz w:val="24"/>
          <w:szCs w:val="24"/>
        </w:rPr>
        <w:t xml:space="preserve">, </w:t>
      </w:r>
      <w:r w:rsidR="00E12EB2" w:rsidRPr="00CD4A15">
        <w:rPr>
          <w:rFonts w:ascii="Times New Roman" w:hAnsi="Times New Roman" w:cs="Times New Roman"/>
          <w:sz w:val="24"/>
          <w:szCs w:val="24"/>
        </w:rPr>
        <w:t>fond účelově určených</w:t>
      </w:r>
      <w:r w:rsidRPr="00CD4A15">
        <w:rPr>
          <w:rFonts w:ascii="Times New Roman" w:hAnsi="Times New Roman" w:cs="Times New Roman"/>
          <w:sz w:val="24"/>
          <w:szCs w:val="24"/>
        </w:rPr>
        <w:t xml:space="preserve"> pro</w:t>
      </w:r>
      <w:r w:rsidR="00E12EB2" w:rsidRPr="00CD4A15">
        <w:rPr>
          <w:rFonts w:ascii="Times New Roman" w:hAnsi="Times New Roman" w:cs="Times New Roman"/>
          <w:sz w:val="24"/>
          <w:szCs w:val="24"/>
        </w:rPr>
        <w:t>středků</w:t>
      </w:r>
      <w:r w:rsidRPr="00CD4A15">
        <w:rPr>
          <w:rFonts w:ascii="Times New Roman" w:hAnsi="Times New Roman" w:cs="Times New Roman"/>
          <w:sz w:val="24"/>
          <w:szCs w:val="24"/>
        </w:rPr>
        <w:t xml:space="preserve"> – </w:t>
      </w:r>
      <w:r w:rsidR="00E12EB2" w:rsidRPr="00CD4A15">
        <w:rPr>
          <w:rFonts w:ascii="Times New Roman" w:hAnsi="Times New Roman" w:cs="Times New Roman"/>
          <w:sz w:val="24"/>
          <w:szCs w:val="24"/>
        </w:rPr>
        <w:t>cca 124</w:t>
      </w:r>
      <w:r w:rsidRPr="00CD4A15">
        <w:rPr>
          <w:rFonts w:ascii="Times New Roman" w:hAnsi="Times New Roman" w:cs="Times New Roman"/>
          <w:sz w:val="24"/>
          <w:szCs w:val="24"/>
        </w:rPr>
        <w:t xml:space="preserve"> tis.</w:t>
      </w:r>
      <w:r w:rsidR="00F359C0">
        <w:rPr>
          <w:rFonts w:ascii="Times New Roman" w:hAnsi="Times New Roman" w:cs="Times New Roman"/>
          <w:sz w:val="24"/>
          <w:szCs w:val="24"/>
        </w:rPr>
        <w:t xml:space="preserve"> Kč</w:t>
      </w:r>
      <w:r w:rsidRPr="00CD4A15">
        <w:rPr>
          <w:rFonts w:ascii="Times New Roman" w:hAnsi="Times New Roman" w:cs="Times New Roman"/>
          <w:sz w:val="24"/>
          <w:szCs w:val="24"/>
        </w:rPr>
        <w:t>, stipend</w:t>
      </w:r>
      <w:r w:rsidR="00E12EB2" w:rsidRPr="00CD4A15">
        <w:rPr>
          <w:rFonts w:ascii="Times New Roman" w:hAnsi="Times New Roman" w:cs="Times New Roman"/>
          <w:sz w:val="24"/>
          <w:szCs w:val="24"/>
        </w:rPr>
        <w:t>ijní</w:t>
      </w:r>
      <w:r w:rsidRPr="00CD4A15">
        <w:rPr>
          <w:rFonts w:ascii="Times New Roman" w:hAnsi="Times New Roman" w:cs="Times New Roman"/>
          <w:sz w:val="24"/>
          <w:szCs w:val="24"/>
        </w:rPr>
        <w:t xml:space="preserve"> fond – 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cca </w:t>
      </w:r>
      <w:r w:rsidRPr="00CD4A15">
        <w:rPr>
          <w:rFonts w:ascii="Times New Roman" w:hAnsi="Times New Roman" w:cs="Times New Roman"/>
          <w:sz w:val="24"/>
          <w:szCs w:val="24"/>
        </w:rPr>
        <w:t>22 mil.</w:t>
      </w:r>
      <w:r w:rsidR="00F359C0">
        <w:rPr>
          <w:rFonts w:ascii="Times New Roman" w:hAnsi="Times New Roman" w:cs="Times New Roman"/>
          <w:sz w:val="24"/>
          <w:szCs w:val="24"/>
        </w:rPr>
        <w:t xml:space="preserve"> Kč</w:t>
      </w:r>
      <w:r w:rsidRPr="00CD4A15">
        <w:rPr>
          <w:rFonts w:ascii="Times New Roman" w:hAnsi="Times New Roman" w:cs="Times New Roman"/>
          <w:sz w:val="24"/>
          <w:szCs w:val="24"/>
        </w:rPr>
        <w:t xml:space="preserve">, fond provozních prostředků – 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cca </w:t>
      </w:r>
      <w:r w:rsidRPr="00CD4A15">
        <w:rPr>
          <w:rFonts w:ascii="Times New Roman" w:hAnsi="Times New Roman" w:cs="Times New Roman"/>
          <w:sz w:val="24"/>
          <w:szCs w:val="24"/>
        </w:rPr>
        <w:t xml:space="preserve">58 mil. </w:t>
      </w:r>
      <w:r w:rsidR="00F359C0">
        <w:rPr>
          <w:rFonts w:ascii="Times New Roman" w:hAnsi="Times New Roman" w:cs="Times New Roman"/>
          <w:sz w:val="24"/>
          <w:szCs w:val="24"/>
        </w:rPr>
        <w:t xml:space="preserve">Kč </w:t>
      </w:r>
      <w:r w:rsidRPr="00CD4A15">
        <w:rPr>
          <w:rFonts w:ascii="Times New Roman" w:hAnsi="Times New Roman" w:cs="Times New Roman"/>
          <w:sz w:val="24"/>
          <w:szCs w:val="24"/>
        </w:rPr>
        <w:t>(</w:t>
      </w:r>
      <w:r w:rsidR="00E12EB2" w:rsidRPr="00CD4A15">
        <w:rPr>
          <w:rFonts w:ascii="Times New Roman" w:hAnsi="Times New Roman" w:cs="Times New Roman"/>
          <w:sz w:val="24"/>
          <w:szCs w:val="24"/>
        </w:rPr>
        <w:t xml:space="preserve">tento fond je </w:t>
      </w:r>
      <w:r w:rsidRPr="00CD4A15">
        <w:rPr>
          <w:rFonts w:ascii="Times New Roman" w:hAnsi="Times New Roman" w:cs="Times New Roman"/>
          <w:sz w:val="24"/>
          <w:szCs w:val="24"/>
        </w:rPr>
        <w:t xml:space="preserve">mj. určen na dofinancování projektů, 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jako </w:t>
      </w:r>
      <w:r w:rsidRPr="00CD4A15">
        <w:rPr>
          <w:rFonts w:ascii="Times New Roman" w:hAnsi="Times New Roman" w:cs="Times New Roman"/>
          <w:sz w:val="24"/>
          <w:szCs w:val="24"/>
        </w:rPr>
        <w:t xml:space="preserve">pojistka pro případnou provozní ztrátu, pokrývá </w:t>
      </w:r>
      <w:r w:rsidR="00473078">
        <w:rPr>
          <w:rFonts w:ascii="Times New Roman" w:hAnsi="Times New Roman" w:cs="Times New Roman"/>
          <w:sz w:val="24"/>
          <w:szCs w:val="24"/>
        </w:rPr>
        <w:t xml:space="preserve">také </w:t>
      </w:r>
      <w:r w:rsidRPr="00CD4A15">
        <w:rPr>
          <w:rFonts w:ascii="Times New Roman" w:hAnsi="Times New Roman" w:cs="Times New Roman"/>
          <w:sz w:val="24"/>
          <w:szCs w:val="24"/>
        </w:rPr>
        <w:t>náklady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 fakulty</w:t>
      </w:r>
      <w:r w:rsidRPr="00CD4A15">
        <w:rPr>
          <w:rFonts w:ascii="Times New Roman" w:hAnsi="Times New Roman" w:cs="Times New Roman"/>
          <w:sz w:val="24"/>
          <w:szCs w:val="24"/>
        </w:rPr>
        <w:t xml:space="preserve"> v překlenovacím období).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 Univerzita </w:t>
      </w:r>
      <w:r w:rsidR="00E074D4" w:rsidRPr="00CD4A15">
        <w:rPr>
          <w:rFonts w:ascii="Times New Roman" w:hAnsi="Times New Roman" w:cs="Times New Roman"/>
          <w:sz w:val="24"/>
          <w:szCs w:val="24"/>
        </w:rPr>
        <w:t xml:space="preserve">jako celek 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má stavy fondů na </w:t>
      </w:r>
      <w:r w:rsidR="00E074D4" w:rsidRPr="00CD4A15">
        <w:rPr>
          <w:rFonts w:ascii="Times New Roman" w:hAnsi="Times New Roman" w:cs="Times New Roman"/>
          <w:sz w:val="24"/>
          <w:szCs w:val="24"/>
        </w:rPr>
        <w:t>velmi vysoké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 úrovni</w:t>
      </w:r>
      <w:r w:rsidR="00E074D4" w:rsidRPr="00CD4A15">
        <w:rPr>
          <w:rFonts w:ascii="Times New Roman" w:hAnsi="Times New Roman" w:cs="Times New Roman"/>
          <w:sz w:val="24"/>
          <w:szCs w:val="24"/>
        </w:rPr>
        <w:t xml:space="preserve">, rektor </w:t>
      </w:r>
      <w:r w:rsidR="00811F73" w:rsidRPr="00CD4A15">
        <w:rPr>
          <w:rFonts w:ascii="Times New Roman" w:hAnsi="Times New Roman" w:cs="Times New Roman"/>
          <w:sz w:val="24"/>
          <w:szCs w:val="24"/>
        </w:rPr>
        <w:t>uvažuje o opatřeních ke</w:t>
      </w:r>
      <w:r w:rsidR="00E074D4" w:rsidRPr="00CD4A15">
        <w:rPr>
          <w:rFonts w:ascii="Times New Roman" w:hAnsi="Times New Roman" w:cs="Times New Roman"/>
          <w:sz w:val="24"/>
          <w:szCs w:val="24"/>
        </w:rPr>
        <w:t xml:space="preserve"> sníž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ení, obdobně se k problematice </w:t>
      </w:r>
      <w:r w:rsidR="000B5834" w:rsidRPr="00CD4A15">
        <w:rPr>
          <w:rFonts w:ascii="Times New Roman" w:hAnsi="Times New Roman" w:cs="Times New Roman"/>
          <w:sz w:val="24"/>
          <w:szCs w:val="24"/>
        </w:rPr>
        <w:t>s</w:t>
      </w:r>
      <w:r w:rsidR="00811F73" w:rsidRPr="00CD4A15">
        <w:rPr>
          <w:rFonts w:ascii="Times New Roman" w:hAnsi="Times New Roman" w:cs="Times New Roman"/>
          <w:sz w:val="24"/>
          <w:szCs w:val="24"/>
        </w:rPr>
        <w:t>tav</w:t>
      </w:r>
      <w:r w:rsidR="000B5834" w:rsidRPr="00CD4A15">
        <w:rPr>
          <w:rFonts w:ascii="Times New Roman" w:hAnsi="Times New Roman" w:cs="Times New Roman"/>
          <w:sz w:val="24"/>
          <w:szCs w:val="24"/>
        </w:rPr>
        <w:t xml:space="preserve">í i </w:t>
      </w:r>
      <w:proofErr w:type="spellStart"/>
      <w:r w:rsidR="000B5834"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F56BE">
        <w:rPr>
          <w:rFonts w:ascii="Times New Roman" w:hAnsi="Times New Roman" w:cs="Times New Roman"/>
          <w:sz w:val="24"/>
          <w:szCs w:val="24"/>
        </w:rPr>
        <w:t xml:space="preserve">. </w:t>
      </w:r>
      <w:r w:rsidR="009F56BE" w:rsidRPr="001C48B5">
        <w:rPr>
          <w:rFonts w:ascii="Times New Roman" w:hAnsi="Times New Roman" w:cs="Times New Roman"/>
          <w:sz w:val="24"/>
          <w:szCs w:val="24"/>
        </w:rPr>
        <w:t>Ke snížení dojde například u sociálního fondu a u stipendijního fondu.</w:t>
      </w:r>
    </w:p>
    <w:p w:rsidR="000B5834" w:rsidRPr="00CD4A15" w:rsidRDefault="000B5834" w:rsidP="00E0269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Dělení 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rozpočtu </w:t>
      </w:r>
      <w:r w:rsidRPr="00CD4A15">
        <w:rPr>
          <w:rFonts w:ascii="Times New Roman" w:hAnsi="Times New Roman" w:cs="Times New Roman"/>
          <w:sz w:val="24"/>
          <w:szCs w:val="24"/>
        </w:rPr>
        <w:t xml:space="preserve">– </w:t>
      </w:r>
      <w:r w:rsidR="00811F73" w:rsidRPr="00CD4A15">
        <w:rPr>
          <w:rFonts w:ascii="Times New Roman" w:hAnsi="Times New Roman" w:cs="Times New Roman"/>
          <w:sz w:val="24"/>
          <w:szCs w:val="24"/>
        </w:rPr>
        <w:t xml:space="preserve">Prof. Ludíková komentovala vývoj </w:t>
      </w:r>
      <w:r w:rsidR="00DB7EC4" w:rsidRPr="00CD4A15">
        <w:rPr>
          <w:rFonts w:ascii="Times New Roman" w:hAnsi="Times New Roman" w:cs="Times New Roman"/>
          <w:sz w:val="24"/>
          <w:szCs w:val="24"/>
        </w:rPr>
        <w:t>tvorby fixního základu, sdělila, že v současnosti pro tento účel nemůže posloužit metodika</w:t>
      </w:r>
      <w:r w:rsidRPr="00CD4A15">
        <w:rPr>
          <w:rFonts w:ascii="Times New Roman" w:hAnsi="Times New Roman" w:cs="Times New Roman"/>
          <w:sz w:val="24"/>
          <w:szCs w:val="24"/>
        </w:rPr>
        <w:t xml:space="preserve"> 17+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. </w:t>
      </w:r>
      <w:r w:rsidRPr="00CD4A15">
        <w:rPr>
          <w:rFonts w:ascii="Times New Roman" w:hAnsi="Times New Roman" w:cs="Times New Roman"/>
          <w:sz w:val="24"/>
          <w:szCs w:val="24"/>
        </w:rPr>
        <w:t xml:space="preserve">Na UP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byl zvolen postup, kdy </w:t>
      </w:r>
      <w:r w:rsidRPr="00CD4A15">
        <w:rPr>
          <w:rFonts w:ascii="Times New Roman" w:hAnsi="Times New Roman" w:cs="Times New Roman"/>
          <w:sz w:val="24"/>
          <w:szCs w:val="24"/>
        </w:rPr>
        <w:t>se vybalancov</w:t>
      </w:r>
      <w:r w:rsidR="00E02696" w:rsidRPr="00CD4A15">
        <w:rPr>
          <w:rFonts w:ascii="Times New Roman" w:hAnsi="Times New Roman" w:cs="Times New Roman"/>
          <w:sz w:val="24"/>
          <w:szCs w:val="24"/>
        </w:rPr>
        <w:t xml:space="preserve">aly výsledky za poslední 2 roky </w:t>
      </w:r>
      <w:r w:rsidRPr="00CD4A15">
        <w:rPr>
          <w:rFonts w:ascii="Times New Roman" w:hAnsi="Times New Roman" w:cs="Times New Roman"/>
          <w:sz w:val="24"/>
          <w:szCs w:val="24"/>
        </w:rPr>
        <w:t xml:space="preserve">a </w:t>
      </w:r>
      <w:r w:rsidR="00E02696" w:rsidRPr="00CD4A15">
        <w:rPr>
          <w:rFonts w:ascii="Times New Roman" w:hAnsi="Times New Roman" w:cs="Times New Roman"/>
          <w:sz w:val="24"/>
          <w:szCs w:val="24"/>
        </w:rPr>
        <w:t xml:space="preserve">poté byl </w:t>
      </w:r>
      <w:r w:rsidR="00DB7EC4" w:rsidRPr="00CD4A15">
        <w:rPr>
          <w:rFonts w:ascii="Times New Roman" w:hAnsi="Times New Roman" w:cs="Times New Roman"/>
          <w:sz w:val="24"/>
          <w:szCs w:val="24"/>
        </w:rPr>
        <w:t>vypoč</w:t>
      </w:r>
      <w:r w:rsidR="000B5C3F" w:rsidRPr="00CD4A15">
        <w:rPr>
          <w:rFonts w:ascii="Times New Roman" w:hAnsi="Times New Roman" w:cs="Times New Roman"/>
          <w:sz w:val="24"/>
          <w:szCs w:val="24"/>
        </w:rPr>
        <w:t>ten</w:t>
      </w:r>
      <w:r w:rsidRPr="00CD4A15">
        <w:rPr>
          <w:rFonts w:ascii="Times New Roman" w:hAnsi="Times New Roman" w:cs="Times New Roman"/>
          <w:sz w:val="24"/>
          <w:szCs w:val="24"/>
        </w:rPr>
        <w:t xml:space="preserve"> průměr. </w:t>
      </w:r>
      <w:r w:rsidR="00DB7EC4" w:rsidRPr="00CD4A15">
        <w:rPr>
          <w:rFonts w:ascii="Times New Roman" w:hAnsi="Times New Roman" w:cs="Times New Roman"/>
          <w:sz w:val="24"/>
          <w:szCs w:val="24"/>
        </w:rPr>
        <w:t>T</w:t>
      </w:r>
      <w:r w:rsidR="000B5C3F" w:rsidRPr="00CD4A15">
        <w:rPr>
          <w:rFonts w:ascii="Times New Roman" w:hAnsi="Times New Roman" w:cs="Times New Roman"/>
          <w:sz w:val="24"/>
          <w:szCs w:val="24"/>
        </w:rPr>
        <w:t>ento klíč bude jednotně uplatněn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na všech fakultách</w:t>
      </w:r>
      <w:r w:rsidR="009978CB" w:rsidRPr="00CD4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EC4" w:rsidRPr="00CD4A15" w:rsidRDefault="00DB7EC4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Diskuse:</w:t>
      </w:r>
    </w:p>
    <w:p w:rsidR="009978CB" w:rsidRPr="00CD4A15" w:rsidRDefault="009978CB" w:rsidP="00E026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Dr. Zemánek – </w:t>
      </w:r>
      <w:r w:rsidR="004E7D82" w:rsidRPr="00CD4A15">
        <w:rPr>
          <w:rFonts w:ascii="Times New Roman" w:hAnsi="Times New Roman" w:cs="Times New Roman"/>
          <w:sz w:val="24"/>
          <w:szCs w:val="24"/>
        </w:rPr>
        <w:t>Kvituje s uspokojením, ž</w:t>
      </w:r>
      <w:r w:rsidRPr="00CD4A15">
        <w:rPr>
          <w:rFonts w:ascii="Times New Roman" w:hAnsi="Times New Roman" w:cs="Times New Roman"/>
          <w:sz w:val="24"/>
          <w:szCs w:val="24"/>
        </w:rPr>
        <w:t xml:space="preserve">e </w:t>
      </w:r>
      <w:r w:rsidR="004E7D82" w:rsidRPr="00CD4A15">
        <w:rPr>
          <w:rFonts w:ascii="Times New Roman" w:hAnsi="Times New Roman" w:cs="Times New Roman"/>
          <w:sz w:val="24"/>
          <w:szCs w:val="24"/>
        </w:rPr>
        <w:t xml:space="preserve">fakulta </w:t>
      </w:r>
      <w:r w:rsidRPr="00CD4A15">
        <w:rPr>
          <w:rFonts w:ascii="Times New Roman" w:hAnsi="Times New Roman" w:cs="Times New Roman"/>
          <w:sz w:val="24"/>
          <w:szCs w:val="24"/>
        </w:rPr>
        <w:t>má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vytvořeny</w:t>
      </w:r>
      <w:r w:rsidRPr="00CD4A15">
        <w:rPr>
          <w:rFonts w:ascii="Times New Roman" w:hAnsi="Times New Roman" w:cs="Times New Roman"/>
          <w:sz w:val="24"/>
          <w:szCs w:val="24"/>
        </w:rPr>
        <w:t xml:space="preserve"> rezerv</w:t>
      </w:r>
      <w:r w:rsidR="00E02696" w:rsidRPr="00CD4A15">
        <w:rPr>
          <w:rFonts w:ascii="Times New Roman" w:hAnsi="Times New Roman" w:cs="Times New Roman"/>
          <w:sz w:val="24"/>
          <w:szCs w:val="24"/>
        </w:rPr>
        <w:t>y</w:t>
      </w:r>
      <w:r w:rsidRPr="00CD4A15">
        <w:rPr>
          <w:rFonts w:ascii="Times New Roman" w:hAnsi="Times New Roman" w:cs="Times New Roman"/>
          <w:sz w:val="24"/>
          <w:szCs w:val="24"/>
        </w:rPr>
        <w:t>. Kdo kontroluje kvalitu práce THP pracovník</w:t>
      </w:r>
      <w:r w:rsidR="00E12EB2" w:rsidRPr="00CD4A15">
        <w:rPr>
          <w:rFonts w:ascii="Times New Roman" w:hAnsi="Times New Roman" w:cs="Times New Roman"/>
          <w:sz w:val="24"/>
          <w:szCs w:val="24"/>
        </w:rPr>
        <w:t>ů</w:t>
      </w:r>
      <w:r w:rsidRPr="00CD4A15">
        <w:rPr>
          <w:rFonts w:ascii="Times New Roman" w:hAnsi="Times New Roman" w:cs="Times New Roman"/>
          <w:sz w:val="24"/>
          <w:szCs w:val="24"/>
        </w:rPr>
        <w:t>, jaké smlouvy mají THP pracovníci</w:t>
      </w:r>
      <w:r w:rsidR="00E12EB2" w:rsidRPr="00CD4A15">
        <w:rPr>
          <w:rFonts w:ascii="Times New Roman" w:hAnsi="Times New Roman" w:cs="Times New Roman"/>
          <w:sz w:val="24"/>
          <w:szCs w:val="24"/>
        </w:rPr>
        <w:t>?</w:t>
      </w:r>
      <w:r w:rsidRPr="00CD4A15">
        <w:rPr>
          <w:rFonts w:ascii="Times New Roman" w:hAnsi="Times New Roman" w:cs="Times New Roman"/>
          <w:sz w:val="24"/>
          <w:szCs w:val="24"/>
        </w:rPr>
        <w:t xml:space="preserve"> Odp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ověď děkanky – práci THP </w:t>
      </w:r>
      <w:r w:rsidRPr="00CD4A15">
        <w:rPr>
          <w:rFonts w:ascii="Times New Roman" w:hAnsi="Times New Roman" w:cs="Times New Roman"/>
          <w:sz w:val="24"/>
          <w:szCs w:val="24"/>
        </w:rPr>
        <w:t xml:space="preserve">kontrolují nadřízení, smlouvy </w:t>
      </w:r>
      <w:r w:rsidR="00DB7EC4" w:rsidRPr="00CD4A15">
        <w:rPr>
          <w:rFonts w:ascii="Times New Roman" w:hAnsi="Times New Roman" w:cs="Times New Roman"/>
          <w:sz w:val="24"/>
          <w:szCs w:val="24"/>
        </w:rPr>
        <w:t>THP na fakultě jsou uzavřeny ve smyslu Zákoníku práce.</w:t>
      </w:r>
    </w:p>
    <w:p w:rsidR="008A4E3D" w:rsidRPr="00CD4A15" w:rsidRDefault="009978CB" w:rsidP="00E026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Doc. Růžička –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K tematice </w:t>
      </w:r>
      <w:r w:rsidRPr="00CD4A15">
        <w:rPr>
          <w:rFonts w:ascii="Times New Roman" w:hAnsi="Times New Roman" w:cs="Times New Roman"/>
          <w:sz w:val="24"/>
          <w:szCs w:val="24"/>
        </w:rPr>
        <w:t xml:space="preserve">UCUP žádá senát o vyjádření, zda tuto tematiku zkoumat.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V odpovědi </w:t>
      </w:r>
      <w:r w:rsidRPr="00CD4A15">
        <w:rPr>
          <w:rFonts w:ascii="Times New Roman" w:hAnsi="Times New Roman" w:cs="Times New Roman"/>
          <w:sz w:val="24"/>
          <w:szCs w:val="24"/>
        </w:rPr>
        <w:t xml:space="preserve">děkanka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sdělila tato fakta: </w:t>
      </w:r>
      <w:r w:rsidRPr="00CD4A15">
        <w:rPr>
          <w:rFonts w:ascii="Times New Roman" w:hAnsi="Times New Roman" w:cs="Times New Roman"/>
          <w:sz w:val="24"/>
          <w:szCs w:val="24"/>
        </w:rPr>
        <w:t xml:space="preserve">UCUP nepatří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, ale UP jako celku. </w:t>
      </w:r>
      <w:r w:rsidR="00473078">
        <w:rPr>
          <w:rFonts w:ascii="Times New Roman" w:hAnsi="Times New Roman" w:cs="Times New Roman"/>
          <w:sz w:val="24"/>
          <w:szCs w:val="24"/>
        </w:rPr>
        <w:t>Objekt j</w:t>
      </w:r>
      <w:r w:rsidRPr="00CD4A15">
        <w:rPr>
          <w:rFonts w:ascii="Times New Roman" w:hAnsi="Times New Roman" w:cs="Times New Roman"/>
          <w:sz w:val="24"/>
          <w:szCs w:val="24"/>
        </w:rPr>
        <w:t>e dán do správy dvěma fakultám, ty se na je</w:t>
      </w:r>
      <w:r w:rsidR="00473078">
        <w:rPr>
          <w:rFonts w:ascii="Times New Roman" w:hAnsi="Times New Roman" w:cs="Times New Roman"/>
          <w:sz w:val="24"/>
          <w:szCs w:val="24"/>
        </w:rPr>
        <w:t>ho</w:t>
      </w:r>
      <w:r w:rsidRPr="00CD4A15">
        <w:rPr>
          <w:rFonts w:ascii="Times New Roman" w:hAnsi="Times New Roman" w:cs="Times New Roman"/>
          <w:sz w:val="24"/>
          <w:szCs w:val="24"/>
        </w:rPr>
        <w:t xml:space="preserve"> chodu podílejí. Některé prostory jsou využívány výhradně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jednotlivými fakultami</w:t>
      </w:r>
      <w:r w:rsidRPr="00CD4A15">
        <w:rPr>
          <w:rFonts w:ascii="Times New Roman" w:hAnsi="Times New Roman" w:cs="Times New Roman"/>
          <w:sz w:val="24"/>
          <w:szCs w:val="24"/>
        </w:rPr>
        <w:t xml:space="preserve">, některé společně, některé </w:t>
      </w:r>
      <w:r w:rsidR="00DB7EC4" w:rsidRPr="00CD4A15">
        <w:rPr>
          <w:rFonts w:ascii="Times New Roman" w:hAnsi="Times New Roman" w:cs="Times New Roman"/>
          <w:sz w:val="24"/>
          <w:szCs w:val="24"/>
        </w:rPr>
        <w:t>mají veřejné určení</w:t>
      </w:r>
      <w:r w:rsidRPr="00CD4A15">
        <w:rPr>
          <w:rFonts w:ascii="Times New Roman" w:hAnsi="Times New Roman" w:cs="Times New Roman"/>
          <w:sz w:val="24"/>
          <w:szCs w:val="24"/>
        </w:rPr>
        <w:t xml:space="preserve">. </w:t>
      </w:r>
      <w:r w:rsidR="00DB7EC4" w:rsidRPr="00CD4A15">
        <w:rPr>
          <w:rFonts w:ascii="Times New Roman" w:hAnsi="Times New Roman" w:cs="Times New Roman"/>
          <w:sz w:val="24"/>
          <w:szCs w:val="24"/>
        </w:rPr>
        <w:t>UCUP má ustavenu svou Radu, v níž mají zastoupení všechny zainteresované strany a jíž se zodpovídá manažerka. Pro fungování objektu j</w:t>
      </w:r>
      <w:r w:rsidRPr="00CD4A15">
        <w:rPr>
          <w:rFonts w:ascii="Times New Roman" w:hAnsi="Times New Roman" w:cs="Times New Roman"/>
          <w:sz w:val="24"/>
          <w:szCs w:val="24"/>
        </w:rPr>
        <w:t xml:space="preserve">e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směrodatný </w:t>
      </w:r>
      <w:r w:rsidRPr="00CD4A15">
        <w:rPr>
          <w:rFonts w:ascii="Times New Roman" w:hAnsi="Times New Roman" w:cs="Times New Roman"/>
          <w:sz w:val="24"/>
          <w:szCs w:val="24"/>
        </w:rPr>
        <w:t>statut</w:t>
      </w:r>
      <w:r w:rsidR="00473078">
        <w:rPr>
          <w:rFonts w:ascii="Times New Roman" w:hAnsi="Times New Roman" w:cs="Times New Roman"/>
          <w:sz w:val="24"/>
          <w:szCs w:val="24"/>
        </w:rPr>
        <w:t>, dále pak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existují některé podepsané dohody.</w:t>
      </w:r>
      <w:r w:rsidRPr="00CD4A15">
        <w:rPr>
          <w:rFonts w:ascii="Times New Roman" w:hAnsi="Times New Roman" w:cs="Times New Roman"/>
          <w:sz w:val="24"/>
          <w:szCs w:val="24"/>
        </w:rPr>
        <w:t xml:space="preserve"> Provoz je velmi nákladný – energie,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 opravy… Pokud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bude senát mít </w:t>
      </w:r>
      <w:r w:rsidR="008A4E3D" w:rsidRPr="00CD4A15">
        <w:rPr>
          <w:rFonts w:ascii="Times New Roman" w:hAnsi="Times New Roman" w:cs="Times New Roman"/>
          <w:sz w:val="24"/>
          <w:szCs w:val="24"/>
        </w:rPr>
        <w:t>požadavek na rozklíčování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některých dat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, je nutno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je přesněji 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specifikovat. </w:t>
      </w:r>
      <w:r w:rsidR="00DB7EC4" w:rsidRPr="00CD4A15">
        <w:rPr>
          <w:rFonts w:ascii="Times New Roman" w:hAnsi="Times New Roman" w:cs="Times New Roman"/>
          <w:sz w:val="24"/>
          <w:szCs w:val="24"/>
        </w:rPr>
        <w:t>K tématu se dále vyjádřili senátoři doc. Ko</w:t>
      </w:r>
      <w:r w:rsidR="008A4E3D" w:rsidRPr="00CD4A15">
        <w:rPr>
          <w:rFonts w:ascii="Times New Roman" w:hAnsi="Times New Roman" w:cs="Times New Roman"/>
          <w:sz w:val="24"/>
          <w:szCs w:val="24"/>
        </w:rPr>
        <w:t>pecký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, dr. </w:t>
      </w:r>
      <w:r w:rsidR="008A4E3D" w:rsidRPr="00CD4A15">
        <w:rPr>
          <w:rFonts w:ascii="Times New Roman" w:hAnsi="Times New Roman" w:cs="Times New Roman"/>
          <w:sz w:val="24"/>
          <w:szCs w:val="24"/>
        </w:rPr>
        <w:t>Opletalová</w:t>
      </w:r>
      <w:r w:rsidR="00DB7EC4" w:rsidRPr="00CD4A15">
        <w:rPr>
          <w:rFonts w:ascii="Times New Roman" w:hAnsi="Times New Roman" w:cs="Times New Roman"/>
          <w:sz w:val="24"/>
          <w:szCs w:val="24"/>
        </w:rPr>
        <w:t>, d</w:t>
      </w:r>
      <w:r w:rsidR="008A4E3D" w:rsidRPr="00CD4A15">
        <w:rPr>
          <w:rFonts w:ascii="Times New Roman" w:hAnsi="Times New Roman" w:cs="Times New Roman"/>
          <w:sz w:val="24"/>
          <w:szCs w:val="24"/>
        </w:rPr>
        <w:t>oc. Langer</w:t>
      </w:r>
      <w:r w:rsidR="000B5C3F" w:rsidRPr="00CD4A15">
        <w:rPr>
          <w:rFonts w:ascii="Times New Roman" w:hAnsi="Times New Roman" w:cs="Times New Roman"/>
          <w:sz w:val="24"/>
          <w:szCs w:val="24"/>
        </w:rPr>
        <w:t>, doc. Růžička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. V reakci 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děkanka 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uvedla, že dle jejích informací </w:t>
      </w:r>
      <w:r w:rsidR="008A4E3D" w:rsidRPr="00CD4A15">
        <w:rPr>
          <w:rFonts w:ascii="Times New Roman" w:hAnsi="Times New Roman" w:cs="Times New Roman"/>
          <w:sz w:val="24"/>
          <w:szCs w:val="24"/>
        </w:rPr>
        <w:t>manažerka se zodpovídá Radě UCUP</w:t>
      </w:r>
      <w:r w:rsidR="00DB7EC4" w:rsidRPr="00CD4A15">
        <w:rPr>
          <w:rFonts w:ascii="Times New Roman" w:hAnsi="Times New Roman" w:cs="Times New Roman"/>
          <w:sz w:val="24"/>
          <w:szCs w:val="24"/>
        </w:rPr>
        <w:t xml:space="preserve"> a podává jí každoročně závěrečnou zprávu.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Pro získání základního přehledu 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si </w:t>
      </w:r>
      <w:r w:rsidR="000B5C3F" w:rsidRPr="00CD4A15">
        <w:rPr>
          <w:rFonts w:ascii="Times New Roman" w:hAnsi="Times New Roman" w:cs="Times New Roman"/>
          <w:sz w:val="24"/>
          <w:szCs w:val="24"/>
        </w:rPr>
        <w:t>tu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to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zprávu </w:t>
      </w:r>
      <w:r w:rsidR="008A4E3D" w:rsidRPr="00CD4A15">
        <w:rPr>
          <w:rFonts w:ascii="Times New Roman" w:hAnsi="Times New Roman" w:cs="Times New Roman"/>
          <w:sz w:val="24"/>
          <w:szCs w:val="24"/>
        </w:rPr>
        <w:t xml:space="preserve">jistě může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senát </w:t>
      </w:r>
      <w:r w:rsidR="008A4E3D" w:rsidRPr="00CD4A15">
        <w:rPr>
          <w:rFonts w:ascii="Times New Roman" w:hAnsi="Times New Roman" w:cs="Times New Roman"/>
          <w:sz w:val="24"/>
          <w:szCs w:val="24"/>
        </w:rPr>
        <w:t>vyžádat.</w:t>
      </w:r>
    </w:p>
    <w:p w:rsidR="00F52D2C" w:rsidRPr="00CD4A15" w:rsidRDefault="008A4E3D" w:rsidP="00E0269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0B5C3F" w:rsidRPr="00CD4A15">
        <w:rPr>
          <w:rFonts w:ascii="Times New Roman" w:hAnsi="Times New Roman" w:cs="Times New Roman"/>
          <w:sz w:val="24"/>
          <w:szCs w:val="24"/>
        </w:rPr>
        <w:t>N</w:t>
      </w:r>
      <w:r w:rsidRPr="00CD4A15">
        <w:rPr>
          <w:rFonts w:ascii="Times New Roman" w:hAnsi="Times New Roman" w:cs="Times New Roman"/>
          <w:sz w:val="24"/>
          <w:szCs w:val="24"/>
        </w:rPr>
        <w:t xml:space="preserve">ěkteré věci se vyjádřením děkanky vyjasňují. </w:t>
      </w:r>
      <w:r w:rsidR="00473078">
        <w:rPr>
          <w:rFonts w:ascii="Times New Roman" w:hAnsi="Times New Roman" w:cs="Times New Roman"/>
          <w:sz w:val="24"/>
          <w:szCs w:val="24"/>
        </w:rPr>
        <w:t>Domnívá se, že o </w:t>
      </w:r>
      <w:r w:rsidR="00F52D2C" w:rsidRPr="00CD4A15">
        <w:rPr>
          <w:rFonts w:ascii="Times New Roman" w:hAnsi="Times New Roman" w:cs="Times New Roman"/>
          <w:sz w:val="24"/>
          <w:szCs w:val="24"/>
        </w:rPr>
        <w:t xml:space="preserve">zprávu by měl senát požádat děkanku – lze naformulovat usnesení. </w:t>
      </w:r>
      <w:r w:rsidR="00F52D2C" w:rsidRPr="00CD4A15">
        <w:rPr>
          <w:rFonts w:ascii="Times New Roman" w:hAnsi="Times New Roman" w:cs="Times New Roman"/>
          <w:sz w:val="24"/>
          <w:szCs w:val="24"/>
        </w:rPr>
        <w:tab/>
      </w:r>
    </w:p>
    <w:p w:rsidR="00F52D2C" w:rsidRPr="00CD4A15" w:rsidRDefault="00F52D2C" w:rsidP="00E02696">
      <w:pPr>
        <w:pStyle w:val="Odstavecseseznamem"/>
        <w:numPr>
          <w:ilvl w:val="0"/>
          <w:numId w:val="4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Vyslovil 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doplňující </w:t>
      </w:r>
      <w:r w:rsidR="000B5C3F" w:rsidRPr="00CD4A15">
        <w:rPr>
          <w:rFonts w:ascii="Times New Roman" w:hAnsi="Times New Roman" w:cs="Times New Roman"/>
          <w:sz w:val="24"/>
          <w:szCs w:val="24"/>
        </w:rPr>
        <w:t xml:space="preserve">dotaz k užití fondu </w:t>
      </w:r>
      <w:r w:rsidRPr="00CD4A15">
        <w:rPr>
          <w:rFonts w:ascii="Times New Roman" w:hAnsi="Times New Roman" w:cs="Times New Roman"/>
          <w:sz w:val="24"/>
          <w:szCs w:val="24"/>
        </w:rPr>
        <w:t>prov</w:t>
      </w:r>
      <w:r w:rsidR="00EF0CB3" w:rsidRPr="00CD4A15">
        <w:rPr>
          <w:rFonts w:ascii="Times New Roman" w:hAnsi="Times New Roman" w:cs="Times New Roman"/>
          <w:sz w:val="24"/>
          <w:szCs w:val="24"/>
        </w:rPr>
        <w:t>ozních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  <w:r w:rsidR="00EF0CB3" w:rsidRPr="00CD4A15">
        <w:rPr>
          <w:rFonts w:ascii="Times New Roman" w:hAnsi="Times New Roman" w:cs="Times New Roman"/>
          <w:sz w:val="24"/>
          <w:szCs w:val="24"/>
        </w:rPr>
        <w:t>p</w:t>
      </w:r>
      <w:r w:rsidRPr="00CD4A15">
        <w:rPr>
          <w:rFonts w:ascii="Times New Roman" w:hAnsi="Times New Roman" w:cs="Times New Roman"/>
          <w:sz w:val="24"/>
          <w:szCs w:val="24"/>
        </w:rPr>
        <w:t>rostředků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. Zodpovězeno prof. </w:t>
      </w:r>
      <w:proofErr w:type="spellStart"/>
      <w:r w:rsidR="00EF0CB3" w:rsidRPr="00CD4A15">
        <w:rPr>
          <w:rFonts w:ascii="Times New Roman" w:hAnsi="Times New Roman" w:cs="Times New Roman"/>
          <w:sz w:val="24"/>
          <w:szCs w:val="24"/>
        </w:rPr>
        <w:t>Ludíkovou</w:t>
      </w:r>
      <w:proofErr w:type="spellEnd"/>
      <w:r w:rsidR="00EF0CB3" w:rsidRPr="00CD4A15">
        <w:rPr>
          <w:rFonts w:ascii="Times New Roman" w:hAnsi="Times New Roman" w:cs="Times New Roman"/>
          <w:sz w:val="24"/>
          <w:szCs w:val="24"/>
        </w:rPr>
        <w:t>.</w:t>
      </w:r>
      <w:r w:rsidRPr="00CD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C36" w:rsidRPr="00CD4A15" w:rsidRDefault="00E02696" w:rsidP="00E02696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V závěru diskuse prof. </w:t>
      </w:r>
      <w:r w:rsidR="00F05B3B" w:rsidRPr="00CD4A15">
        <w:rPr>
          <w:rFonts w:ascii="Times New Roman" w:hAnsi="Times New Roman" w:cs="Times New Roman"/>
          <w:sz w:val="24"/>
          <w:szCs w:val="24"/>
        </w:rPr>
        <w:t>M</w:t>
      </w:r>
      <w:r w:rsidR="00473078">
        <w:rPr>
          <w:rFonts w:ascii="Times New Roman" w:hAnsi="Times New Roman" w:cs="Times New Roman"/>
          <w:sz w:val="24"/>
          <w:szCs w:val="24"/>
        </w:rPr>
        <w:t>ichalík poděkoval d</w:t>
      </w:r>
      <w:r w:rsidR="00EF0CB3" w:rsidRPr="00CD4A15">
        <w:rPr>
          <w:rFonts w:ascii="Times New Roman" w:hAnsi="Times New Roman" w:cs="Times New Roman"/>
          <w:sz w:val="24"/>
          <w:szCs w:val="24"/>
        </w:rPr>
        <w:t>r. Opletalové a celé Ekonomické komisi za práci. Podkladové m</w:t>
      </w:r>
      <w:r w:rsidR="00F05B3B" w:rsidRPr="00CD4A15">
        <w:rPr>
          <w:rFonts w:ascii="Times New Roman" w:hAnsi="Times New Roman" w:cs="Times New Roman"/>
          <w:sz w:val="24"/>
          <w:szCs w:val="24"/>
        </w:rPr>
        <w:t xml:space="preserve">ateriály 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k rozpočtu </w:t>
      </w:r>
      <w:r w:rsidR="00F05B3B" w:rsidRPr="00CD4A15">
        <w:rPr>
          <w:rFonts w:ascii="Times New Roman" w:hAnsi="Times New Roman" w:cs="Times New Roman"/>
          <w:sz w:val="24"/>
          <w:szCs w:val="24"/>
        </w:rPr>
        <w:t xml:space="preserve">budou 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senátorům </w:t>
      </w:r>
      <w:r w:rsidR="00F05B3B" w:rsidRPr="00CD4A15">
        <w:rPr>
          <w:rFonts w:ascii="Times New Roman" w:hAnsi="Times New Roman" w:cs="Times New Roman"/>
          <w:sz w:val="24"/>
          <w:szCs w:val="24"/>
        </w:rPr>
        <w:t xml:space="preserve">rozeslány </w:t>
      </w:r>
      <w:r w:rsidR="00EF0CB3" w:rsidRPr="00CD4A15">
        <w:rPr>
          <w:rFonts w:ascii="Times New Roman" w:hAnsi="Times New Roman" w:cs="Times New Roman"/>
          <w:sz w:val="24"/>
          <w:szCs w:val="24"/>
        </w:rPr>
        <w:t>dne</w:t>
      </w:r>
      <w:r w:rsidR="00F05B3B" w:rsidRPr="00CD4A15">
        <w:rPr>
          <w:rFonts w:ascii="Times New Roman" w:hAnsi="Times New Roman" w:cs="Times New Roman"/>
          <w:sz w:val="24"/>
          <w:szCs w:val="24"/>
        </w:rPr>
        <w:t xml:space="preserve"> 20. 3.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 2019</w:t>
      </w:r>
      <w:r w:rsidR="00F05B3B" w:rsidRPr="00CD4A15">
        <w:rPr>
          <w:rFonts w:ascii="Times New Roman" w:hAnsi="Times New Roman" w:cs="Times New Roman"/>
          <w:sz w:val="24"/>
          <w:szCs w:val="24"/>
        </w:rPr>
        <w:t xml:space="preserve">, projednány </w:t>
      </w:r>
      <w:r w:rsidR="00EF0CB3" w:rsidRPr="00CD4A15">
        <w:rPr>
          <w:rFonts w:ascii="Times New Roman" w:hAnsi="Times New Roman" w:cs="Times New Roman"/>
          <w:sz w:val="24"/>
          <w:szCs w:val="24"/>
        </w:rPr>
        <w:t xml:space="preserve">pak budou na předem avizovaném zasedání </w:t>
      </w:r>
      <w:r w:rsidR="00F05B3B" w:rsidRPr="00CD4A15">
        <w:rPr>
          <w:rFonts w:ascii="Times New Roman" w:hAnsi="Times New Roman" w:cs="Times New Roman"/>
          <w:sz w:val="24"/>
          <w:szCs w:val="24"/>
        </w:rPr>
        <w:t>3. 4. 2019.</w:t>
      </w:r>
    </w:p>
    <w:p w:rsidR="0006758D" w:rsidRPr="00CD4A15" w:rsidRDefault="0006758D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58D" w:rsidRPr="00C90833" w:rsidRDefault="00EF0CB3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6. </w:t>
      </w:r>
      <w:r w:rsidR="0006758D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Volba členů EK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AS </w:t>
      </w:r>
      <w:proofErr w:type="spellStart"/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PdF</w:t>
      </w:r>
      <w:proofErr w:type="spellEnd"/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E02696" w:rsidRPr="00CD4A15" w:rsidRDefault="00E02696" w:rsidP="00EF0CB3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  <w:t>Prof. Michalík vyzval k podávání návrhů na členy Ekonomické komise. Sám navrhnul</w:t>
      </w:r>
    </w:p>
    <w:p w:rsidR="0006758D" w:rsidRPr="00CD4A15" w:rsidRDefault="0006758D" w:rsidP="00EF0CB3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doc. Kopeckého</w:t>
      </w:r>
      <w:r w:rsidR="00E02696" w:rsidRPr="00CD4A15">
        <w:rPr>
          <w:rFonts w:ascii="Times New Roman" w:hAnsi="Times New Roman" w:cs="Times New Roman"/>
          <w:sz w:val="24"/>
          <w:szCs w:val="24"/>
        </w:rPr>
        <w:t>. Ten se svou nominací souhlasil</w:t>
      </w:r>
    </w:p>
    <w:p w:rsidR="001B776F" w:rsidRDefault="00E02696" w:rsidP="00367E2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  <w:r w:rsidR="001B776F" w:rsidRPr="00CD4A15">
        <w:rPr>
          <w:rFonts w:ascii="Times New Roman" w:hAnsi="Times New Roman" w:cs="Times New Roman"/>
          <w:sz w:val="24"/>
          <w:szCs w:val="24"/>
        </w:rPr>
        <w:t xml:space="preserve">Jiný návrh nebyl </w:t>
      </w:r>
      <w:r w:rsidR="0006758D" w:rsidRPr="00CD4A15">
        <w:rPr>
          <w:rFonts w:ascii="Times New Roman" w:hAnsi="Times New Roman" w:cs="Times New Roman"/>
          <w:sz w:val="24"/>
          <w:szCs w:val="24"/>
        </w:rPr>
        <w:t>podán.</w:t>
      </w:r>
      <w:r w:rsidR="001B776F" w:rsidRPr="00CD4A15">
        <w:rPr>
          <w:rFonts w:ascii="Times New Roman" w:hAnsi="Times New Roman" w:cs="Times New Roman"/>
          <w:sz w:val="24"/>
          <w:szCs w:val="24"/>
        </w:rPr>
        <w:t xml:space="preserve"> Proto bylo přistoupeno k hlasování o předloženém návrhu.</w:t>
      </w:r>
    </w:p>
    <w:p w:rsidR="00473078" w:rsidRPr="00CD4A15" w:rsidRDefault="00473078" w:rsidP="001B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76F" w:rsidRPr="00CD4A15" w:rsidRDefault="001B776F" w:rsidP="001B7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Výsledky hlasování o volbě doc. Mgr. K. Kopeckého, Ph.D., členem Ekonomické komise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 UP: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13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  <w:t>2</w:t>
      </w:r>
    </w:p>
    <w:p w:rsidR="001B776F" w:rsidRPr="00CD4A15" w:rsidRDefault="001B776F" w:rsidP="001B776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Doc. Mgr. Kamil Kopecký, Ph.D., byl zvolen členem Ekonomické komise AS </w:t>
      </w:r>
      <w:proofErr w:type="spellStart"/>
      <w:r w:rsidRPr="00CD4A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D4A15">
        <w:rPr>
          <w:rFonts w:ascii="Times New Roman" w:hAnsi="Times New Roman" w:cs="Times New Roman"/>
          <w:sz w:val="24"/>
          <w:szCs w:val="24"/>
        </w:rPr>
        <w:t xml:space="preserve">. Tento závěr bude zaznamenán jako </w:t>
      </w:r>
      <w:r w:rsidRPr="00CD4A15">
        <w:rPr>
          <w:rFonts w:ascii="Times New Roman" w:hAnsi="Times New Roman" w:cs="Times New Roman"/>
          <w:b/>
          <w:sz w:val="24"/>
          <w:szCs w:val="24"/>
        </w:rPr>
        <w:t>usnesení č. 6.</w:t>
      </w:r>
    </w:p>
    <w:p w:rsidR="00B95759" w:rsidRPr="00CD4A15" w:rsidRDefault="00B95759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759" w:rsidRPr="00C90833" w:rsidRDefault="001B776F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 </w:t>
      </w:r>
      <w:r w:rsidR="00B95759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Informace vedení fakulty</w:t>
      </w:r>
    </w:p>
    <w:p w:rsidR="00137BFA" w:rsidRPr="00CD4A15" w:rsidRDefault="00137BFA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Prof. Ludíková</w:t>
      </w:r>
    </w:p>
    <w:p w:rsidR="00B95759" w:rsidRPr="00CD4A15" w:rsidRDefault="001153DF" w:rsidP="001153DF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ab/>
      </w:r>
      <w:r w:rsidR="00137BFA" w:rsidRPr="00CD4A15">
        <w:rPr>
          <w:rFonts w:ascii="Times New Roman" w:hAnsi="Times New Roman" w:cs="Times New Roman"/>
          <w:sz w:val="24"/>
          <w:szCs w:val="24"/>
        </w:rPr>
        <w:t>Informovala o přípravách novely zákona o</w:t>
      </w:r>
      <w:r w:rsidRPr="00CD4A15">
        <w:rPr>
          <w:rFonts w:ascii="Times New Roman" w:hAnsi="Times New Roman" w:cs="Times New Roman"/>
          <w:sz w:val="24"/>
          <w:szCs w:val="24"/>
        </w:rPr>
        <w:t xml:space="preserve"> pedagogických pracovnících a o </w:t>
      </w:r>
      <w:r w:rsidR="00137BFA" w:rsidRPr="00CD4A15">
        <w:rPr>
          <w:rFonts w:ascii="Times New Roman" w:hAnsi="Times New Roman" w:cs="Times New Roman"/>
          <w:sz w:val="24"/>
          <w:szCs w:val="24"/>
        </w:rPr>
        <w:t>připravované změně požadavků na profesní způsobilost učitele. D</w:t>
      </w:r>
      <w:r w:rsidR="00B95759" w:rsidRPr="00CD4A15">
        <w:rPr>
          <w:rFonts w:ascii="Times New Roman" w:hAnsi="Times New Roman" w:cs="Times New Roman"/>
          <w:sz w:val="24"/>
          <w:szCs w:val="24"/>
        </w:rPr>
        <w:t xml:space="preserve">r. Neumeister </w:t>
      </w:r>
      <w:r w:rsidR="00137BFA" w:rsidRPr="00CD4A15">
        <w:rPr>
          <w:rFonts w:ascii="Times New Roman" w:hAnsi="Times New Roman" w:cs="Times New Roman"/>
          <w:sz w:val="24"/>
          <w:szCs w:val="24"/>
        </w:rPr>
        <w:t>toto doplnil sdělením, že z pověření děkanky fakult</w:t>
      </w:r>
      <w:r w:rsidR="005F4AB6">
        <w:rPr>
          <w:rFonts w:ascii="Times New Roman" w:hAnsi="Times New Roman" w:cs="Times New Roman"/>
          <w:sz w:val="24"/>
          <w:szCs w:val="24"/>
        </w:rPr>
        <w:t>y</w:t>
      </w:r>
      <w:r w:rsidR="00137BFA" w:rsidRPr="00CD4A15">
        <w:rPr>
          <w:rFonts w:ascii="Times New Roman" w:hAnsi="Times New Roman" w:cs="Times New Roman"/>
          <w:sz w:val="24"/>
          <w:szCs w:val="24"/>
        </w:rPr>
        <w:t xml:space="preserve"> se účastní jako člen </w:t>
      </w:r>
      <w:r w:rsidRPr="00CD4A15">
        <w:rPr>
          <w:rFonts w:ascii="Times New Roman" w:hAnsi="Times New Roman" w:cs="Times New Roman"/>
          <w:sz w:val="24"/>
          <w:szCs w:val="24"/>
        </w:rPr>
        <w:t xml:space="preserve">jednání </w:t>
      </w:r>
      <w:r w:rsidR="00137BFA" w:rsidRPr="00CD4A15">
        <w:rPr>
          <w:rFonts w:ascii="Times New Roman" w:hAnsi="Times New Roman" w:cs="Times New Roman"/>
          <w:sz w:val="24"/>
          <w:szCs w:val="24"/>
        </w:rPr>
        <w:t>pracovní skupiny Asociace děkanů pedagogických fakult, jež připravuje návrh nového standardu doplň</w:t>
      </w:r>
      <w:r w:rsidRPr="00CD4A15">
        <w:rPr>
          <w:rFonts w:ascii="Times New Roman" w:hAnsi="Times New Roman" w:cs="Times New Roman"/>
          <w:sz w:val="24"/>
          <w:szCs w:val="24"/>
        </w:rPr>
        <w:t>ující</w:t>
      </w:r>
      <w:r w:rsidR="00137BFA" w:rsidRPr="00CD4A15">
        <w:rPr>
          <w:rFonts w:ascii="Times New Roman" w:hAnsi="Times New Roman" w:cs="Times New Roman"/>
          <w:sz w:val="24"/>
          <w:szCs w:val="24"/>
        </w:rPr>
        <w:t xml:space="preserve">ho pedagogického studia. Fakulta je připravena a má kapacity toto studium zajistit </w:t>
      </w:r>
      <w:r w:rsidRPr="00CD4A15">
        <w:rPr>
          <w:rFonts w:ascii="Times New Roman" w:hAnsi="Times New Roman" w:cs="Times New Roman"/>
          <w:sz w:val="24"/>
          <w:szCs w:val="24"/>
        </w:rPr>
        <w:t>na dostatečné odborné úrovni, což se bohužel nedá potvrdit u některých soukromých komerčních subjektů, které do této sféry mají zájem vstoupit.</w:t>
      </w:r>
    </w:p>
    <w:p w:rsidR="00827EA6" w:rsidRDefault="00827EA6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EA6" w:rsidRPr="00C90833" w:rsidRDefault="001B776F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8. 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Info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rmace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z</w:t>
      </w: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e zasedání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 AS UP</w:t>
      </w:r>
    </w:p>
    <w:p w:rsidR="00827EA6" w:rsidRDefault="00827EA6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Langer</w:t>
      </w:r>
    </w:p>
    <w:p w:rsidR="00827EA6" w:rsidRDefault="003665F9" w:rsidP="003665F9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76F">
        <w:rPr>
          <w:rFonts w:ascii="Times New Roman" w:hAnsi="Times New Roman" w:cs="Times New Roman"/>
          <w:sz w:val="24"/>
          <w:szCs w:val="24"/>
        </w:rPr>
        <w:t>AS UP uskutečnil v poslední době dvě</w:t>
      </w:r>
      <w:r w:rsidR="00827EA6">
        <w:rPr>
          <w:rFonts w:ascii="Times New Roman" w:hAnsi="Times New Roman" w:cs="Times New Roman"/>
          <w:sz w:val="24"/>
          <w:szCs w:val="24"/>
        </w:rPr>
        <w:t xml:space="preserve"> zasedání</w:t>
      </w:r>
      <w:r w:rsidR="001B776F">
        <w:rPr>
          <w:rFonts w:ascii="Times New Roman" w:hAnsi="Times New Roman" w:cs="Times New Roman"/>
          <w:sz w:val="24"/>
          <w:szCs w:val="24"/>
        </w:rPr>
        <w:t xml:space="preserve">. Na prvním byl projednáván </w:t>
      </w:r>
      <w:r w:rsidR="00827EA6">
        <w:rPr>
          <w:rFonts w:ascii="Times New Roman" w:hAnsi="Times New Roman" w:cs="Times New Roman"/>
          <w:sz w:val="24"/>
          <w:szCs w:val="24"/>
        </w:rPr>
        <w:t xml:space="preserve">záměr rektora zřídit nový </w:t>
      </w:r>
      <w:r w:rsidR="001B776F">
        <w:rPr>
          <w:rFonts w:ascii="Times New Roman" w:hAnsi="Times New Roman" w:cs="Times New Roman"/>
          <w:sz w:val="24"/>
          <w:szCs w:val="24"/>
        </w:rPr>
        <w:t xml:space="preserve">vysokoškolský </w:t>
      </w:r>
      <w:r w:rsidR="00827EA6">
        <w:rPr>
          <w:rFonts w:ascii="Times New Roman" w:hAnsi="Times New Roman" w:cs="Times New Roman"/>
          <w:sz w:val="24"/>
          <w:szCs w:val="24"/>
        </w:rPr>
        <w:t xml:space="preserve">ústav. AS </w:t>
      </w:r>
      <w:r w:rsidR="001B776F">
        <w:rPr>
          <w:rFonts w:ascii="Times New Roman" w:hAnsi="Times New Roman" w:cs="Times New Roman"/>
          <w:sz w:val="24"/>
          <w:szCs w:val="24"/>
        </w:rPr>
        <w:t xml:space="preserve">UP </w:t>
      </w:r>
      <w:r w:rsidR="00827EA6">
        <w:rPr>
          <w:rFonts w:ascii="Times New Roman" w:hAnsi="Times New Roman" w:cs="Times New Roman"/>
          <w:sz w:val="24"/>
          <w:szCs w:val="24"/>
        </w:rPr>
        <w:t>usnesením podpořil tento záměr, ale předložený materiál uložil přepracovat.</w:t>
      </w:r>
    </w:p>
    <w:p w:rsidR="00827EA6" w:rsidRDefault="003665F9" w:rsidP="003665F9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76F">
        <w:rPr>
          <w:rFonts w:ascii="Times New Roman" w:hAnsi="Times New Roman" w:cs="Times New Roman"/>
          <w:sz w:val="24"/>
          <w:szCs w:val="24"/>
        </w:rPr>
        <w:t>Na dalším zasedání byla ře</w:t>
      </w:r>
      <w:r w:rsidR="00827EA6">
        <w:rPr>
          <w:rFonts w:ascii="Times New Roman" w:hAnsi="Times New Roman" w:cs="Times New Roman"/>
          <w:sz w:val="24"/>
          <w:szCs w:val="24"/>
        </w:rPr>
        <w:t>šen</w:t>
      </w:r>
      <w:r w:rsidR="001B776F">
        <w:rPr>
          <w:rFonts w:ascii="Times New Roman" w:hAnsi="Times New Roman" w:cs="Times New Roman"/>
          <w:sz w:val="24"/>
          <w:szCs w:val="24"/>
        </w:rPr>
        <w:t>a</w:t>
      </w:r>
      <w:r w:rsidR="00827EA6">
        <w:rPr>
          <w:rFonts w:ascii="Times New Roman" w:hAnsi="Times New Roman" w:cs="Times New Roman"/>
          <w:sz w:val="24"/>
          <w:szCs w:val="24"/>
        </w:rPr>
        <w:t xml:space="preserve"> metodika a rozdělení příspěvku a dotací</w:t>
      </w:r>
      <w:r w:rsidR="001B776F">
        <w:rPr>
          <w:rFonts w:ascii="Times New Roman" w:hAnsi="Times New Roman" w:cs="Times New Roman"/>
          <w:sz w:val="24"/>
          <w:szCs w:val="24"/>
        </w:rPr>
        <w:t xml:space="preserve"> (termín pro f</w:t>
      </w:r>
      <w:r w:rsidR="00827EA6">
        <w:rPr>
          <w:rFonts w:ascii="Times New Roman" w:hAnsi="Times New Roman" w:cs="Times New Roman"/>
          <w:sz w:val="24"/>
          <w:szCs w:val="24"/>
        </w:rPr>
        <w:t xml:space="preserve">akulty </w:t>
      </w:r>
      <w:r w:rsidR="001B776F">
        <w:rPr>
          <w:rFonts w:ascii="Times New Roman" w:hAnsi="Times New Roman" w:cs="Times New Roman"/>
          <w:sz w:val="24"/>
          <w:szCs w:val="24"/>
        </w:rPr>
        <w:t xml:space="preserve">je </w:t>
      </w:r>
      <w:r w:rsidR="00827EA6">
        <w:rPr>
          <w:rFonts w:ascii="Times New Roman" w:hAnsi="Times New Roman" w:cs="Times New Roman"/>
          <w:sz w:val="24"/>
          <w:szCs w:val="24"/>
        </w:rPr>
        <w:t>do 12. 4.</w:t>
      </w:r>
      <w:r w:rsidR="001B776F">
        <w:rPr>
          <w:rFonts w:ascii="Times New Roman" w:hAnsi="Times New Roman" w:cs="Times New Roman"/>
          <w:sz w:val="24"/>
          <w:szCs w:val="24"/>
        </w:rPr>
        <w:t xml:space="preserve"> 2019).</w:t>
      </w:r>
      <w:r w:rsidR="00827EA6">
        <w:rPr>
          <w:rFonts w:ascii="Times New Roman" w:hAnsi="Times New Roman" w:cs="Times New Roman"/>
          <w:sz w:val="24"/>
          <w:szCs w:val="24"/>
        </w:rPr>
        <w:t xml:space="preserve"> Bylo </w:t>
      </w:r>
      <w:r w:rsidR="001B776F">
        <w:rPr>
          <w:rFonts w:ascii="Times New Roman" w:hAnsi="Times New Roman" w:cs="Times New Roman"/>
          <w:sz w:val="24"/>
          <w:szCs w:val="24"/>
        </w:rPr>
        <w:t xml:space="preserve">také </w:t>
      </w:r>
      <w:r w:rsidR="00827EA6">
        <w:rPr>
          <w:rFonts w:ascii="Times New Roman" w:hAnsi="Times New Roman" w:cs="Times New Roman"/>
          <w:sz w:val="24"/>
          <w:szCs w:val="24"/>
        </w:rPr>
        <w:t>schváleno věcné břemeno (</w:t>
      </w:r>
      <w:r w:rsidR="001B776F">
        <w:rPr>
          <w:rFonts w:ascii="Times New Roman" w:hAnsi="Times New Roman" w:cs="Times New Roman"/>
          <w:sz w:val="24"/>
          <w:szCs w:val="24"/>
        </w:rPr>
        <w:t>v souvislosti s plynovodem vedoucím pod objektem fakulty</w:t>
      </w:r>
      <w:r w:rsidR="00827EA6">
        <w:rPr>
          <w:rFonts w:ascii="Times New Roman" w:hAnsi="Times New Roman" w:cs="Times New Roman"/>
          <w:sz w:val="24"/>
          <w:szCs w:val="24"/>
        </w:rPr>
        <w:t xml:space="preserve">), </w:t>
      </w:r>
      <w:r w:rsidR="001B776F">
        <w:rPr>
          <w:rFonts w:ascii="Times New Roman" w:hAnsi="Times New Roman" w:cs="Times New Roman"/>
          <w:sz w:val="24"/>
          <w:szCs w:val="24"/>
        </w:rPr>
        <w:t xml:space="preserve">další využití </w:t>
      </w:r>
      <w:r w:rsidR="00827EA6">
        <w:rPr>
          <w:rFonts w:ascii="Times New Roman" w:hAnsi="Times New Roman" w:cs="Times New Roman"/>
          <w:sz w:val="24"/>
          <w:szCs w:val="24"/>
        </w:rPr>
        <w:t>U-klub</w:t>
      </w:r>
      <w:r w:rsidR="001B776F">
        <w:rPr>
          <w:rFonts w:ascii="Times New Roman" w:hAnsi="Times New Roman" w:cs="Times New Roman"/>
          <w:sz w:val="24"/>
          <w:szCs w:val="24"/>
        </w:rPr>
        <w:t>u</w:t>
      </w:r>
      <w:r w:rsidR="00827EA6">
        <w:rPr>
          <w:rFonts w:ascii="Times New Roman" w:hAnsi="Times New Roman" w:cs="Times New Roman"/>
          <w:sz w:val="24"/>
          <w:szCs w:val="24"/>
        </w:rPr>
        <w:t>, GDPR.</w:t>
      </w:r>
    </w:p>
    <w:p w:rsidR="00827EA6" w:rsidRDefault="00827EA6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EA6" w:rsidRPr="00C90833" w:rsidRDefault="001B776F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9. </w:t>
      </w:r>
      <w:r w:rsidR="00827EA6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Studentská rubrika</w:t>
      </w:r>
    </w:p>
    <w:p w:rsidR="001B776F" w:rsidRDefault="00A45D41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827EA6">
        <w:rPr>
          <w:rFonts w:ascii="Times New Roman" w:hAnsi="Times New Roman" w:cs="Times New Roman"/>
          <w:sz w:val="24"/>
          <w:szCs w:val="24"/>
        </w:rPr>
        <w:t xml:space="preserve">D. Voráč </w:t>
      </w:r>
    </w:p>
    <w:p w:rsidR="00827EA6" w:rsidRDefault="001B776F" w:rsidP="00366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Požádal, aby nově zřízená relaxační </w:t>
      </w:r>
      <w:r w:rsidR="00827EA6">
        <w:rPr>
          <w:rFonts w:ascii="Times New Roman" w:hAnsi="Times New Roman" w:cs="Times New Roman"/>
          <w:sz w:val="24"/>
          <w:szCs w:val="24"/>
        </w:rPr>
        <w:t xml:space="preserve">místnost </w:t>
      </w:r>
      <w:r>
        <w:rPr>
          <w:rFonts w:ascii="Times New Roman" w:hAnsi="Times New Roman" w:cs="Times New Roman"/>
          <w:sz w:val="24"/>
          <w:szCs w:val="24"/>
        </w:rPr>
        <w:t>na fakultě byla označena tabulkou</w:t>
      </w:r>
      <w:r w:rsidR="00827EA6">
        <w:rPr>
          <w:rFonts w:ascii="Times New Roman" w:hAnsi="Times New Roman" w:cs="Times New Roman"/>
          <w:sz w:val="24"/>
          <w:szCs w:val="24"/>
        </w:rPr>
        <w:t>/směrovkou.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2A9">
        <w:rPr>
          <w:rFonts w:ascii="Times New Roman" w:hAnsi="Times New Roman" w:cs="Times New Roman"/>
          <w:sz w:val="24"/>
          <w:szCs w:val="24"/>
        </w:rPr>
        <w:t>Požadavek b</w:t>
      </w:r>
      <w:r>
        <w:rPr>
          <w:rFonts w:ascii="Times New Roman" w:hAnsi="Times New Roman" w:cs="Times New Roman"/>
          <w:sz w:val="24"/>
          <w:szCs w:val="24"/>
        </w:rPr>
        <w:t>yl</w:t>
      </w:r>
      <w:r w:rsidR="000662A9">
        <w:rPr>
          <w:rFonts w:ascii="Times New Roman" w:hAnsi="Times New Roman" w:cs="Times New Roman"/>
          <w:sz w:val="24"/>
          <w:szCs w:val="24"/>
        </w:rPr>
        <w:t xml:space="preserve"> děkankou fakulty akceptován.</w:t>
      </w:r>
    </w:p>
    <w:p w:rsidR="00827EA6" w:rsidRDefault="003665F9" w:rsidP="003665F9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1B776F">
        <w:rPr>
          <w:rFonts w:ascii="Times New Roman" w:hAnsi="Times New Roman" w:cs="Times New Roman"/>
          <w:sz w:val="24"/>
          <w:szCs w:val="24"/>
        </w:rPr>
        <w:t xml:space="preserve">yslovil dotaz, </w:t>
      </w:r>
      <w:r w:rsidR="00B00AA8">
        <w:rPr>
          <w:rFonts w:ascii="Times New Roman" w:hAnsi="Times New Roman" w:cs="Times New Roman"/>
          <w:sz w:val="24"/>
          <w:szCs w:val="24"/>
        </w:rPr>
        <w:t>zda fakulta po</w:t>
      </w:r>
      <w:r w:rsidR="001B776F">
        <w:rPr>
          <w:rFonts w:ascii="Times New Roman" w:hAnsi="Times New Roman" w:cs="Times New Roman"/>
          <w:sz w:val="24"/>
          <w:szCs w:val="24"/>
        </w:rPr>
        <w:t>skytuje stipendijní podp</w:t>
      </w:r>
      <w:r w:rsidR="00B00AA8">
        <w:rPr>
          <w:rFonts w:ascii="Times New Roman" w:hAnsi="Times New Roman" w:cs="Times New Roman"/>
          <w:sz w:val="24"/>
          <w:szCs w:val="24"/>
        </w:rPr>
        <w:t>oru</w:t>
      </w:r>
      <w:r w:rsidR="001B776F">
        <w:rPr>
          <w:rFonts w:ascii="Times New Roman" w:hAnsi="Times New Roman" w:cs="Times New Roman"/>
          <w:sz w:val="24"/>
          <w:szCs w:val="24"/>
        </w:rPr>
        <w:t xml:space="preserve"> studentům pro účely složení</w:t>
      </w:r>
      <w:r w:rsidR="00B00AA8">
        <w:rPr>
          <w:rFonts w:ascii="Times New Roman" w:hAnsi="Times New Roman" w:cs="Times New Roman"/>
          <w:sz w:val="24"/>
          <w:szCs w:val="24"/>
        </w:rPr>
        <w:t xml:space="preserve"> mezinárodní jazykové zkoušky</w:t>
      </w:r>
      <w:r w:rsidR="001B776F">
        <w:rPr>
          <w:rFonts w:ascii="Times New Roman" w:hAnsi="Times New Roman" w:cs="Times New Roman"/>
          <w:sz w:val="24"/>
          <w:szCs w:val="24"/>
        </w:rPr>
        <w:t>. Zo</w:t>
      </w:r>
      <w:r w:rsidR="00B00AA8">
        <w:rPr>
          <w:rFonts w:ascii="Times New Roman" w:hAnsi="Times New Roman" w:cs="Times New Roman"/>
          <w:sz w:val="24"/>
          <w:szCs w:val="24"/>
        </w:rPr>
        <w:t>dp</w:t>
      </w:r>
      <w:r w:rsidR="001B776F">
        <w:rPr>
          <w:rFonts w:ascii="Times New Roman" w:hAnsi="Times New Roman" w:cs="Times New Roman"/>
          <w:sz w:val="24"/>
          <w:szCs w:val="24"/>
        </w:rPr>
        <w:t>ověděla děkanka fakulty</w:t>
      </w:r>
      <w:r w:rsidR="00AA64DA">
        <w:rPr>
          <w:rFonts w:ascii="Times New Roman" w:hAnsi="Times New Roman" w:cs="Times New Roman"/>
          <w:sz w:val="24"/>
          <w:szCs w:val="24"/>
        </w:rPr>
        <w:t xml:space="preserve"> – </w:t>
      </w:r>
      <w:r w:rsidR="00BA75E4">
        <w:rPr>
          <w:rFonts w:ascii="Times New Roman" w:hAnsi="Times New Roman" w:cs="Times New Roman"/>
          <w:sz w:val="24"/>
          <w:szCs w:val="24"/>
        </w:rPr>
        <w:t>Stipendijní řád fakulty klasifikuje druhy stipendií a účel jejich vyplácení. Zmiňovaný účel zde uveden není a nepředpokládá se jeho zařazení.</w:t>
      </w:r>
    </w:p>
    <w:p w:rsidR="00B00AA8" w:rsidRDefault="00B00AA8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41" w:rsidRDefault="00827EA6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Kuldan </w:t>
      </w:r>
    </w:p>
    <w:p w:rsidR="00827EA6" w:rsidRPr="009F56BE" w:rsidRDefault="00AA64DA" w:rsidP="00AA64DA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65F9">
        <w:rPr>
          <w:rFonts w:ascii="Times New Roman" w:hAnsi="Times New Roman" w:cs="Times New Roman"/>
          <w:sz w:val="24"/>
          <w:szCs w:val="24"/>
        </w:rPr>
        <w:t xml:space="preserve">Tlumočil opakovanou </w:t>
      </w:r>
      <w:r w:rsidR="00A45D41">
        <w:rPr>
          <w:rFonts w:ascii="Times New Roman" w:hAnsi="Times New Roman" w:cs="Times New Roman"/>
          <w:sz w:val="24"/>
          <w:szCs w:val="24"/>
        </w:rPr>
        <w:t xml:space="preserve">žádost </w:t>
      </w:r>
      <w:r w:rsidR="003665F9">
        <w:rPr>
          <w:rFonts w:ascii="Times New Roman" w:hAnsi="Times New Roman" w:cs="Times New Roman"/>
          <w:sz w:val="24"/>
          <w:szCs w:val="24"/>
        </w:rPr>
        <w:t xml:space="preserve">studentů </w:t>
      </w:r>
      <w:r w:rsidR="00A45D41">
        <w:rPr>
          <w:rFonts w:ascii="Times New Roman" w:hAnsi="Times New Roman" w:cs="Times New Roman"/>
          <w:sz w:val="24"/>
          <w:szCs w:val="24"/>
        </w:rPr>
        <w:t xml:space="preserve">o umístění mikrovlnné trouby do relaxační místnosti. </w:t>
      </w:r>
      <w:r w:rsidR="00A45D41" w:rsidRPr="001C48B5">
        <w:rPr>
          <w:rFonts w:ascii="Times New Roman" w:hAnsi="Times New Roman" w:cs="Times New Roman"/>
          <w:sz w:val="24"/>
          <w:szCs w:val="24"/>
        </w:rPr>
        <w:t>V o</w:t>
      </w:r>
      <w:r w:rsidR="00B00AA8" w:rsidRPr="001C48B5">
        <w:rPr>
          <w:rFonts w:ascii="Times New Roman" w:hAnsi="Times New Roman" w:cs="Times New Roman"/>
          <w:sz w:val="24"/>
          <w:szCs w:val="24"/>
        </w:rPr>
        <w:t>dp</w:t>
      </w:r>
      <w:r w:rsidR="00A45D41" w:rsidRPr="001C48B5">
        <w:rPr>
          <w:rFonts w:ascii="Times New Roman" w:hAnsi="Times New Roman" w:cs="Times New Roman"/>
          <w:sz w:val="24"/>
          <w:szCs w:val="24"/>
        </w:rPr>
        <w:t xml:space="preserve">ovědi </w:t>
      </w:r>
      <w:r w:rsidR="00B00AA8" w:rsidRPr="001C48B5">
        <w:rPr>
          <w:rFonts w:ascii="Times New Roman" w:hAnsi="Times New Roman" w:cs="Times New Roman"/>
          <w:sz w:val="24"/>
          <w:szCs w:val="24"/>
        </w:rPr>
        <w:t>děkanka</w:t>
      </w:r>
      <w:r w:rsidR="00827EA6" w:rsidRPr="001C48B5">
        <w:rPr>
          <w:rFonts w:ascii="Times New Roman" w:hAnsi="Times New Roman" w:cs="Times New Roman"/>
          <w:sz w:val="24"/>
          <w:szCs w:val="24"/>
        </w:rPr>
        <w:t xml:space="preserve"> </w:t>
      </w:r>
      <w:r w:rsidR="00A45D41" w:rsidRPr="001C48B5">
        <w:rPr>
          <w:rFonts w:ascii="Times New Roman" w:hAnsi="Times New Roman" w:cs="Times New Roman"/>
          <w:sz w:val="24"/>
          <w:szCs w:val="24"/>
        </w:rPr>
        <w:t xml:space="preserve">sdělila, že tímto krokem by byla porušena </w:t>
      </w:r>
      <w:r w:rsidR="003665F9" w:rsidRPr="001C48B5">
        <w:rPr>
          <w:rFonts w:ascii="Times New Roman" w:hAnsi="Times New Roman" w:cs="Times New Roman"/>
          <w:sz w:val="24"/>
          <w:szCs w:val="24"/>
        </w:rPr>
        <w:t>pravidla BOZP</w:t>
      </w:r>
      <w:r w:rsidR="009F56BE" w:rsidRPr="001C48B5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9F56BE" w:rsidRP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že </w:t>
      </w:r>
      <w:r w:rsidR="009F56BE" w:rsidRP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jediným řešením by bylo, že </w:t>
      </w:r>
      <w:r w:rsid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bude </w:t>
      </w:r>
      <w:r w:rsidR="009F56BE" w:rsidRP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t>zaji</w:t>
      </w:r>
      <w:r w:rsid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t>štěna osoba</w:t>
      </w:r>
      <w:r w:rsidR="009F56BE" w:rsidRPr="001C48B5">
        <w:rPr>
          <w:rFonts w:ascii="Times New Roman" w:eastAsia="Times New Roman" w:hAnsi="Times New Roman" w:cs="Times New Roman"/>
          <w:color w:val="000000"/>
          <w:sz w:val="24"/>
          <w:szCs w:val="24"/>
        </w:rPr>
        <w:t>, která bude v místnosti se zařízením vykonávat nepřetržitý dozor.</w:t>
      </w:r>
      <w:r w:rsidR="009F56BE" w:rsidRPr="009F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A8" w:rsidRDefault="00B00AA8" w:rsidP="003728B2">
      <w:pPr>
        <w:tabs>
          <w:tab w:val="left" w:pos="8679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EA6" w:rsidRPr="00C90833" w:rsidRDefault="00CD4A15" w:rsidP="00C90833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r w:rsidRPr="00C90833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3665F9" w:rsidRPr="00C9083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B00AA8" w:rsidRPr="00C90833">
        <w:rPr>
          <w:rFonts w:ascii="Times New Roman" w:hAnsi="Times New Roman" w:cs="Times New Roman"/>
          <w:b/>
          <w:color w:val="C00000"/>
          <w:sz w:val="24"/>
          <w:szCs w:val="24"/>
        </w:rPr>
        <w:t>Různé</w:t>
      </w:r>
    </w:p>
    <w:bookmarkEnd w:id="0"/>
    <w:p w:rsidR="003665F9" w:rsidRDefault="00B00AA8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B63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Kočí </w:t>
      </w:r>
    </w:p>
    <w:p w:rsidR="00B00AA8" w:rsidRDefault="003665F9" w:rsidP="003665F9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Dotázala se na příčiny </w:t>
      </w:r>
      <w:r w:rsidR="00B00AA8">
        <w:rPr>
          <w:rFonts w:ascii="Times New Roman" w:hAnsi="Times New Roman" w:cs="Times New Roman"/>
          <w:sz w:val="24"/>
          <w:szCs w:val="24"/>
        </w:rPr>
        <w:t>problém</w:t>
      </w:r>
      <w:r>
        <w:rPr>
          <w:rFonts w:ascii="Times New Roman" w:hAnsi="Times New Roman" w:cs="Times New Roman"/>
          <w:sz w:val="24"/>
          <w:szCs w:val="24"/>
        </w:rPr>
        <w:t>ů s parkovacím systémem před hlavní budovou a na předpokládaný termín jejich vyřešení.</w:t>
      </w:r>
      <w:r w:rsidR="00B00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00AA8">
        <w:rPr>
          <w:rFonts w:ascii="Times New Roman" w:hAnsi="Times New Roman" w:cs="Times New Roman"/>
          <w:sz w:val="24"/>
          <w:szCs w:val="24"/>
        </w:rPr>
        <w:t xml:space="preserve">ěkanka </w:t>
      </w:r>
      <w:r>
        <w:rPr>
          <w:rFonts w:ascii="Times New Roman" w:hAnsi="Times New Roman" w:cs="Times New Roman"/>
          <w:sz w:val="24"/>
          <w:szCs w:val="24"/>
        </w:rPr>
        <w:t xml:space="preserve">v odpovědi rekapitulovala vývoj práce na projektu a vyhodnotila problémy vznikající v ostrém provozu. </w:t>
      </w:r>
      <w:proofErr w:type="spellStart"/>
      <w:r>
        <w:rPr>
          <w:rFonts w:ascii="Times New Roman" w:hAnsi="Times New Roman" w:cs="Times New Roman"/>
          <w:sz w:val="24"/>
          <w:szCs w:val="24"/>
        </w:rPr>
        <w:t>Vysoutěžená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AA8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identifikovala zdroj technických problémů</w:t>
      </w:r>
      <w:r w:rsidR="00B00A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učinila několik nápravných kroků, a</w:t>
      </w:r>
      <w:r w:rsidR="00B00AA8">
        <w:rPr>
          <w:rFonts w:ascii="Times New Roman" w:hAnsi="Times New Roman" w:cs="Times New Roman"/>
          <w:sz w:val="24"/>
          <w:szCs w:val="24"/>
        </w:rPr>
        <w:t xml:space="preserve">le zatím </w:t>
      </w:r>
      <w:r>
        <w:rPr>
          <w:rFonts w:ascii="Times New Roman" w:hAnsi="Times New Roman" w:cs="Times New Roman"/>
          <w:sz w:val="24"/>
          <w:szCs w:val="24"/>
        </w:rPr>
        <w:t xml:space="preserve">výsledný stav </w:t>
      </w:r>
      <w:r w:rsidR="00B00AA8">
        <w:rPr>
          <w:rFonts w:ascii="Times New Roman" w:hAnsi="Times New Roman" w:cs="Times New Roman"/>
          <w:sz w:val="24"/>
          <w:szCs w:val="24"/>
        </w:rPr>
        <w:t xml:space="preserve">stále neodpovídá našim potřebám.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A64DA">
        <w:rPr>
          <w:rFonts w:ascii="Times New Roman" w:hAnsi="Times New Roman" w:cs="Times New Roman"/>
          <w:sz w:val="24"/>
          <w:szCs w:val="24"/>
        </w:rPr>
        <w:t xml:space="preserve"> řešení situace </w:t>
      </w:r>
      <w:r>
        <w:rPr>
          <w:rFonts w:ascii="Times New Roman" w:hAnsi="Times New Roman" w:cs="Times New Roman"/>
          <w:sz w:val="24"/>
          <w:szCs w:val="24"/>
        </w:rPr>
        <w:t>se tedy dále pokračuje.</w:t>
      </w:r>
    </w:p>
    <w:p w:rsidR="003665F9" w:rsidRDefault="003665F9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7A7" w:rsidRDefault="00D477A7" w:rsidP="00F52D2C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3665F9">
        <w:rPr>
          <w:rFonts w:ascii="Times New Roman" w:hAnsi="Times New Roman" w:cs="Times New Roman"/>
          <w:sz w:val="24"/>
          <w:szCs w:val="24"/>
        </w:rPr>
        <w:t xml:space="preserve"> Kopecký </w:t>
      </w:r>
    </w:p>
    <w:p w:rsidR="003418FA" w:rsidRDefault="003665F9" w:rsidP="003665F9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Vyslovil </w:t>
      </w:r>
      <w:r w:rsidR="00D477A7">
        <w:rPr>
          <w:rFonts w:ascii="Times New Roman" w:hAnsi="Times New Roman" w:cs="Times New Roman"/>
          <w:sz w:val="24"/>
          <w:szCs w:val="24"/>
        </w:rPr>
        <w:t>dotaz k e-</w:t>
      </w:r>
      <w:proofErr w:type="spellStart"/>
      <w:r w:rsidR="00D477A7">
        <w:rPr>
          <w:rFonts w:ascii="Times New Roman" w:hAnsi="Times New Roman" w:cs="Times New Roman"/>
          <w:sz w:val="24"/>
          <w:szCs w:val="24"/>
        </w:rPr>
        <w:t>learningu</w:t>
      </w:r>
      <w:proofErr w:type="spellEnd"/>
      <w:r>
        <w:rPr>
          <w:rFonts w:ascii="Times New Roman" w:hAnsi="Times New Roman" w:cs="Times New Roman"/>
          <w:sz w:val="24"/>
          <w:szCs w:val="24"/>
        </w:rPr>
        <w:t>, kde</w:t>
      </w:r>
      <w:r w:rsidR="00D477A7">
        <w:rPr>
          <w:rFonts w:ascii="Times New Roman" w:hAnsi="Times New Roman" w:cs="Times New Roman"/>
          <w:sz w:val="24"/>
          <w:szCs w:val="24"/>
        </w:rPr>
        <w:t xml:space="preserve"> stále </w:t>
      </w:r>
      <w:r>
        <w:rPr>
          <w:rFonts w:ascii="Times New Roman" w:hAnsi="Times New Roman" w:cs="Times New Roman"/>
          <w:sz w:val="24"/>
          <w:szCs w:val="24"/>
        </w:rPr>
        <w:t>je v rámci UP několik funkčních systémů</w:t>
      </w:r>
      <w:r w:rsidR="00D477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Konstatoval</w:t>
      </w:r>
      <w:r w:rsidR="00A91105">
        <w:rPr>
          <w:rFonts w:ascii="Times New Roman" w:hAnsi="Times New Roman" w:cs="Times New Roman"/>
          <w:sz w:val="24"/>
          <w:szCs w:val="24"/>
        </w:rPr>
        <w:t xml:space="preserve"> také, že </w:t>
      </w:r>
      <w:r>
        <w:rPr>
          <w:rFonts w:ascii="Times New Roman" w:hAnsi="Times New Roman" w:cs="Times New Roman"/>
          <w:sz w:val="24"/>
          <w:szCs w:val="24"/>
        </w:rPr>
        <w:t>původní systém studijních opor</w:t>
      </w:r>
      <w:r w:rsidR="00A911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text s vloženými ikonkami</w:t>
      </w:r>
      <w:r w:rsidR="00A91105">
        <w:rPr>
          <w:rFonts w:ascii="Times New Roman" w:hAnsi="Times New Roman" w:cs="Times New Roman"/>
          <w:sz w:val="24"/>
          <w:szCs w:val="24"/>
        </w:rPr>
        <w:t xml:space="preserve">) je poněkud zastaralý a ve světě existuje řada </w:t>
      </w:r>
      <w:r>
        <w:rPr>
          <w:rFonts w:ascii="Times New Roman" w:hAnsi="Times New Roman" w:cs="Times New Roman"/>
          <w:sz w:val="24"/>
          <w:szCs w:val="24"/>
        </w:rPr>
        <w:t>modernějších verzí</w:t>
      </w:r>
      <w:r w:rsidR="005F4AB6">
        <w:rPr>
          <w:rFonts w:ascii="Times New Roman" w:hAnsi="Times New Roman" w:cs="Times New Roman"/>
          <w:sz w:val="24"/>
          <w:szCs w:val="24"/>
        </w:rPr>
        <w:t xml:space="preserve"> (např. videokurzy MOOC)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D477A7">
        <w:rPr>
          <w:rFonts w:ascii="Times New Roman" w:hAnsi="Times New Roman" w:cs="Times New Roman"/>
          <w:sz w:val="24"/>
          <w:szCs w:val="24"/>
        </w:rPr>
        <w:t xml:space="preserve">ěkanka </w:t>
      </w:r>
      <w:r>
        <w:rPr>
          <w:rFonts w:ascii="Times New Roman" w:hAnsi="Times New Roman" w:cs="Times New Roman"/>
          <w:sz w:val="24"/>
          <w:szCs w:val="24"/>
        </w:rPr>
        <w:t>rekapitulovala stávající situaci, kdy</w:t>
      </w:r>
      <w:r w:rsidR="00D477A7">
        <w:rPr>
          <w:rFonts w:ascii="Times New Roman" w:hAnsi="Times New Roman" w:cs="Times New Roman"/>
          <w:sz w:val="24"/>
          <w:szCs w:val="24"/>
        </w:rPr>
        <w:t xml:space="preserve"> univerzita deklarovala přestup na </w:t>
      </w:r>
      <w:proofErr w:type="spellStart"/>
      <w:r w:rsidR="00D477A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D477A7">
        <w:rPr>
          <w:rFonts w:ascii="Times New Roman" w:hAnsi="Times New Roman" w:cs="Times New Roman"/>
          <w:sz w:val="24"/>
          <w:szCs w:val="24"/>
        </w:rPr>
        <w:t>, ale nej</w:t>
      </w:r>
      <w:r w:rsidR="006C61F2">
        <w:rPr>
          <w:rFonts w:ascii="Times New Roman" w:hAnsi="Times New Roman" w:cs="Times New Roman"/>
          <w:sz w:val="24"/>
          <w:szCs w:val="24"/>
        </w:rPr>
        <w:t>méně 2 </w:t>
      </w:r>
      <w:r>
        <w:rPr>
          <w:rFonts w:ascii="Times New Roman" w:hAnsi="Times New Roman" w:cs="Times New Roman"/>
          <w:sz w:val="24"/>
          <w:szCs w:val="24"/>
        </w:rPr>
        <w:t xml:space="preserve">roky bude dobíhat systém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Unifor</w:t>
      </w:r>
      <w:proofErr w:type="spellEnd"/>
      <w:r w:rsidR="00D477A7">
        <w:rPr>
          <w:rFonts w:ascii="Times New Roman" w:hAnsi="Times New Roman" w:cs="Times New Roman"/>
          <w:sz w:val="24"/>
          <w:szCs w:val="24"/>
        </w:rPr>
        <w:t xml:space="preserve"> a stále na něj lze nasazovat např. akreditace. Pracuje se na budoucí podobě. </w:t>
      </w:r>
    </w:p>
    <w:p w:rsidR="003418FA" w:rsidRDefault="00A91105" w:rsidP="00A9110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Požádal o vyjádření </w:t>
      </w:r>
      <w:r w:rsidR="003418FA">
        <w:rPr>
          <w:rFonts w:ascii="Times New Roman" w:hAnsi="Times New Roman" w:cs="Times New Roman"/>
          <w:sz w:val="24"/>
          <w:szCs w:val="24"/>
        </w:rPr>
        <w:t>postoj</w:t>
      </w:r>
      <w:r>
        <w:rPr>
          <w:rFonts w:ascii="Times New Roman" w:hAnsi="Times New Roman" w:cs="Times New Roman"/>
          <w:sz w:val="24"/>
          <w:szCs w:val="24"/>
        </w:rPr>
        <w:t>e</w:t>
      </w:r>
      <w:r w:rsidR="003418FA">
        <w:rPr>
          <w:rFonts w:ascii="Times New Roman" w:hAnsi="Times New Roman" w:cs="Times New Roman"/>
          <w:sz w:val="24"/>
          <w:szCs w:val="24"/>
        </w:rPr>
        <w:t xml:space="preserve"> vedení </w:t>
      </w:r>
      <w:proofErr w:type="spellStart"/>
      <w:r w:rsidR="003418F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418FA">
        <w:rPr>
          <w:rFonts w:ascii="Times New Roman" w:hAnsi="Times New Roman" w:cs="Times New Roman"/>
          <w:sz w:val="24"/>
          <w:szCs w:val="24"/>
        </w:rPr>
        <w:t xml:space="preserve"> k rektorově teorii o restrukturaci programů</w:t>
      </w:r>
      <w:r>
        <w:rPr>
          <w:rFonts w:ascii="Times New Roman" w:hAnsi="Times New Roman" w:cs="Times New Roman"/>
          <w:sz w:val="24"/>
          <w:szCs w:val="24"/>
        </w:rPr>
        <w:t xml:space="preserve">. K tomuto </w:t>
      </w:r>
      <w:r w:rsidR="003418FA">
        <w:rPr>
          <w:rFonts w:ascii="Times New Roman" w:hAnsi="Times New Roman" w:cs="Times New Roman"/>
          <w:sz w:val="24"/>
          <w:szCs w:val="24"/>
        </w:rPr>
        <w:t xml:space="preserve">děkanka </w:t>
      </w:r>
      <w:r>
        <w:rPr>
          <w:rFonts w:ascii="Times New Roman" w:hAnsi="Times New Roman" w:cs="Times New Roman"/>
          <w:sz w:val="24"/>
          <w:szCs w:val="24"/>
        </w:rPr>
        <w:t xml:space="preserve">uvedla, že </w:t>
      </w:r>
      <w:r w:rsidR="003418FA">
        <w:rPr>
          <w:rFonts w:ascii="Times New Roman" w:hAnsi="Times New Roman" w:cs="Times New Roman"/>
          <w:sz w:val="24"/>
          <w:szCs w:val="24"/>
        </w:rPr>
        <w:t xml:space="preserve">programy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klasifikovány jako </w:t>
      </w:r>
      <w:r w:rsidR="003418FA">
        <w:rPr>
          <w:rFonts w:ascii="Times New Roman" w:hAnsi="Times New Roman" w:cs="Times New Roman"/>
          <w:sz w:val="24"/>
          <w:szCs w:val="24"/>
        </w:rPr>
        <w:t>regulované profese, t</w:t>
      </w:r>
      <w:r>
        <w:rPr>
          <w:rFonts w:ascii="Times New Roman" w:hAnsi="Times New Roman" w:cs="Times New Roman"/>
          <w:sz w:val="24"/>
          <w:szCs w:val="24"/>
        </w:rPr>
        <w:t>udíž se na ně případná restrukturace nevztahuje.</w:t>
      </w:r>
    </w:p>
    <w:p w:rsidR="00A91105" w:rsidRDefault="00A91105" w:rsidP="003418FA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8FA" w:rsidRDefault="003418FA" w:rsidP="003418FA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Regec </w:t>
      </w:r>
    </w:p>
    <w:p w:rsidR="003418FA" w:rsidRDefault="00A91105" w:rsidP="00A9110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="003418FA">
        <w:rPr>
          <w:rFonts w:ascii="Times New Roman" w:hAnsi="Times New Roman" w:cs="Times New Roman"/>
          <w:sz w:val="24"/>
          <w:szCs w:val="24"/>
        </w:rPr>
        <w:t>atedry byly osloveny výzvou na GAČR.</w:t>
      </w:r>
    </w:p>
    <w:p w:rsidR="00B630DF" w:rsidRDefault="00A91105" w:rsidP="00A9110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18FA">
        <w:rPr>
          <w:rFonts w:ascii="Times New Roman" w:hAnsi="Times New Roman" w:cs="Times New Roman"/>
          <w:sz w:val="24"/>
          <w:szCs w:val="24"/>
        </w:rPr>
        <w:t xml:space="preserve">RVŠ – </w:t>
      </w:r>
      <w:r>
        <w:rPr>
          <w:rFonts w:ascii="Times New Roman" w:hAnsi="Times New Roman" w:cs="Times New Roman"/>
          <w:sz w:val="24"/>
          <w:szCs w:val="24"/>
        </w:rPr>
        <w:t xml:space="preserve">na posledním zasedání </w:t>
      </w:r>
      <w:r w:rsidR="003418FA">
        <w:rPr>
          <w:rFonts w:ascii="Times New Roman" w:hAnsi="Times New Roman" w:cs="Times New Roman"/>
          <w:sz w:val="24"/>
          <w:szCs w:val="24"/>
        </w:rPr>
        <w:t>zazněla informace o záměru MŠMT finančně podpořit některé projekty</w:t>
      </w:r>
      <w:r>
        <w:rPr>
          <w:rFonts w:ascii="Times New Roman" w:hAnsi="Times New Roman" w:cs="Times New Roman"/>
          <w:sz w:val="24"/>
          <w:szCs w:val="24"/>
        </w:rPr>
        <w:t>. Informace budou dále sděleny.</w:t>
      </w:r>
      <w:r w:rsidR="00341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D2C" w:rsidRDefault="00A91105" w:rsidP="00A91105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30DF">
        <w:rPr>
          <w:rFonts w:ascii="Times New Roman" w:hAnsi="Times New Roman" w:cs="Times New Roman"/>
          <w:sz w:val="24"/>
          <w:szCs w:val="24"/>
        </w:rPr>
        <w:t>MŠMT prezentuje digitální rámec kompetencí pedagoga – bude možno podávat projekty.</w:t>
      </w:r>
      <w:r w:rsidR="0006758D">
        <w:rPr>
          <w:rFonts w:ascii="Times New Roman" w:hAnsi="Times New Roman" w:cs="Times New Roman"/>
          <w:sz w:val="24"/>
          <w:szCs w:val="24"/>
        </w:rPr>
        <w:tab/>
      </w:r>
    </w:p>
    <w:p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8. 3. 2019</w:t>
      </w:r>
    </w:p>
    <w:p w:rsidR="00AA64DA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93143D" w:rsidRDefault="00AA64DA" w:rsidP="00AA6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schválil:</w:t>
      </w:r>
      <w:r w:rsidR="00EF0481">
        <w:rPr>
          <w:rFonts w:ascii="Times New Roman" w:hAnsi="Times New Roman" w:cs="Times New Roman"/>
          <w:sz w:val="24"/>
          <w:szCs w:val="24"/>
        </w:rPr>
        <w:t xml:space="preserve"> prof. Mgr. PaedDr. Jan Michalík, Ph.D.</w:t>
      </w:r>
      <w:r w:rsidR="0093143D">
        <w:rPr>
          <w:rFonts w:ascii="Times New Roman" w:hAnsi="Times New Roman" w:cs="Times New Roman"/>
          <w:sz w:val="24"/>
          <w:szCs w:val="24"/>
        </w:rPr>
        <w:br w:type="page"/>
      </w:r>
    </w:p>
    <w:p w:rsidR="0093143D" w:rsidRPr="00582AC7" w:rsidRDefault="0093143D" w:rsidP="0093143D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Usnesení ze zasedání AS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UP dne 6</w:t>
      </w:r>
      <w:r w:rsidRPr="00582AC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3. 2019</w:t>
      </w:r>
    </w:p>
    <w:p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43D" w:rsidRDefault="0093143D" w:rsidP="0093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43D" w:rsidRDefault="0093143D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143D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9314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3143D">
        <w:rPr>
          <w:rFonts w:ascii="Times New Roman" w:hAnsi="Times New Roman" w:cs="Times New Roman"/>
          <w:sz w:val="24"/>
          <w:szCs w:val="24"/>
        </w:rPr>
        <w:t xml:space="preserve"> UP schvaluje program dnešního zasedání v podobě, </w:t>
      </w:r>
      <w:r>
        <w:rPr>
          <w:rFonts w:ascii="Times New Roman" w:hAnsi="Times New Roman" w:cs="Times New Roman"/>
          <w:sz w:val="24"/>
          <w:szCs w:val="24"/>
        </w:rPr>
        <w:t>která vyplynula z diskuse, tj. se záměnou pořadí bodů č. 5 a 6.</w:t>
      </w:r>
    </w:p>
    <w:p w:rsidR="0093143D" w:rsidRDefault="0093143D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schvaluje záměr nového studijního programu Historie se zaměřením na </w:t>
      </w:r>
      <w:proofErr w:type="gramStart"/>
      <w:r>
        <w:rPr>
          <w:rFonts w:ascii="Times New Roman" w:hAnsi="Times New Roman" w:cs="Times New Roman"/>
          <w:sz w:val="24"/>
          <w:szCs w:val="24"/>
        </w:rPr>
        <w:t>vzdělávání  (Bc.</w:t>
      </w:r>
      <w:proofErr w:type="gramEnd"/>
      <w:r>
        <w:rPr>
          <w:rFonts w:ascii="Times New Roman" w:hAnsi="Times New Roman" w:cs="Times New Roman"/>
          <w:sz w:val="24"/>
          <w:szCs w:val="24"/>
        </w:rPr>
        <w:t>) a Učitelství dějepisu pro SŠ a 2. st. ZŠ (Mgr.).</w:t>
      </w:r>
    </w:p>
    <w:p w:rsidR="0093143D" w:rsidRDefault="0093143D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schvaluje novelu </w:t>
      </w:r>
      <w:proofErr w:type="gramStart"/>
      <w:r>
        <w:rPr>
          <w:rFonts w:ascii="Times New Roman" w:hAnsi="Times New Roman" w:cs="Times New Roman"/>
          <w:sz w:val="24"/>
          <w:szCs w:val="24"/>
        </w:rPr>
        <w:t>č. 2 Statutu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v Olomouci ze dne 15. 1. 2014 (vnitřní předpis PdF-A-17/03-NO2) a novelu č. 1 Organizačního řádu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v Olomouci ze dne 3. 5. 2017 (vnitřní předpis PdF-A-17/04-NO1) ve znění schváleném AS UP.</w:t>
      </w:r>
    </w:p>
    <w:p w:rsidR="0093143D" w:rsidRPr="0093143D" w:rsidRDefault="0093143D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143D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9314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3143D">
        <w:rPr>
          <w:rFonts w:ascii="Times New Roman" w:hAnsi="Times New Roman" w:cs="Times New Roman"/>
          <w:sz w:val="24"/>
          <w:szCs w:val="24"/>
        </w:rPr>
        <w:t xml:space="preserve"> UP schvaluje senátory dr. </w:t>
      </w:r>
      <w:r>
        <w:rPr>
          <w:rFonts w:ascii="Times New Roman" w:hAnsi="Times New Roman" w:cs="Times New Roman"/>
          <w:sz w:val="24"/>
          <w:szCs w:val="24"/>
        </w:rPr>
        <w:t xml:space="preserve">Zemánka </w:t>
      </w:r>
      <w:r w:rsidRPr="0093143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Kuldana</w:t>
      </w:r>
      <w:proofErr w:type="spellEnd"/>
      <w:r w:rsidRPr="0093143D">
        <w:rPr>
          <w:rFonts w:ascii="Times New Roman" w:hAnsi="Times New Roman" w:cs="Times New Roman"/>
          <w:sz w:val="24"/>
          <w:szCs w:val="24"/>
        </w:rPr>
        <w:t xml:space="preserve"> jako skrutátory pro volbu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143D">
        <w:rPr>
          <w:rFonts w:ascii="Times New Roman" w:hAnsi="Times New Roman" w:cs="Times New Roman"/>
          <w:sz w:val="24"/>
          <w:szCs w:val="24"/>
        </w:rPr>
        <w:t>. místopředsedy.</w:t>
      </w:r>
      <w:r w:rsidR="00D20D45">
        <w:rPr>
          <w:rFonts w:ascii="Times New Roman" w:hAnsi="Times New Roman" w:cs="Times New Roman"/>
          <w:sz w:val="24"/>
          <w:szCs w:val="24"/>
        </w:rPr>
        <w:t xml:space="preserve"> Toto pověření bylo následně rozšířeno i na volbu člena Ekonomické komise AS </w:t>
      </w:r>
      <w:proofErr w:type="spellStart"/>
      <w:r w:rsidR="00D20D4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20D45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93143D" w:rsidRDefault="0093143D" w:rsidP="0093143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1BB3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281BB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81BB3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>doc. PhD</w:t>
      </w:r>
      <w:r w:rsidRPr="00281BB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Ire</w:t>
      </w:r>
      <w:r w:rsidRPr="00281BB3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Plevovou, Ph.D., </w:t>
      </w:r>
      <w:r w:rsidRPr="00281BB3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56BE">
        <w:rPr>
          <w:rFonts w:ascii="Times New Roman" w:hAnsi="Times New Roman" w:cs="Times New Roman"/>
          <w:sz w:val="24"/>
          <w:szCs w:val="24"/>
        </w:rPr>
        <w:t>. </w:t>
      </w:r>
      <w:r w:rsidRPr="00281BB3">
        <w:rPr>
          <w:rFonts w:ascii="Times New Roman" w:hAnsi="Times New Roman" w:cs="Times New Roman"/>
          <w:sz w:val="24"/>
          <w:szCs w:val="24"/>
        </w:rPr>
        <w:t xml:space="preserve">místopředsedkyni AS </w:t>
      </w:r>
      <w:proofErr w:type="spellStart"/>
      <w:r w:rsidRPr="00281BB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81BB3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A91105" w:rsidRPr="00281BB3" w:rsidRDefault="00A91105" w:rsidP="00A91105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1BB3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281BB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81BB3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>doc. Mg</w:t>
      </w:r>
      <w:r w:rsidRPr="00281BB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Kamila Kopeckého, Ph.D., </w:t>
      </w:r>
      <w:r w:rsidRPr="00281BB3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člena Ekonomické komise</w:t>
      </w:r>
      <w:r w:rsidRPr="00281BB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81BB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81BB3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A91105" w:rsidRPr="00A91105" w:rsidRDefault="00A91105" w:rsidP="00A91105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52D2C" w:rsidRPr="00B03762" w:rsidRDefault="00F52D2C" w:rsidP="00B03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D2C" w:rsidRPr="00B0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06B8C"/>
    <w:multiLevelType w:val="hybridMultilevel"/>
    <w:tmpl w:val="5DB4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689A"/>
    <w:multiLevelType w:val="hybridMultilevel"/>
    <w:tmpl w:val="6AE66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B76C5"/>
    <w:multiLevelType w:val="hybridMultilevel"/>
    <w:tmpl w:val="6AD04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62"/>
    <w:rsid w:val="000662A9"/>
    <w:rsid w:val="0006758D"/>
    <w:rsid w:val="000A2047"/>
    <w:rsid w:val="000B5834"/>
    <w:rsid w:val="000B5C3F"/>
    <w:rsid w:val="000E6126"/>
    <w:rsid w:val="001153DF"/>
    <w:rsid w:val="00137BFA"/>
    <w:rsid w:val="00191F8C"/>
    <w:rsid w:val="001B776F"/>
    <w:rsid w:val="001C48B5"/>
    <w:rsid w:val="00206CF5"/>
    <w:rsid w:val="002E5FBE"/>
    <w:rsid w:val="003418FA"/>
    <w:rsid w:val="003665F9"/>
    <w:rsid w:val="00367E25"/>
    <w:rsid w:val="003728B2"/>
    <w:rsid w:val="00385E72"/>
    <w:rsid w:val="00396C36"/>
    <w:rsid w:val="003B2FBC"/>
    <w:rsid w:val="00421CB3"/>
    <w:rsid w:val="00456B25"/>
    <w:rsid w:val="00473078"/>
    <w:rsid w:val="004E7D82"/>
    <w:rsid w:val="005F4AB6"/>
    <w:rsid w:val="006C61F2"/>
    <w:rsid w:val="006F1477"/>
    <w:rsid w:val="007251DF"/>
    <w:rsid w:val="00747982"/>
    <w:rsid w:val="00773DDD"/>
    <w:rsid w:val="00811F73"/>
    <w:rsid w:val="0082533C"/>
    <w:rsid w:val="00827EA6"/>
    <w:rsid w:val="008A4E3D"/>
    <w:rsid w:val="0093143D"/>
    <w:rsid w:val="009978CB"/>
    <w:rsid w:val="009C6A88"/>
    <w:rsid w:val="009E345D"/>
    <w:rsid w:val="009F56BE"/>
    <w:rsid w:val="00A45D41"/>
    <w:rsid w:val="00A91105"/>
    <w:rsid w:val="00AA64DA"/>
    <w:rsid w:val="00AB0585"/>
    <w:rsid w:val="00AD372F"/>
    <w:rsid w:val="00AE315B"/>
    <w:rsid w:val="00B00AA8"/>
    <w:rsid w:val="00B03762"/>
    <w:rsid w:val="00B630DF"/>
    <w:rsid w:val="00B95759"/>
    <w:rsid w:val="00BA75E4"/>
    <w:rsid w:val="00C22880"/>
    <w:rsid w:val="00C90833"/>
    <w:rsid w:val="00CD4A15"/>
    <w:rsid w:val="00CF0625"/>
    <w:rsid w:val="00D20D45"/>
    <w:rsid w:val="00D4532D"/>
    <w:rsid w:val="00D477A7"/>
    <w:rsid w:val="00DB7EC4"/>
    <w:rsid w:val="00DC286B"/>
    <w:rsid w:val="00DE38D9"/>
    <w:rsid w:val="00E02696"/>
    <w:rsid w:val="00E074D4"/>
    <w:rsid w:val="00E12EB2"/>
    <w:rsid w:val="00E47395"/>
    <w:rsid w:val="00EF0481"/>
    <w:rsid w:val="00EF0CB3"/>
    <w:rsid w:val="00F05B3B"/>
    <w:rsid w:val="00F359C0"/>
    <w:rsid w:val="00F52D2C"/>
    <w:rsid w:val="00F735FE"/>
    <w:rsid w:val="00F97E27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0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0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4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0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zmezer">
    <w:name w:val="No Spacing"/>
    <w:uiPriority w:val="1"/>
    <w:qFormat/>
    <w:rsid w:val="00C9083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C9083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Zdraznnintenzivn">
    <w:name w:val="Intense Emphasis"/>
    <w:basedOn w:val="Standardnpsmoodstavce"/>
    <w:uiPriority w:val="21"/>
    <w:qFormat/>
    <w:rsid w:val="00C90833"/>
    <w:rPr>
      <w:b/>
      <w:bCs/>
      <w:i/>
      <w:iCs/>
      <w:color w:val="5B9BD5" w:themeColor="accent1"/>
    </w:rPr>
  </w:style>
  <w:style w:type="character" w:styleId="Zvraznn">
    <w:name w:val="Emphasis"/>
    <w:basedOn w:val="Standardnpsmoodstavce"/>
    <w:uiPriority w:val="20"/>
    <w:qFormat/>
    <w:rsid w:val="00C90833"/>
    <w:rPr>
      <w:i/>
      <w:iCs/>
    </w:rPr>
  </w:style>
  <w:style w:type="character" w:styleId="Siln">
    <w:name w:val="Strong"/>
    <w:basedOn w:val="Standardnpsmoodstavce"/>
    <w:uiPriority w:val="22"/>
    <w:qFormat/>
    <w:rsid w:val="00C90833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9083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90833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C9083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0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08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08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908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4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908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908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zmezer">
    <w:name w:val="No Spacing"/>
    <w:uiPriority w:val="1"/>
    <w:qFormat/>
    <w:rsid w:val="00C90833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C9083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Zdraznnintenzivn">
    <w:name w:val="Intense Emphasis"/>
    <w:basedOn w:val="Standardnpsmoodstavce"/>
    <w:uiPriority w:val="21"/>
    <w:qFormat/>
    <w:rsid w:val="00C90833"/>
    <w:rPr>
      <w:b/>
      <w:bCs/>
      <w:i/>
      <w:iCs/>
      <w:color w:val="5B9BD5" w:themeColor="accent1"/>
    </w:rPr>
  </w:style>
  <w:style w:type="character" w:styleId="Zvraznn">
    <w:name w:val="Emphasis"/>
    <w:basedOn w:val="Standardnpsmoodstavce"/>
    <w:uiPriority w:val="20"/>
    <w:qFormat/>
    <w:rsid w:val="00C90833"/>
    <w:rPr>
      <w:i/>
      <w:iCs/>
    </w:rPr>
  </w:style>
  <w:style w:type="character" w:styleId="Siln">
    <w:name w:val="Strong"/>
    <w:basedOn w:val="Standardnpsmoodstavce"/>
    <w:uiPriority w:val="22"/>
    <w:qFormat/>
    <w:rsid w:val="00C90833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C9083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90833"/>
    <w:rPr>
      <w:i/>
      <w:iCs/>
      <w:color w:val="000000" w:themeColor="text1"/>
    </w:rPr>
  </w:style>
  <w:style w:type="character" w:styleId="Nzevknihy">
    <w:name w:val="Book Title"/>
    <w:basedOn w:val="Standardnpsmoodstavce"/>
    <w:uiPriority w:val="33"/>
    <w:qFormat/>
    <w:rsid w:val="00C9083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1964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Petříková Emílie</cp:lastModifiedBy>
  <cp:revision>3</cp:revision>
  <cp:lastPrinted>2019-03-08T12:55:00Z</cp:lastPrinted>
  <dcterms:created xsi:type="dcterms:W3CDTF">2019-03-14T09:41:00Z</dcterms:created>
  <dcterms:modified xsi:type="dcterms:W3CDTF">2019-03-14T09:59:00Z</dcterms:modified>
</cp:coreProperties>
</file>