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81B7B">
        <w:rPr>
          <w:sz w:val="28"/>
          <w:szCs w:val="28"/>
        </w:rPr>
        <w:t>Speciální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66020E">
        <w:rPr>
          <w:sz w:val="28"/>
          <w:szCs w:val="28"/>
        </w:rPr>
        <w:t>akademický rok 2020</w:t>
      </w:r>
      <w:r w:rsidR="00924980">
        <w:rPr>
          <w:sz w:val="28"/>
          <w:szCs w:val="28"/>
        </w:rPr>
        <w:t>/202</w:t>
      </w:r>
      <w:r w:rsidR="0066020E">
        <w:rPr>
          <w:sz w:val="28"/>
          <w:szCs w:val="28"/>
        </w:rPr>
        <w:t>1</w:t>
      </w:r>
      <w:r w:rsidR="00924980">
        <w:rPr>
          <w:sz w:val="28"/>
          <w:szCs w:val="28"/>
        </w:rPr>
        <w:t xml:space="preserve">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81B7B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  <w:bookmarkStart w:id="0" w:name="_GoBack"/>
      <w:bookmarkEnd w:id="0"/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66020E"/>
    <w:rsid w:val="007377EE"/>
    <w:rsid w:val="00782A18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E01BD5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E93A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2019-10-16T08:09:00Z</dcterms:created>
  <dcterms:modified xsi:type="dcterms:W3CDTF">2019-10-16T08:09:00Z</dcterms:modified>
</cp:coreProperties>
</file>