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FC21B7" w:rsidRPr="00D37AF7" w:rsidTr="00506D50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Default="00506D50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Německý jazyk se zaměřením na vzdělávání</w:t>
            </w:r>
            <w:r w:rsidR="006C28F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(maior, minor</w:t>
            </w:r>
            <w:r w:rsidR="00B027C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D5A5C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proofErr w:type="spellStart"/>
            <w:r w:rsidR="00B027C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completus</w:t>
            </w:r>
            <w:proofErr w:type="spellEnd"/>
            <w:r w:rsidR="006C28F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)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506D50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506D50" w:rsidRPr="00D37AF7" w:rsidTr="00E95BE2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25.9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P46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 xml:space="preserve">KSYN@ </w:t>
            </w:r>
            <w:proofErr w:type="spellStart"/>
            <w:r w:rsidRPr="00B027C6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ma</w:t>
            </w:r>
            <w:proofErr w:type="spellEnd"/>
            <w:r w:rsidRPr="00B027C6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, mi, co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Syntax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Sittová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  <w:t>P48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KLIB@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>, mi, co - NL do období baroka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KPC3@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>, mi, co -Praktická cvičení 3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KPC3@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>, mi, co - Praktická cvičení 3</w:t>
            </w:r>
          </w:p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D37AF7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50" w:rsidRPr="00D37AF7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506D50" w:rsidRPr="00D37AF7" w:rsidTr="00506D5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6.11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447DC7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D50" w:rsidRPr="00B027C6" w:rsidRDefault="00506D50" w:rsidP="00506D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KPC3@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>, mi, co</w:t>
            </w:r>
          </w:p>
          <w:p w:rsidR="00506D50" w:rsidRPr="00B027C6" w:rsidRDefault="00506D50" w:rsidP="00506D5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Praktická cvičení 3</w:t>
            </w:r>
          </w:p>
          <w:p w:rsidR="00506D50" w:rsidRPr="00B027C6" w:rsidRDefault="00506D50" w:rsidP="00506D5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Kolek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KLIB@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>, mi, co</w:t>
            </w:r>
          </w:p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NL do období baroka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KSYN@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>, mi, co</w:t>
            </w:r>
            <w:r w:rsidRPr="00B027C6">
              <w:rPr>
                <w:rFonts w:ascii="Arial Narrow" w:hAnsi="Arial Narrow" w:cs="Arial"/>
                <w:sz w:val="20"/>
                <w:szCs w:val="20"/>
              </w:rPr>
              <w:br/>
              <w:t>Syntax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Sittová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KRER@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>, mi, co</w:t>
            </w:r>
          </w:p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Reálie Rakouska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Šulc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t>KPP2@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t>Písemný projev 2</w:t>
            </w:r>
            <w:r w:rsidRPr="00B027C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  <w:p w:rsidR="00506D50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D37AF7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50" w:rsidRPr="00D37AF7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506D50" w:rsidRPr="00D37AF7" w:rsidTr="00506D5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18.12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447DC7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KRER@</w:t>
            </w:r>
            <w:r w:rsidR="006C28F9" w:rsidRPr="00B027C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>, mi, co - Reálie Rakouska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Šulc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506D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KLIB@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>, mi, co - NL do období baroka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506D50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KSYN@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, mi, co </w:t>
            </w:r>
            <w:r w:rsidRPr="00B027C6">
              <w:rPr>
                <w:rFonts w:ascii="Arial Narrow" w:hAnsi="Arial Narrow" w:cs="Arial"/>
                <w:sz w:val="20"/>
                <w:szCs w:val="20"/>
              </w:rPr>
              <w:br/>
              <w:t>Syntax</w:t>
            </w:r>
            <w:r w:rsidR="006C28F9" w:rsidRPr="00B027C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506D50" w:rsidRPr="00B027C6" w:rsidRDefault="00506D50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>Sittová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506D50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 w:cs="Arial"/>
                <w:sz w:val="20"/>
                <w:szCs w:val="20"/>
              </w:rPr>
              <w:t xml:space="preserve">KPC3@ </w:t>
            </w:r>
            <w:proofErr w:type="spellStart"/>
            <w:r w:rsidRPr="00B027C6">
              <w:rPr>
                <w:rFonts w:ascii="Arial Narrow" w:hAnsi="Arial Narrow" w:cs="Arial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 w:cs="Arial"/>
                <w:sz w:val="20"/>
                <w:szCs w:val="20"/>
              </w:rPr>
              <w:t>, mi, co- Praktická cvičení 3</w:t>
            </w:r>
            <w:r w:rsidR="006C28F9" w:rsidRPr="00B027C6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B027C6">
              <w:rPr>
                <w:rFonts w:ascii="Arial Narrow" w:hAnsi="Arial Narrow" w:cs="Arial"/>
                <w:sz w:val="20"/>
                <w:szCs w:val="20"/>
              </w:rPr>
              <w:t>Kolek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KPP2@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Písemný projev 2</w:t>
            </w:r>
          </w:p>
          <w:p w:rsidR="00506D50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D37AF7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50" w:rsidRPr="00D37AF7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506D50" w:rsidRPr="00D37AF7" w:rsidTr="00506D5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29.1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B027C6" w:rsidRDefault="006C28F9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P48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KRER@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Reálie Rakouska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Šulc</w:t>
            </w:r>
          </w:p>
          <w:p w:rsidR="00506D50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P48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KLIK@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Německá literatura do konce 20. stol</w:t>
            </w:r>
          </w:p>
          <w:p w:rsidR="00506D50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KNK1@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NJ v kurikulu školy (gramatika)</w:t>
            </w:r>
          </w:p>
          <w:p w:rsidR="00506D50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KNZ1@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Nauka o slovní zásobě 1 </w:t>
            </w:r>
          </w:p>
          <w:p w:rsidR="00506D50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KCP2@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Čtení s porozuměním 2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Sittová</w:t>
            </w:r>
          </w:p>
          <w:p w:rsidR="00506D50" w:rsidRPr="00B027C6" w:rsidRDefault="00506D50" w:rsidP="00506D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D50" w:rsidRPr="00D37AF7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50" w:rsidRPr="00D37AF7" w:rsidRDefault="00506D50" w:rsidP="00506D5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C28F9" w:rsidRPr="00D37AF7" w:rsidTr="00267E3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12.2.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P46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KAR2@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Argumentace v NJ 2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bookmarkStart w:id="1" w:name="_Hlk43049314"/>
            <w:proofErr w:type="spellStart"/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Benninghof-Lühl</w:t>
            </w:r>
            <w:bookmarkEnd w:id="1"/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KPC4@ 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Praktická cvičení 4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KRES@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Reálie Švýcarska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Šulc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t>KDE1@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t>Dějiny Německa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t>Benninghof-Lühl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t>KDE1@ co</w:t>
            </w:r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br/>
              <w:t>Dějiny Německa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t>Benninghof-Lühl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D37AF7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F9" w:rsidRPr="00D37AF7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C28F9" w:rsidRPr="00D37AF7" w:rsidTr="009032D8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12.3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KPC4@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Praktická cvičení 4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KNZ1@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Nauka o slovní zásobě 1 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sz w:val="20"/>
                <w:szCs w:val="20"/>
              </w:rPr>
              <w:t xml:space="preserve">KNZ1@ </w:t>
            </w:r>
            <w:proofErr w:type="spellStart"/>
            <w:r w:rsidRPr="00B027C6">
              <w:rPr>
                <w:rFonts w:ascii="Arial Narrow" w:hAnsi="Arial Narrow"/>
                <w:bCs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bCs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sz w:val="20"/>
                <w:szCs w:val="20"/>
              </w:rPr>
              <w:t xml:space="preserve">Nauka o slovní zásobě 1 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KRES@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Reálie Švýcarska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Šulc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KPC4@ 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Praktická cvičení 4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Kolek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D37AF7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F9" w:rsidRPr="00D37AF7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C28F9" w:rsidRPr="00D37AF7" w:rsidTr="00B027C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26.3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bookmarkStart w:id="2" w:name="_Hlk43047557"/>
            <w:r w:rsidRPr="00B027C6">
              <w:rPr>
                <w:rFonts w:ascii="Arial Narrow" w:hAnsi="Arial Narrow"/>
                <w:sz w:val="20"/>
                <w:szCs w:val="20"/>
              </w:rPr>
              <w:t xml:space="preserve">KPC4@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bookmarkStart w:id="3" w:name="_Hlk43047543"/>
            <w:bookmarkEnd w:id="2"/>
            <w:r w:rsidRPr="00B027C6">
              <w:rPr>
                <w:rFonts w:ascii="Arial Narrow" w:hAnsi="Arial Narrow"/>
                <w:sz w:val="20"/>
                <w:szCs w:val="20"/>
              </w:rPr>
              <w:t>Praktická cvičení 4</w:t>
            </w:r>
          </w:p>
          <w:bookmarkEnd w:id="3"/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Kolek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KNK1@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NJ v kurikulu školy (gramatika)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KRES@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Reálie Švýcarska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Šulc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KLIK@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Německá literatura do konce 20. stol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 xml:space="preserve">KLIK@ </w:t>
            </w:r>
            <w:proofErr w:type="spellStart"/>
            <w:r w:rsidRPr="00B027C6">
              <w:rPr>
                <w:rFonts w:ascii="Arial Narrow" w:hAnsi="Arial Narrow"/>
                <w:sz w:val="20"/>
                <w:szCs w:val="20"/>
              </w:rPr>
              <w:t>ma</w:t>
            </w:r>
            <w:proofErr w:type="spellEnd"/>
            <w:r w:rsidRPr="00B027C6">
              <w:rPr>
                <w:rFonts w:ascii="Arial Narrow" w:hAnsi="Arial Narrow"/>
                <w:sz w:val="20"/>
                <w:szCs w:val="20"/>
              </w:rPr>
              <w:t>, mi,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Německá literatura do konce 20. stol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D37AF7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F9" w:rsidRPr="00D37AF7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C28F9" w:rsidRPr="00D37AF7" w:rsidTr="00B027C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lastRenderedPageBreak/>
              <w:t>16.4</w:t>
            </w:r>
          </w:p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KAR2@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Argumentace v NJ 2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Benninghof-Lühl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KAR2@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Argumentace v NJ 2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Benninghof-Lühl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t>KDE1@ co</w:t>
            </w:r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br/>
              <w:t>Dějiny Německa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027C6">
              <w:rPr>
                <w:rFonts w:ascii="Arial Narrow" w:hAnsi="Arial Narrow"/>
                <w:i/>
                <w:color w:val="FF0000"/>
                <w:sz w:val="20"/>
                <w:szCs w:val="20"/>
              </w:rPr>
              <w:t>Benninghof-Lühl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KJAR@ co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Jazyk reklamy</w:t>
            </w:r>
          </w:p>
          <w:p w:rsidR="006C28F9" w:rsidRPr="00B027C6" w:rsidRDefault="006C28F9" w:rsidP="006C28F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B027C6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28F9" w:rsidRPr="00D37AF7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F9" w:rsidRPr="00D37AF7" w:rsidRDefault="006C28F9" w:rsidP="006C28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027C6" w:rsidRPr="00D37AF7" w:rsidTr="00B027C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7.5</w:t>
            </w:r>
          </w:p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KMS2@</w:t>
            </w:r>
            <w:r w:rsidRPr="00B027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co</w:t>
            </w:r>
            <w:r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 xml:space="preserve"> -</w:t>
            </w: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Morfologický seminář 2</w:t>
            </w:r>
          </w:p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 xml:space="preserve">Kolek </w:t>
            </w:r>
            <w:r w:rsidRPr="00B027C6">
              <w:rPr>
                <w:rFonts w:ascii="Arial Narrow" w:hAnsi="Arial Narrow"/>
                <w:iCs/>
                <w:sz w:val="20"/>
                <w:szCs w:val="20"/>
              </w:rPr>
              <w:t>P43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bookmarkStart w:id="4" w:name="_Hlk43050224"/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KMS2@</w:t>
            </w:r>
            <w:bookmarkEnd w:id="4"/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 xml:space="preserve"> co</w:t>
            </w:r>
          </w:p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Morfologický seminář 2</w:t>
            </w:r>
          </w:p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 xml:space="preserve">Kolek </w:t>
            </w:r>
            <w:r w:rsidRPr="00B027C6">
              <w:rPr>
                <w:rFonts w:ascii="Arial Narrow" w:hAnsi="Arial Narrow"/>
                <w:iCs/>
                <w:sz w:val="20"/>
                <w:szCs w:val="20"/>
              </w:rPr>
              <w:t>P43</w:t>
            </w:r>
          </w:p>
        </w:tc>
        <w:tc>
          <w:tcPr>
            <w:tcW w:w="13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KJAR@ co</w:t>
            </w:r>
          </w:p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Jazyk reklamy</w:t>
            </w:r>
          </w:p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KCP2@ co</w:t>
            </w:r>
          </w:p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Čtení s porozuměním 2</w:t>
            </w:r>
          </w:p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Sittová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D37AF7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6" w:rsidRPr="00D37AF7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027C6" w:rsidRPr="00D37AF7" w:rsidTr="00900729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4.6</w:t>
            </w:r>
          </w:p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sz w:val="20"/>
                <w:szCs w:val="20"/>
              </w:rPr>
              <w:t>P46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KJAR@ co</w:t>
            </w:r>
            <w:r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 xml:space="preserve"> - </w:t>
            </w: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Jazyk reklamy</w:t>
            </w:r>
            <w:r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KMS2@</w:t>
            </w:r>
            <w:r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 xml:space="preserve"> - </w:t>
            </w: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Morfologický seminář 2</w:t>
            </w:r>
          </w:p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Kolek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KMS2@</w:t>
            </w:r>
            <w:r w:rsidRPr="00B027C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co</w:t>
            </w:r>
          </w:p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Morfologický seminář 2</w:t>
            </w:r>
          </w:p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Kolek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KCP2@ co -Čtení s porozuměním 2</w:t>
            </w:r>
          </w:p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027C6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>Sittová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B027C6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027C6" w:rsidRPr="00D37AF7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7C6" w:rsidRPr="00D37AF7" w:rsidRDefault="00B027C6" w:rsidP="00B027C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AD5A5C" w:rsidRDefault="009863B5" w:rsidP="009863B5">
      <w:pPr>
        <w:ind w:left="-567"/>
      </w:pPr>
      <w:r>
        <w:t>11:15 – 12:00 polední pauza</w:t>
      </w:r>
    </w:p>
    <w:p w:rsidR="00AD5A5C" w:rsidRDefault="00AD5A5C">
      <w:r>
        <w:br w:type="page"/>
      </w:r>
    </w:p>
    <w:tbl>
      <w:tblPr>
        <w:tblW w:w="10424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AD5A5C" w:rsidTr="00AD5A5C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3. ročník Bc</w:t>
            </w:r>
            <w:r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                                      OBOR: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 Německý jazyk se zaměřením na vzdělávání 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AD5A5C" w:rsidTr="00AD5A5C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AD5A5C" w:rsidRDefault="00AD5A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AD5A5C" w:rsidTr="00AD5A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P46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KLIKQ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Něm.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literatura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do konce 20. st. </w:t>
            </w:r>
            <w:r>
              <w:rPr>
                <w:rFonts w:ascii="Arial Narrow" w:hAnsi="Arial Narrow"/>
                <w:sz w:val="20"/>
                <w:szCs w:val="20"/>
              </w:rPr>
              <w:br/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KLIKQ 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Něm.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literatura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do konce 20. st. 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KLE2Q</w:t>
            </w:r>
            <w:r>
              <w:rPr>
                <w:rFonts w:ascii="Arial Narrow" w:hAnsi="Arial Narrow"/>
                <w:sz w:val="20"/>
                <w:szCs w:val="20"/>
              </w:rPr>
              <w:br/>
              <w:t>Lexikologie 2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KPC5Q </w:t>
            </w:r>
            <w:r>
              <w:rPr>
                <w:rFonts w:ascii="Arial Narrow" w:hAnsi="Arial Narrow"/>
                <w:sz w:val="20"/>
                <w:szCs w:val="20"/>
              </w:rPr>
              <w:br/>
              <w:t>Praktická cvičení 5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KPC5Q </w:t>
            </w:r>
            <w:r>
              <w:rPr>
                <w:rFonts w:ascii="Arial Narrow" w:hAnsi="Arial Narrow"/>
                <w:sz w:val="20"/>
                <w:szCs w:val="20"/>
              </w:rPr>
              <w:br/>
              <w:t>Praktická cvičení 5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Kolek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D5A5C" w:rsidTr="00AD5A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KPC5Q </w:t>
            </w:r>
            <w:r>
              <w:rPr>
                <w:rFonts w:ascii="Arial Narrow" w:hAnsi="Arial Narrow"/>
                <w:sz w:val="20"/>
                <w:szCs w:val="20"/>
              </w:rPr>
              <w:br/>
              <w:t>Praktická cvičení 5</w:t>
            </w:r>
          </w:p>
          <w:p w:rsidR="00AD5A5C" w:rsidRDefault="00AD5A5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KPC5Q </w:t>
            </w:r>
            <w:r>
              <w:rPr>
                <w:rFonts w:ascii="Arial Narrow" w:hAnsi="Arial Narrow"/>
                <w:sz w:val="20"/>
                <w:szCs w:val="20"/>
              </w:rPr>
              <w:br/>
              <w:t>Praktická cvičení 5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KLE2Q</w:t>
            </w:r>
            <w:r>
              <w:rPr>
                <w:rFonts w:ascii="Arial Narrow" w:hAnsi="Arial Narrow"/>
                <w:sz w:val="20"/>
                <w:szCs w:val="20"/>
              </w:rPr>
              <w:br/>
              <w:t>Lexikologie 2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Hrdinová 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KLIKQ 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Něm.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literatura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do konce 20. st. 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KLIKQ 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Něm.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literatura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do konce 20. st. 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D5A5C" w:rsidTr="00AD5A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KPC6Q 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Praktická cvičení 6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KUVDQ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Úvod do didaktiky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Dömischová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B: KLIRQ </w:t>
            </w:r>
            <w:r>
              <w:rPr>
                <w:rFonts w:ascii="Arial Narrow" w:hAnsi="Arial Narrow"/>
                <w:sz w:val="20"/>
                <w:szCs w:val="20"/>
              </w:rPr>
              <w:br/>
              <w:t>Literatura Rakouska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Kubica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B: KLISQ 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Literatura Švýcarska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Kubica 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KSLOQ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Slovotvorba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Hrdinová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D5A5C" w:rsidTr="00AD5A5C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P45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KUVDQ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Úvod do didaktiky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Dömischová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KPC6Q 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Praktická cvičení 6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B: KLISQ 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Literatura Švýcarska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KSLOQ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Slovotvorba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Hrdinová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B: KLIRQ </w:t>
            </w:r>
          </w:p>
          <w:p w:rsidR="00AD5A5C" w:rsidRDefault="00AD5A5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Literatura Rakouska</w:t>
            </w:r>
          </w:p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</w:rPr>
              <w:t>Kubica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A5C" w:rsidRDefault="00AD5A5C">
            <w:pPr>
              <w:rPr>
                <w:rFonts w:ascii="Arial Narrow" w:eastAsia="Times New Roman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A5C" w:rsidRDefault="00AD5A5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AD5A5C" w:rsidRDefault="00AD5A5C" w:rsidP="00AD5A5C">
      <w:pPr>
        <w:ind w:left="-567"/>
      </w:pPr>
      <w:r>
        <w:t>11:15 – 12:00 polední pauza</w:t>
      </w:r>
    </w:p>
    <w:p w:rsidR="009863B5" w:rsidRDefault="009863B5" w:rsidP="009863B5">
      <w:pPr>
        <w:ind w:left="-567"/>
      </w:pPr>
    </w:p>
    <w:sectPr w:rsidR="0098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247C9"/>
    <w:rsid w:val="00447DC7"/>
    <w:rsid w:val="00506D50"/>
    <w:rsid w:val="006C28F9"/>
    <w:rsid w:val="008C396F"/>
    <w:rsid w:val="009863B5"/>
    <w:rsid w:val="00AD5A5C"/>
    <w:rsid w:val="00B027C6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361A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2</cp:revision>
  <dcterms:created xsi:type="dcterms:W3CDTF">2020-07-07T09:24:00Z</dcterms:created>
  <dcterms:modified xsi:type="dcterms:W3CDTF">2020-07-07T09:24:00Z</dcterms:modified>
</cp:coreProperties>
</file>