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10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30"/>
        <w:gridCol w:w="810"/>
        <w:gridCol w:w="1320"/>
        <w:gridCol w:w="105"/>
        <w:gridCol w:w="1350"/>
        <w:gridCol w:w="105"/>
        <w:gridCol w:w="1395"/>
        <w:gridCol w:w="1245"/>
        <w:gridCol w:w="1365"/>
        <w:gridCol w:w="105"/>
        <w:gridCol w:w="105"/>
        <w:gridCol w:w="1305"/>
        <w:gridCol w:w="915"/>
      </w:tblGrid>
      <w:tr w:rsidR="0070481B" w14:paraId="23A9B7FA" w14:textId="77777777" w:rsidTr="00873DF4">
        <w:trPr>
          <w:trHeight w:val="746"/>
          <w:jc w:val="center"/>
        </w:trPr>
        <w:tc>
          <w:tcPr>
            <w:tcW w:w="110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9B7F7" w14:textId="77777777" w:rsidR="0070481B" w:rsidRDefault="00A81EA7">
            <w:pPr>
              <w:spacing w:after="0"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3. ročník Bc</w:t>
            </w:r>
            <w:r>
              <w:rPr>
                <w:rFonts w:ascii="Arial Narrow" w:eastAsia="Arial Narrow" w:hAnsi="Arial Narrow" w:cs="Arial Narrow"/>
                <w:color w:val="000000"/>
                <w:sz w:val="28"/>
                <w:szCs w:val="28"/>
              </w:rPr>
              <w:t>.                                                                              OBOR: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 xml:space="preserve"> PEDAGOGICKÁ PROPEDEUTIKA </w:t>
            </w:r>
          </w:p>
          <w:p w14:paraId="23A9B7F8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7F9" w14:textId="77777777" w:rsidR="0070481B" w:rsidRDefault="00A81EA7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2020 / 2021</w:t>
            </w:r>
          </w:p>
        </w:tc>
      </w:tr>
      <w:tr w:rsidR="0070481B" w14:paraId="23A9B812" w14:textId="77777777" w:rsidTr="00873DF4">
        <w:trPr>
          <w:jc w:val="center"/>
        </w:trPr>
        <w:tc>
          <w:tcPr>
            <w:tcW w:w="9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7FB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7FC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Učebna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7FD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8:00-9:30</w:t>
            </w:r>
          </w:p>
          <w:p w14:paraId="23A9B7FE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7FF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1 - 2</w:t>
            </w:r>
          </w:p>
        </w:tc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00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9:45-11:15</w:t>
            </w:r>
          </w:p>
          <w:p w14:paraId="23A9B801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02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3 - 4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03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12:00-13:30</w:t>
            </w:r>
          </w:p>
          <w:p w14:paraId="23A9B804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05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5 - 6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06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13:45-15:15</w:t>
            </w:r>
          </w:p>
          <w:p w14:paraId="23A9B807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08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7 - 8</w:t>
            </w:r>
          </w:p>
        </w:tc>
        <w:tc>
          <w:tcPr>
            <w:tcW w:w="15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09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15:30-17:00</w:t>
            </w:r>
          </w:p>
          <w:p w14:paraId="23A9B80A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0B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9 - 10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0C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17:15-18:45</w:t>
            </w:r>
          </w:p>
          <w:p w14:paraId="23A9B80D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3A9B80E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11 – 12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80F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19:00-19:45</w:t>
            </w:r>
          </w:p>
          <w:p w14:paraId="23A9B810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3A9B811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13</w:t>
            </w:r>
          </w:p>
        </w:tc>
      </w:tr>
      <w:tr w:rsidR="0070481B" w14:paraId="23A9B825" w14:textId="77777777" w:rsidTr="00873DF4">
        <w:trPr>
          <w:trHeight w:val="892"/>
          <w:jc w:val="center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13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9. 10.</w:t>
            </w:r>
          </w:p>
          <w:p w14:paraId="23A9B814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15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16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1. sk.</w:t>
            </w:r>
          </w:p>
          <w:p w14:paraId="23A9B817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 3</w:t>
            </w:r>
          </w:p>
          <w:p w14:paraId="23A9B818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19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Diverzita pojetí školy</w:t>
            </w:r>
          </w:p>
          <w:p w14:paraId="23A9B81A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KDPZQ</w:t>
            </w:r>
          </w:p>
          <w:p w14:paraId="23A9B81B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-Opletalová-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1C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 3</w:t>
            </w:r>
          </w:p>
          <w:p w14:paraId="23A9B81D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Praxe</w:t>
            </w:r>
          </w:p>
          <w:p w14:paraId="23A9B81E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KPEDP</w:t>
            </w:r>
          </w:p>
          <w:p w14:paraId="23A9B81F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proofErr w:type="spellStart"/>
            <w:r>
              <w:rPr>
                <w:rFonts w:ascii="Arial Narrow" w:eastAsia="Arial Narrow" w:hAnsi="Arial Narrow" w:cs="Arial Narrow"/>
              </w:rPr>
              <w:t>Pitnerová</w:t>
            </w:r>
            <w:proofErr w:type="spellEnd"/>
            <w:r>
              <w:rPr>
                <w:rFonts w:ascii="Arial Narrow" w:eastAsia="Arial Narrow" w:hAnsi="Arial Narrow" w:cs="Arial Narrow"/>
              </w:rPr>
              <w:t>-</w:t>
            </w:r>
          </w:p>
        </w:tc>
        <w:tc>
          <w:tcPr>
            <w:tcW w:w="41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20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 3</w:t>
            </w:r>
          </w:p>
          <w:p w14:paraId="23A9B821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Zážitková Pedagogika (B)</w:t>
            </w:r>
          </w:p>
          <w:p w14:paraId="23A9B822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KZPZQ</w:t>
            </w:r>
          </w:p>
          <w:p w14:paraId="23A9B823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-Vyhnálková-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9B824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0481B" w14:paraId="23A9B830" w14:textId="77777777" w:rsidTr="00873DF4">
        <w:trPr>
          <w:trHeight w:val="848"/>
          <w:jc w:val="center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26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27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2. sk.</w:t>
            </w:r>
          </w:p>
          <w:p w14:paraId="23A9B828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 7</w:t>
            </w:r>
          </w:p>
          <w:p w14:paraId="23A9B829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2A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Spec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</w:rPr>
              <w:t>ped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</w:rPr>
              <w:t>prop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14:paraId="23A9B82B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KJSRP</w:t>
            </w:r>
          </w:p>
          <w:p w14:paraId="23A9B82C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-USS-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2D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125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2E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9B82F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</w:rPr>
            </w:pPr>
          </w:p>
        </w:tc>
      </w:tr>
      <w:tr w:rsidR="0070481B" w14:paraId="23A9B83F" w14:textId="77777777" w:rsidTr="00873DF4">
        <w:trPr>
          <w:trHeight w:val="610"/>
          <w:jc w:val="center"/>
        </w:trPr>
        <w:tc>
          <w:tcPr>
            <w:tcW w:w="9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31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6. 11.</w:t>
            </w:r>
          </w:p>
          <w:p w14:paraId="23A9B832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33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45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34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1. sk.</w:t>
            </w:r>
          </w:p>
          <w:p w14:paraId="23A9B835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 3</w:t>
            </w:r>
          </w:p>
          <w:p w14:paraId="23A9B836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37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Spec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</w:rPr>
              <w:t>ped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</w:rPr>
              <w:t>prop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14:paraId="23A9B838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KJSPR</w:t>
            </w:r>
          </w:p>
          <w:p w14:paraId="23A9B839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-USS-</w:t>
            </w:r>
          </w:p>
        </w:tc>
        <w:tc>
          <w:tcPr>
            <w:tcW w:w="421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3A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Teorie a metody výchovy 2</w:t>
            </w:r>
          </w:p>
          <w:p w14:paraId="23A9B83B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KTZ2Q</w:t>
            </w:r>
          </w:p>
          <w:p w14:paraId="23A9B83C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-Chudý-</w:t>
            </w:r>
          </w:p>
        </w:tc>
        <w:tc>
          <w:tcPr>
            <w:tcW w:w="130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3D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3A9B83E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0481B" w14:paraId="23A9B84B" w14:textId="77777777" w:rsidTr="00873DF4">
        <w:trPr>
          <w:trHeight w:val="760"/>
          <w:jc w:val="center"/>
        </w:trPr>
        <w:tc>
          <w:tcPr>
            <w:tcW w:w="93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40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41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2. sk.</w:t>
            </w:r>
          </w:p>
          <w:p w14:paraId="23A9B842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 7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43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Diverzita pojetí školy</w:t>
            </w:r>
          </w:p>
          <w:p w14:paraId="23A9B844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KDPZQ</w:t>
            </w:r>
          </w:p>
          <w:p w14:paraId="23A9B845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-Opletalová-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46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První pomoc</w:t>
            </w:r>
          </w:p>
          <w:p w14:paraId="23A9B847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KRPZQ</w:t>
            </w:r>
          </w:p>
          <w:p w14:paraId="23A9B848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-KAZ - Tománková-</w:t>
            </w:r>
          </w:p>
        </w:tc>
        <w:tc>
          <w:tcPr>
            <w:tcW w:w="130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49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3A9B84A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0481B" w14:paraId="23A9B85A" w14:textId="77777777" w:rsidTr="00873DF4">
        <w:trPr>
          <w:trHeight w:val="855"/>
          <w:jc w:val="center"/>
        </w:trPr>
        <w:tc>
          <w:tcPr>
            <w:tcW w:w="9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4C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11. 12.</w:t>
            </w:r>
          </w:p>
          <w:p w14:paraId="23A9B84D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4E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4F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1.sk</w:t>
            </w:r>
          </w:p>
          <w:p w14:paraId="23A9B850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 3</w:t>
            </w:r>
          </w:p>
          <w:p w14:paraId="23A9B851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52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Spec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</w:rPr>
              <w:t>ped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</w:rPr>
              <w:t>prop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14:paraId="23A9B853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KJSPR</w:t>
            </w:r>
          </w:p>
          <w:p w14:paraId="23A9B854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-USS-</w:t>
            </w:r>
          </w:p>
        </w:tc>
        <w:tc>
          <w:tcPr>
            <w:tcW w:w="400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55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Diverzita pojetí školy</w:t>
            </w:r>
          </w:p>
          <w:p w14:paraId="23A9B856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KDPZQ</w:t>
            </w:r>
          </w:p>
          <w:p w14:paraId="23A9B857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-Opletalová-</w:t>
            </w:r>
          </w:p>
        </w:tc>
        <w:tc>
          <w:tcPr>
            <w:tcW w:w="151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B858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3A9B859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0481B" w14:paraId="23A9B86A" w14:textId="77777777" w:rsidTr="00873DF4">
        <w:trPr>
          <w:trHeight w:val="1058"/>
          <w:jc w:val="center"/>
        </w:trPr>
        <w:tc>
          <w:tcPr>
            <w:tcW w:w="93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5B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5C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5D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2.sk. </w:t>
            </w:r>
          </w:p>
          <w:p w14:paraId="23A9B85E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LM3</w:t>
            </w:r>
          </w:p>
          <w:p w14:paraId="23A9B85F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P23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60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LM3 </w:t>
            </w:r>
          </w:p>
          <w:p w14:paraId="23A9B861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Teorie a metody </w:t>
            </w:r>
            <w:proofErr w:type="spellStart"/>
            <w:r>
              <w:rPr>
                <w:rFonts w:ascii="Arial Narrow" w:eastAsia="Arial Narrow" w:hAnsi="Arial Narrow" w:cs="Arial Narrow"/>
              </w:rPr>
              <w:t>vých</w:t>
            </w:r>
            <w:proofErr w:type="spellEnd"/>
            <w:r>
              <w:rPr>
                <w:rFonts w:ascii="Arial Narrow" w:eastAsia="Arial Narrow" w:hAnsi="Arial Narrow" w:cs="Arial Narrow"/>
              </w:rPr>
              <w:t>. 2 (do 12h)</w:t>
            </w:r>
          </w:p>
          <w:p w14:paraId="23A9B862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KTZ2Q</w:t>
            </w:r>
          </w:p>
          <w:p w14:paraId="23A9B863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-Chudý-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64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P23</w:t>
            </w:r>
          </w:p>
          <w:p w14:paraId="23A9B865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Spec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</w:rPr>
              <w:t>ped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. </w:t>
            </w:r>
            <w:proofErr w:type="spellStart"/>
            <w:r>
              <w:rPr>
                <w:rFonts w:ascii="Arial Narrow" w:eastAsia="Arial Narrow" w:hAnsi="Arial Narrow" w:cs="Arial Narrow"/>
              </w:rPr>
              <w:t>prop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14:paraId="23A9B866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KJSPR</w:t>
            </w:r>
          </w:p>
          <w:p w14:paraId="23A9B867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-USS-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A9B868" w14:textId="77777777" w:rsidR="0070481B" w:rsidRDefault="0070481B">
            <w:pPr>
              <w:spacing w:after="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A9B869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70481B" w14:paraId="23A9B87A" w14:textId="77777777" w:rsidTr="00873DF4">
        <w:trPr>
          <w:trHeight w:val="1138"/>
          <w:jc w:val="center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6B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22. 1.</w:t>
            </w:r>
          </w:p>
          <w:p w14:paraId="23A9B86C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6D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6E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1.sk.</w:t>
            </w:r>
          </w:p>
          <w:p w14:paraId="23A9B86F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N3</w:t>
            </w:r>
          </w:p>
          <w:p w14:paraId="23A9B870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71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Praxe</w:t>
            </w:r>
          </w:p>
          <w:p w14:paraId="23A9B872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KPEDP</w:t>
            </w:r>
          </w:p>
          <w:p w14:paraId="23A9B873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proofErr w:type="spellStart"/>
            <w:r>
              <w:rPr>
                <w:rFonts w:ascii="Arial Narrow" w:eastAsia="Arial Narrow" w:hAnsi="Arial Narrow" w:cs="Arial Narrow"/>
              </w:rPr>
              <w:t>Pitnerová</w:t>
            </w:r>
            <w:proofErr w:type="spellEnd"/>
            <w:r>
              <w:rPr>
                <w:rFonts w:ascii="Arial Narrow" w:eastAsia="Arial Narrow" w:hAnsi="Arial Narrow" w:cs="Arial Narrow"/>
              </w:rPr>
              <w:t>-</w:t>
            </w:r>
          </w:p>
        </w:tc>
        <w:tc>
          <w:tcPr>
            <w:tcW w:w="409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74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První pomoc</w:t>
            </w:r>
          </w:p>
          <w:p w14:paraId="23A9B875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KRPZQ</w:t>
            </w:r>
          </w:p>
          <w:p w14:paraId="23A9B876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-KAZ- Tománková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77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78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23A9B879" w14:textId="77777777" w:rsidR="0070481B" w:rsidRDefault="0070481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70481B" w14:paraId="23A9B888" w14:textId="77777777" w:rsidTr="00873DF4">
        <w:trPr>
          <w:trHeight w:val="884"/>
          <w:jc w:val="center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7B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7C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23A9B87D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2.sk.</w:t>
            </w:r>
          </w:p>
          <w:p w14:paraId="23A9B87E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 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B87F" w14:textId="77777777" w:rsidR="0070481B" w:rsidRDefault="0070481B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A9B880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Praxe</w:t>
            </w:r>
          </w:p>
          <w:p w14:paraId="23A9B881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KPEDP</w:t>
            </w:r>
          </w:p>
          <w:p w14:paraId="23A9B882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</w:t>
            </w:r>
            <w:proofErr w:type="spellStart"/>
            <w:r>
              <w:rPr>
                <w:rFonts w:ascii="Arial Narrow" w:eastAsia="Arial Narrow" w:hAnsi="Arial Narrow" w:cs="Arial Narrow"/>
              </w:rPr>
              <w:t>Pitnerová</w:t>
            </w:r>
            <w:proofErr w:type="spellEnd"/>
            <w:r>
              <w:rPr>
                <w:rFonts w:ascii="Arial Narrow" w:eastAsia="Arial Narrow" w:hAnsi="Arial Narrow" w:cs="Arial Narrow"/>
              </w:rPr>
              <w:t>-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A9B883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Diverzita pojetí školy</w:t>
            </w:r>
          </w:p>
          <w:p w14:paraId="23A9B884" w14:textId="77777777" w:rsidR="0070481B" w:rsidRDefault="00A81EA7">
            <w:pPr>
              <w:spacing w:after="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KDPZQ</w:t>
            </w:r>
          </w:p>
          <w:p w14:paraId="23A9B885" w14:textId="77777777" w:rsidR="0070481B" w:rsidRDefault="00A81EA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-Opletalová-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3A9B886" w14:textId="77777777" w:rsidR="0070481B" w:rsidRDefault="007048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A9B887" w14:textId="77777777" w:rsidR="0070481B" w:rsidRDefault="007048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4B38E0D9" w14:textId="26D1A4DC" w:rsidR="00873DF4" w:rsidRDefault="00873DF4">
      <w:r>
        <w:t xml:space="preserve">Z důvodu velkého množství studentů je nutné výuku </w:t>
      </w:r>
      <w:r w:rsidRPr="00A81EA7">
        <w:rPr>
          <w:highlight w:val="yellow"/>
        </w:rPr>
        <w:t>rozdělit na 1. a 2. skupinu, prosím</w:t>
      </w:r>
      <w:r w:rsidR="00A81EA7" w:rsidRPr="00A81EA7">
        <w:rPr>
          <w:highlight w:val="yellow"/>
        </w:rPr>
        <w:t>e, celý program absolvujte v rámci jedné skupiny</w:t>
      </w:r>
      <w:r w:rsidR="00A81EA7">
        <w:t xml:space="preserve">, jinak bude docházet ke kolizím. </w:t>
      </w:r>
    </w:p>
    <w:p w14:paraId="23A9B889" w14:textId="0E0404CD" w:rsidR="0070481B" w:rsidRDefault="00873DF4">
      <w:r>
        <w:t xml:space="preserve">11:15 – 12:00 pauza na oběd </w:t>
      </w:r>
    </w:p>
    <w:p w14:paraId="23A9B88A" w14:textId="04644F55" w:rsidR="0070481B" w:rsidRDefault="0070481B"/>
    <w:sectPr w:rsidR="0070481B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9BCCB" w14:textId="77777777" w:rsidR="00000000" w:rsidRDefault="00A81EA7">
      <w:pPr>
        <w:spacing w:after="0" w:line="240" w:lineRule="auto"/>
      </w:pPr>
      <w:r>
        <w:separator/>
      </w:r>
    </w:p>
  </w:endnote>
  <w:endnote w:type="continuationSeparator" w:id="0">
    <w:p w14:paraId="23A9BCCD" w14:textId="77777777" w:rsidR="00000000" w:rsidRDefault="00A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BCC4" w14:textId="77777777" w:rsidR="0070481B" w:rsidRDefault="00704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BCC5" w14:textId="77777777" w:rsidR="0070481B" w:rsidRDefault="00A81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Ústav pedagogiky a sociálních studií (garantující katedra)</w:t>
    </w:r>
  </w:p>
  <w:p w14:paraId="23A9BCC6" w14:textId="77777777" w:rsidR="0070481B" w:rsidRDefault="00A81E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Mgr. Eva Dvořáková Kaněčková, Ph.D. (</w:t>
    </w:r>
    <w:proofErr w:type="spellStart"/>
    <w:r>
      <w:rPr>
        <w:color w:val="000000"/>
        <w:sz w:val="18"/>
        <w:szCs w:val="18"/>
      </w:rPr>
      <w:t>rozvrhářka</w:t>
    </w:r>
    <w:proofErr w:type="spellEnd"/>
    <w:r>
      <w:rPr>
        <w:color w:val="000000"/>
        <w:sz w:val="18"/>
        <w:szCs w:val="18"/>
      </w:rPr>
      <w:t xml:space="preserve"> KS)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9BCC7" w14:textId="77777777" w:rsidR="00000000" w:rsidRDefault="00A81EA7">
      <w:pPr>
        <w:spacing w:after="0" w:line="240" w:lineRule="auto"/>
      </w:pPr>
      <w:r>
        <w:separator/>
      </w:r>
    </w:p>
  </w:footnote>
  <w:footnote w:type="continuationSeparator" w:id="0">
    <w:p w14:paraId="23A9BCC9" w14:textId="77777777" w:rsidR="00000000" w:rsidRDefault="00A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BCC3" w14:textId="77777777" w:rsidR="0070481B" w:rsidRDefault="007048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1B"/>
    <w:rsid w:val="00597B63"/>
    <w:rsid w:val="0070481B"/>
    <w:rsid w:val="00873DF4"/>
    <w:rsid w:val="00A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B427"/>
  <w15:docId w15:val="{CED406C5-05B2-4A0E-B855-E5AFDC38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EEB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0D1B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0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045"/>
  </w:style>
  <w:style w:type="paragraph" w:styleId="Zpat">
    <w:name w:val="footer"/>
    <w:basedOn w:val="Normln"/>
    <w:link w:val="ZpatChar"/>
    <w:uiPriority w:val="99"/>
    <w:unhideWhenUsed/>
    <w:rsid w:val="00B65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045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XCnxIqRHaC6ogmTp1QUlf42SaA==">AMUW2mXWX7+Fx4XqvOkYghME/rT/BKd4M170Q3X/YOPwfARasADFzsKWYTRatFDsyuOeoEVXUK+4fhptQXZqhGhib2wiwoY4dx66eNf8y1msCQAvcUn75GPjJyYElsRndTxRzkvlJhX6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Dvořáková Kaněčková Ph.D.</dc:creator>
  <cp:lastModifiedBy>Eva Dvořáková Kaněčková</cp:lastModifiedBy>
  <cp:revision>4</cp:revision>
  <dcterms:created xsi:type="dcterms:W3CDTF">2020-07-03T15:10:00Z</dcterms:created>
  <dcterms:modified xsi:type="dcterms:W3CDTF">2020-07-03T15:13:00Z</dcterms:modified>
</cp:coreProperties>
</file>