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51"/>
        <w:gridCol w:w="1560"/>
        <w:gridCol w:w="1560"/>
        <w:gridCol w:w="1560"/>
        <w:gridCol w:w="1560"/>
        <w:gridCol w:w="1418"/>
        <w:gridCol w:w="709"/>
        <w:gridCol w:w="709"/>
      </w:tblGrid>
      <w:tr w:rsidR="005052CE" w:rsidRPr="005052CE" w:rsidTr="007E240E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5052CE">
              <w:rPr>
                <w:b/>
                <w:lang w:eastAsia="en-US"/>
              </w:rPr>
              <w:t xml:space="preserve">  1. ročník</w:t>
            </w:r>
            <w:r w:rsidR="00B2525E">
              <w:rPr>
                <w:b/>
                <w:lang w:eastAsia="en-US"/>
              </w:rPr>
              <w:t xml:space="preserve"> Bc. </w:t>
            </w:r>
            <w:r w:rsidRPr="005052CE">
              <w:rPr>
                <w:b/>
                <w:lang w:eastAsia="en-US"/>
              </w:rPr>
              <w:t xml:space="preserve">        </w:t>
            </w:r>
            <w:r w:rsidR="00B2525E">
              <w:rPr>
                <w:b/>
                <w:lang w:eastAsia="en-US"/>
              </w:rPr>
              <w:t xml:space="preserve">                                                   </w:t>
            </w:r>
            <w:r w:rsidRPr="005052CE">
              <w:rPr>
                <w:b/>
                <w:lang w:eastAsia="en-US"/>
              </w:rPr>
              <w:t xml:space="preserve">  OBOR: Speciální pedagogika - intervence</w:t>
            </w:r>
          </w:p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</w:rPr>
              <w:t>2020/2021</w:t>
            </w:r>
          </w:p>
        </w:tc>
      </w:tr>
      <w:tr w:rsidR="005052CE" w:rsidRPr="005052CE" w:rsidTr="007E24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5052CE">
              <w:rPr>
                <w:b/>
                <w:sz w:val="18"/>
                <w:lang w:eastAsia="en-US"/>
              </w:rPr>
              <w:t>Posl</w:t>
            </w:r>
            <w:proofErr w:type="spellEnd"/>
            <w:r w:rsidRPr="005052CE">
              <w:rPr>
                <w:b/>
                <w:sz w:val="18"/>
                <w:lang w:eastAsia="en-US"/>
              </w:rPr>
              <w:t xml:space="preserve">.  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8.00-9.30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2 hodiny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9.45-11.15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12.00-13.30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13.45-15.15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15.30-17.00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>17.15-18.45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25.9.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KAJ/KAP1@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KPS/KIPS@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Obecná psychologie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Hájková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KVS/KPFE@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Číhalová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KNJ/KNP1@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16.10.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LM3/</w:t>
            </w:r>
            <w:r w:rsidRPr="005052CE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USS/KUETE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Expresivní terapie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USS/KUSMP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B.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13.11.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?/LM3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KAJ/KAP1@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KPG/KIOP@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Obecná pedagogika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KPG/KISO@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Sociologie rodiny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KNJ/KNP1@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11.12.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USS/KUSP1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1SPAN, 1UMSP</w:t>
            </w:r>
            <w:r w:rsidRPr="005052CE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USS/KUZPR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Základy poradenství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50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29.1.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KPS/KIVS@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Vývojová psychologie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KAZ/KBIP@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První pomoc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19.2.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KPS/KICS@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Sociální psychologie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Dobešová -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USS/KUAST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USS/KUINV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lastRenderedPageBreak/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lastRenderedPageBreak/>
              <w:t>5.3.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KAJ/KAP2@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USS/KUSP2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1SPAN, 1UMSP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USS/KUART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Arteteriapie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(PU 2.13)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KNJ/KNP2@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9.4.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USS/KUSPP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USS/KUZSD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speciáněpedagogické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diagnostiky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1SPAN, 1SPVY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USS/KUART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Arteteriapie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(PU 2.13)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7.5.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?/P23/N15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KAJ/KAP2@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  <w:r w:rsidRPr="005052CE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USS/KUSCP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Sociální politika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KPG/KISP@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Sociální práce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KNJ/KNP2@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1SPRV, 1SPAN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ZS: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USS/KIEXK – Úvodní exkurze do speciálních zařízení - Maštalíř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LS: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 xml:space="preserve">USS/KUVCK – Praktický výcvik v komunikaci s klientem – Růžička </w:t>
      </w:r>
    </w:p>
    <w:p w:rsidR="005052CE" w:rsidRPr="005052CE" w:rsidRDefault="005052CE" w:rsidP="005052CE">
      <w:pPr>
        <w:rPr>
          <w:sz w:val="18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>
      <w:pPr>
        <w:spacing w:after="200" w:line="276" w:lineRule="auto"/>
      </w:pPr>
      <w:r w:rsidRPr="005052CE">
        <w:br w:type="page"/>
      </w:r>
    </w:p>
    <w:p w:rsidR="00B2525E" w:rsidRPr="005052CE" w:rsidRDefault="005052CE" w:rsidP="00B2525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5052CE">
        <w:rPr>
          <w:rFonts w:ascii="Times New Roman" w:hAnsi="Times New Roman"/>
        </w:rPr>
        <w:lastRenderedPageBreak/>
        <w:t xml:space="preserve"> </w:t>
      </w:r>
      <w:r w:rsidRPr="005052CE">
        <w:rPr>
          <w:rFonts w:ascii="Times New Roman" w:hAnsi="Times New Roman"/>
          <w:color w:val="0070C0"/>
        </w:rPr>
        <w:t>(18 st.)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1559"/>
        <w:gridCol w:w="1560"/>
        <w:gridCol w:w="1560"/>
        <w:gridCol w:w="1559"/>
        <w:gridCol w:w="64"/>
        <w:gridCol w:w="1354"/>
        <w:gridCol w:w="1418"/>
      </w:tblGrid>
      <w:tr w:rsidR="005052CE" w:rsidRPr="005052CE" w:rsidTr="007E240E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5052CE">
              <w:rPr>
                <w:b/>
                <w:lang w:eastAsia="en-US"/>
              </w:rPr>
              <w:t>2. ročník</w:t>
            </w:r>
            <w:r w:rsidR="00B2525E">
              <w:rPr>
                <w:b/>
                <w:lang w:eastAsia="en-US"/>
              </w:rPr>
              <w:t xml:space="preserve"> Bc. </w:t>
            </w:r>
            <w:r w:rsidRPr="005052CE">
              <w:rPr>
                <w:b/>
                <w:lang w:eastAsia="en-US"/>
              </w:rPr>
              <w:t xml:space="preserve">   </w:t>
            </w:r>
            <w:r w:rsidR="00B2525E">
              <w:rPr>
                <w:b/>
                <w:lang w:eastAsia="en-US"/>
              </w:rPr>
              <w:t xml:space="preserve">                                                    </w:t>
            </w:r>
            <w:r w:rsidRPr="005052CE">
              <w:rPr>
                <w:b/>
                <w:lang w:eastAsia="en-US"/>
              </w:rPr>
              <w:t xml:space="preserve">       OBOR: Speciální pedagogika- intervence</w:t>
            </w:r>
          </w:p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</w:rPr>
              <w:t>2020/2021</w:t>
            </w:r>
          </w:p>
        </w:tc>
      </w:tr>
      <w:tr w:rsidR="005052CE" w:rsidRPr="005052CE" w:rsidTr="007E2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5052CE">
              <w:rPr>
                <w:b/>
                <w:sz w:val="18"/>
                <w:lang w:eastAsia="en-US"/>
              </w:rPr>
              <w:t>Posl</w:t>
            </w:r>
            <w:proofErr w:type="spellEnd"/>
            <w:r w:rsidRPr="005052CE">
              <w:rPr>
                <w:b/>
                <w:sz w:val="18"/>
                <w:lang w:eastAsia="en-US"/>
              </w:rPr>
              <w:t xml:space="preserve">.  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8.00-9.30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2 hodiny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9.45-11.15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12.00-13.30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13.45-15.15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15.30-17.00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>17.15-18.45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25.9.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KPS/KIPT@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Základy psychoterapie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Plevová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USS/KUMET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výzkumu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2SPRV, 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16.10.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P21/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USS/KULP1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B.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USS/KUSZD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Sexualita osob se ZP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6.11.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USS/KISP1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intervence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USS/KISP2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intervence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Hrubešová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27.11.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N14/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USS/KUKOR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Komunik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v rodině s jedincem se ZP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Hanáková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USS/KURZD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Rodina se ZP členem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11.12.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USS/KUPS1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Psychopedie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Kozáková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USS/KUSO1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Somatopedie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Kantor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8.1.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USS/KUET1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Etopedie1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Polínek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2SPRV, 2SPVY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USS/KUTY1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Tyflopedie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22.1.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USS/KUTFD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Tyflopedie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Kroupová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USS/KUPSY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Psychopedie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Müller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USS/KUSRD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Surdopedie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Kučera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5.2.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USS/KUSU1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Surdopedie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Langer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USS/KULO1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Logopedie 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Hanáková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2SPRV, 2SPVY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19.2.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USS/KULP2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B.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3SPMS, 2UMSP, 2SPVY, 2U2SP-Bc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12.3.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KPS/KIPL@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Patopsychologie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USS/KUSZP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9.4.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USS/KUSU2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Surdopedie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Langer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USS/KUSU2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Surdopedie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Kučera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USS/KULO2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Logopedie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Bendová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2SPRV, 2SPVY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23.4.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USS/KUTY2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Tyflopedie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Kroupová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USS/KUET2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Etopedie2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Růžička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2SPRV, 2SPVY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30.4.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USS/KUSO2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Somatopedie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Chrastina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USS/KUPS2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Psychopedie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Müller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USS/KUSMT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Somatopedie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USS/KULGP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Logopedie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Bendová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USS/KUETP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Etopedie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Vávra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2SPAN, 2SPRV</w:t>
            </w:r>
          </w:p>
        </w:tc>
      </w:tr>
    </w:tbl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b/>
          <w:sz w:val="20"/>
        </w:rPr>
      </w:pPr>
      <w:r w:rsidRPr="005052CE">
        <w:rPr>
          <w:rFonts w:ascii="Times New Roman" w:hAnsi="Times New Roman"/>
          <w:b/>
          <w:sz w:val="20"/>
        </w:rPr>
        <w:t>ZS: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USS/KIPXA – Praxe průběžná intervenční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  <w:t>Potměšil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 xml:space="preserve">USS/KUSX1 – Praxe souvislá </w:t>
      </w:r>
      <w:proofErr w:type="spellStart"/>
      <w:r w:rsidRPr="005052CE">
        <w:rPr>
          <w:rFonts w:ascii="Times New Roman" w:hAnsi="Times New Roman"/>
          <w:sz w:val="20"/>
        </w:rPr>
        <w:t>spec</w:t>
      </w:r>
      <w:proofErr w:type="spellEnd"/>
      <w:r w:rsidRPr="005052CE">
        <w:rPr>
          <w:rFonts w:ascii="Times New Roman" w:hAnsi="Times New Roman"/>
          <w:sz w:val="20"/>
        </w:rPr>
        <w:t xml:space="preserve">. </w:t>
      </w:r>
      <w:proofErr w:type="spellStart"/>
      <w:r w:rsidRPr="005052CE">
        <w:rPr>
          <w:rFonts w:ascii="Times New Roman" w:hAnsi="Times New Roman"/>
          <w:sz w:val="20"/>
        </w:rPr>
        <w:t>ped</w:t>
      </w:r>
      <w:proofErr w:type="spellEnd"/>
      <w:r w:rsidRPr="005052CE">
        <w:rPr>
          <w:rFonts w:ascii="Times New Roman" w:hAnsi="Times New Roman"/>
          <w:sz w:val="20"/>
        </w:rPr>
        <w:t>. 1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  <w:t>Maštalíř</w:t>
      </w:r>
    </w:p>
    <w:p w:rsidR="005052CE" w:rsidRPr="005052CE" w:rsidRDefault="005052CE" w:rsidP="005052CE">
      <w:pPr>
        <w:rPr>
          <w:rFonts w:ascii="Times New Roman" w:hAnsi="Times New Roman"/>
          <w:b/>
          <w:sz w:val="20"/>
        </w:rPr>
      </w:pPr>
      <w:r w:rsidRPr="005052CE">
        <w:rPr>
          <w:rFonts w:ascii="Times New Roman" w:hAnsi="Times New Roman"/>
          <w:b/>
          <w:sz w:val="20"/>
        </w:rPr>
        <w:t>LS: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 xml:space="preserve">USS/KUSX2 – Praxe souvislá </w:t>
      </w:r>
      <w:proofErr w:type="spellStart"/>
      <w:r w:rsidRPr="005052CE">
        <w:rPr>
          <w:rFonts w:ascii="Times New Roman" w:hAnsi="Times New Roman"/>
          <w:sz w:val="20"/>
        </w:rPr>
        <w:t>spec</w:t>
      </w:r>
      <w:proofErr w:type="spellEnd"/>
      <w:r w:rsidRPr="005052CE">
        <w:rPr>
          <w:rFonts w:ascii="Times New Roman" w:hAnsi="Times New Roman"/>
          <w:sz w:val="20"/>
        </w:rPr>
        <w:t xml:space="preserve">. </w:t>
      </w:r>
      <w:proofErr w:type="spellStart"/>
      <w:r w:rsidRPr="005052CE">
        <w:rPr>
          <w:rFonts w:ascii="Times New Roman" w:hAnsi="Times New Roman"/>
          <w:sz w:val="20"/>
        </w:rPr>
        <w:t>ped</w:t>
      </w:r>
      <w:proofErr w:type="spellEnd"/>
      <w:r w:rsidRPr="005052CE">
        <w:rPr>
          <w:rFonts w:ascii="Times New Roman" w:hAnsi="Times New Roman"/>
          <w:sz w:val="20"/>
        </w:rPr>
        <w:t>. 2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proofErr w:type="spellStart"/>
      <w:r w:rsidRPr="005052CE">
        <w:rPr>
          <w:rFonts w:ascii="Times New Roman" w:hAnsi="Times New Roman"/>
          <w:sz w:val="20"/>
        </w:rPr>
        <w:t>Jurkovičová</w:t>
      </w:r>
      <w:proofErr w:type="spellEnd"/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>
      <w:pPr>
        <w:spacing w:after="200" w:line="276" w:lineRule="auto"/>
      </w:pPr>
      <w:r w:rsidRPr="005052CE">
        <w:br w:type="page"/>
      </w:r>
    </w:p>
    <w:p w:rsidR="005052CE" w:rsidRPr="005052CE" w:rsidRDefault="005052CE" w:rsidP="005052C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5052CE">
        <w:rPr>
          <w:rFonts w:ascii="Times New Roman" w:hAnsi="Times New Roman"/>
        </w:rPr>
        <w:lastRenderedPageBreak/>
        <w:t xml:space="preserve"> </w:t>
      </w:r>
      <w:r w:rsidRPr="005052CE">
        <w:rPr>
          <w:rFonts w:ascii="Times New Roman" w:hAnsi="Times New Roman"/>
          <w:color w:val="0070C0"/>
        </w:rPr>
        <w:t>(13 st.)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559"/>
        <w:gridCol w:w="1560"/>
        <w:gridCol w:w="1559"/>
        <w:gridCol w:w="1559"/>
        <w:gridCol w:w="1418"/>
        <w:gridCol w:w="1418"/>
      </w:tblGrid>
      <w:tr w:rsidR="005052CE" w:rsidRPr="005052CE" w:rsidTr="007E240E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5052CE">
              <w:rPr>
                <w:b/>
                <w:lang w:eastAsia="en-US"/>
              </w:rPr>
              <w:t xml:space="preserve">  3. ročník</w:t>
            </w:r>
            <w:r w:rsidR="00B2525E">
              <w:rPr>
                <w:b/>
                <w:lang w:eastAsia="en-US"/>
              </w:rPr>
              <w:t xml:space="preserve"> Bc. </w:t>
            </w:r>
            <w:r w:rsidRPr="005052CE">
              <w:rPr>
                <w:b/>
                <w:lang w:eastAsia="en-US"/>
              </w:rPr>
              <w:t xml:space="preserve">     </w:t>
            </w:r>
            <w:r w:rsidR="00B2525E">
              <w:rPr>
                <w:b/>
                <w:lang w:eastAsia="en-US"/>
              </w:rPr>
              <w:t xml:space="preserve">                                                 </w:t>
            </w:r>
            <w:r w:rsidRPr="005052CE">
              <w:rPr>
                <w:b/>
                <w:lang w:eastAsia="en-US"/>
              </w:rPr>
              <w:t xml:space="preserve">     OBOR: Speciální pedagogika - intervence</w:t>
            </w:r>
          </w:p>
          <w:p w:rsidR="005052CE" w:rsidRPr="005052CE" w:rsidRDefault="005052CE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</w:rPr>
              <w:t>2020/2021</w:t>
            </w:r>
          </w:p>
        </w:tc>
      </w:tr>
      <w:tr w:rsidR="005052CE" w:rsidRPr="005052CE" w:rsidTr="007E2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5052CE">
              <w:rPr>
                <w:b/>
                <w:sz w:val="18"/>
                <w:lang w:eastAsia="en-US"/>
              </w:rPr>
              <w:t>Posl</w:t>
            </w:r>
            <w:proofErr w:type="spellEnd"/>
            <w:r w:rsidRPr="005052CE">
              <w:rPr>
                <w:b/>
                <w:sz w:val="18"/>
                <w:lang w:eastAsia="en-US"/>
              </w:rPr>
              <w:t xml:space="preserve">.  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8.00-9.30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2 hodiny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 9.45-11.15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12.00-13.30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  13.45-15.15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 xml:space="preserve"> 15.30-17.00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22"/>
                <w:lang w:eastAsia="en-US"/>
              </w:rPr>
              <w:t>17.15-18.45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5052CE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25.9.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USS/KBUPR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Úprava prostředí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KPG/KUTSQ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Teorie soc. práce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16.10.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USS/KBTKO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Teorie a praxe komunikace ve SPPG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USS/KBZPS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Základy psychiatrie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13.11.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USS/KBETE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Expresivní techniky ve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intervenci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USS/KBTPP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Techn. pomůcky v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prax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USS/KBTPP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Techn.pomůcky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v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prax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18.12.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USS/KBSPP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Poradenství ve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8.1.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USS/KBAT1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USS/KBOKS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Kazuistický sem. k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ortokom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USS/KBPST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Tvorba případové studie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USS/KBRKS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Kazuistický sem. k rané intervenci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5.2.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USS/KBOKT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Kom. techniky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USS/KBORT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Poradenství v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ortokom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Zvědělíková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USS/KBPDG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SPP diagnostika ve školství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USS/KBPIP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Indiv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plánování a realizace cílů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USS/KBRIN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Intervence v rodině s dítětem s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postiž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USS/KBRIP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Raná intervence v institucionální péči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19.2.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USS/KBAT2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 xml:space="preserve"> tech.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USS/KBOPO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Techn. Pomůcky v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ortokom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USS/KBOPO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Techn. Pomůcky v </w:t>
            </w:r>
            <w:proofErr w:type="spellStart"/>
            <w:r w:rsidRPr="005052CE">
              <w:rPr>
                <w:rFonts w:ascii="Times New Roman" w:hAnsi="Times New Roman"/>
                <w:sz w:val="20"/>
              </w:rPr>
              <w:t>ortokom</w:t>
            </w:r>
            <w:proofErr w:type="spellEnd"/>
            <w:r w:rsidRPr="005052CE">
              <w:rPr>
                <w:rFonts w:ascii="Times New Roman" w:hAnsi="Times New Roman"/>
                <w:sz w:val="20"/>
              </w:rPr>
              <w:t>. (O)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USS/KBPSY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Poradenské systémy v ČR (P)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52C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USS/KBRTP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Teorie a praxe rané intervence (R)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52CE" w:rsidRPr="005052CE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19.3.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PU 2.11/N11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 xml:space="preserve">USS/KBKOM 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Kom. techniky ve SPPG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USS/KBBX3, KBBX4, KBUX2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Rozbory k asistenční souvislé praxi 3,4; Rozbory k průběžné praxi 2</w:t>
            </w:r>
          </w:p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52C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Pr="005052CE" w:rsidRDefault="005052CE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lastRenderedPageBreak/>
        <w:t>ZS: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USS/KBAX3 – Asistenční praxe souvislá 3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  <w:t>Potměšil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USS/KBZX2 – Průběžná praxe 2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  <w:t>Potměšil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 xml:space="preserve">USS/KBOVI – Výcvik k intervenci v komunikaci (O) </w:t>
      </w:r>
      <w:r w:rsidRPr="005052CE">
        <w:rPr>
          <w:rFonts w:ascii="Times New Roman" w:hAnsi="Times New Roman"/>
          <w:sz w:val="20"/>
        </w:rPr>
        <w:tab/>
        <w:t>Štěpničková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USS/KBPVZ – Výcvik k intervenci v porad. zař. (P)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proofErr w:type="spellStart"/>
      <w:r w:rsidRPr="005052CE">
        <w:rPr>
          <w:rFonts w:ascii="Times New Roman" w:hAnsi="Times New Roman"/>
          <w:sz w:val="20"/>
        </w:rPr>
        <w:t>Jurkovičová</w:t>
      </w:r>
      <w:proofErr w:type="spellEnd"/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USS/KBRVT – Výcvik v terénu k rané intervenci (R)</w:t>
      </w:r>
      <w:r w:rsidRPr="005052CE">
        <w:rPr>
          <w:rFonts w:ascii="Times New Roman" w:hAnsi="Times New Roman"/>
          <w:sz w:val="20"/>
        </w:rPr>
        <w:tab/>
        <w:t>Potměšil</w:t>
      </w:r>
    </w:p>
    <w:p w:rsidR="005052CE" w:rsidRPr="005052CE" w:rsidRDefault="005052CE" w:rsidP="005052CE">
      <w:pPr>
        <w:rPr>
          <w:rFonts w:ascii="Times New Roman" w:hAnsi="Times New Roman"/>
          <w:sz w:val="20"/>
        </w:rPr>
      </w:pPr>
    </w:p>
    <w:p w:rsidR="005052CE" w:rsidRP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LS:</w:t>
      </w:r>
    </w:p>
    <w:p w:rsidR="005052CE" w:rsidRDefault="005052CE" w:rsidP="005052CE">
      <w:pPr>
        <w:rPr>
          <w:rFonts w:ascii="Times New Roman" w:hAnsi="Times New Roman"/>
          <w:sz w:val="20"/>
        </w:rPr>
      </w:pPr>
      <w:r w:rsidRPr="005052CE">
        <w:rPr>
          <w:rFonts w:ascii="Times New Roman" w:hAnsi="Times New Roman"/>
          <w:sz w:val="20"/>
        </w:rPr>
        <w:t>USS/KBAX4 – Asistenční praxe souvislá 4</w:t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</w:r>
      <w:r w:rsidRPr="005052CE">
        <w:rPr>
          <w:rFonts w:ascii="Times New Roman" w:hAnsi="Times New Roman"/>
          <w:sz w:val="20"/>
        </w:rPr>
        <w:tab/>
        <w:t>Potměšil</w:t>
      </w:r>
    </w:p>
    <w:p w:rsidR="005052CE" w:rsidRDefault="005052CE" w:rsidP="005052CE">
      <w:pPr>
        <w:rPr>
          <w:rFonts w:ascii="Times New Roman" w:hAnsi="Times New Roman"/>
          <w:sz w:val="20"/>
        </w:rPr>
      </w:pPr>
    </w:p>
    <w:p w:rsidR="005052CE" w:rsidRDefault="005052CE" w:rsidP="005052CE">
      <w:pPr>
        <w:rPr>
          <w:sz w:val="18"/>
        </w:rPr>
      </w:pPr>
    </w:p>
    <w:p w:rsidR="005052CE" w:rsidRDefault="005052CE" w:rsidP="005052CE">
      <w:pPr>
        <w:rPr>
          <w:rFonts w:ascii="Times New Roman" w:hAnsi="Times New Roman"/>
          <w:sz w:val="20"/>
        </w:rPr>
      </w:pPr>
    </w:p>
    <w:p w:rsidR="005052CE" w:rsidRDefault="005052CE" w:rsidP="005052CE">
      <w:pPr>
        <w:rPr>
          <w:rFonts w:ascii="Times New Roman" w:hAnsi="Times New Roman"/>
          <w:sz w:val="20"/>
        </w:rPr>
      </w:pPr>
    </w:p>
    <w:p w:rsidR="005052CE" w:rsidRPr="009B5DDB" w:rsidRDefault="005052CE" w:rsidP="005052CE">
      <w:pPr>
        <w:rPr>
          <w:rFonts w:ascii="Times New Roman" w:hAnsi="Times New Roman"/>
          <w:sz w:val="20"/>
        </w:rPr>
      </w:pPr>
    </w:p>
    <w:p w:rsidR="002D65EC" w:rsidRDefault="002D65EC"/>
    <w:sectPr w:rsidR="002D65EC" w:rsidSect="00FD6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068" w:rsidRDefault="00014068" w:rsidP="00B2525E">
      <w:r>
        <w:separator/>
      </w:r>
    </w:p>
  </w:endnote>
  <w:endnote w:type="continuationSeparator" w:id="0">
    <w:p w:rsidR="00014068" w:rsidRDefault="00014068" w:rsidP="00B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1FF" w:rsidRDefault="00E751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25E" w:rsidRPr="00E751FF" w:rsidRDefault="00B2525E" w:rsidP="00B2525E">
    <w:pPr>
      <w:pStyle w:val="Zpat"/>
      <w:jc w:val="right"/>
      <w:rPr>
        <w:sz w:val="18"/>
        <w:szCs w:val="14"/>
      </w:rPr>
    </w:pPr>
    <w:proofErr w:type="spellStart"/>
    <w:r w:rsidRPr="00E751FF">
      <w:rPr>
        <w:sz w:val="18"/>
        <w:szCs w:val="14"/>
      </w:rPr>
      <w:t>rozvrhářka</w:t>
    </w:r>
    <w:proofErr w:type="spellEnd"/>
    <w:r w:rsidRPr="00E751FF">
      <w:rPr>
        <w:sz w:val="18"/>
        <w:szCs w:val="14"/>
      </w:rPr>
      <w:t xml:space="preserve"> Mgr. Kateřina Jeřábková, Ph.D.</w:t>
    </w:r>
  </w:p>
  <w:p w:rsidR="00B2525E" w:rsidRPr="00E751FF" w:rsidRDefault="00B2525E" w:rsidP="00B2525E">
    <w:pPr>
      <w:pStyle w:val="Zpat"/>
      <w:jc w:val="right"/>
      <w:rPr>
        <w:i/>
        <w:iCs/>
        <w:sz w:val="18"/>
        <w:szCs w:val="14"/>
      </w:rPr>
    </w:pPr>
    <w:r w:rsidRPr="00E751FF">
      <w:rPr>
        <w:i/>
        <w:iCs/>
        <w:sz w:val="18"/>
        <w:szCs w:val="14"/>
      </w:rPr>
      <w:t>(jerabkova.katerina@gmail.com)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1FF" w:rsidRDefault="00E75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068" w:rsidRDefault="00014068" w:rsidP="00B2525E">
      <w:r>
        <w:separator/>
      </w:r>
    </w:p>
  </w:footnote>
  <w:footnote w:type="continuationSeparator" w:id="0">
    <w:p w:rsidR="00014068" w:rsidRDefault="00014068" w:rsidP="00B2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1FF" w:rsidRDefault="00E751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1FF" w:rsidRDefault="00E751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1FF" w:rsidRDefault="00E751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E"/>
    <w:rsid w:val="00014068"/>
    <w:rsid w:val="002D65EC"/>
    <w:rsid w:val="005052CE"/>
    <w:rsid w:val="00900007"/>
    <w:rsid w:val="00AA7215"/>
    <w:rsid w:val="00B2525E"/>
    <w:rsid w:val="00E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C4ABF-F36A-4075-B52B-3C0B82A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52C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052CE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5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25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25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3</cp:revision>
  <dcterms:created xsi:type="dcterms:W3CDTF">2020-07-03T14:18:00Z</dcterms:created>
  <dcterms:modified xsi:type="dcterms:W3CDTF">2020-07-03T14:45:00Z</dcterms:modified>
</cp:coreProperties>
</file>