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1654" w14:textId="3858DD56" w:rsidR="00A034A0" w:rsidRDefault="00A034A0"/>
    <w:tbl>
      <w:tblPr>
        <w:tblStyle w:val="a7"/>
        <w:tblW w:w="104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6"/>
        <w:gridCol w:w="839"/>
        <w:gridCol w:w="1304"/>
        <w:gridCol w:w="1304"/>
        <w:gridCol w:w="1304"/>
        <w:gridCol w:w="1304"/>
        <w:gridCol w:w="1304"/>
        <w:gridCol w:w="1304"/>
        <w:gridCol w:w="907"/>
      </w:tblGrid>
      <w:tr w:rsidR="00A034A0" w14:paraId="3A191658" w14:textId="77777777">
        <w:trPr>
          <w:trHeight w:val="746"/>
          <w:jc w:val="center"/>
        </w:trPr>
        <w:tc>
          <w:tcPr>
            <w:tcW w:w="10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91655" w14:textId="77777777" w:rsidR="00A034A0" w:rsidRDefault="006F2108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1.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                                   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 PED. PSYCH UČIT SPP 2.ST. ZŠ A SŠ  </w:t>
            </w:r>
          </w:p>
          <w:p w14:paraId="3A191656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191657" w14:textId="77777777" w:rsidR="00A034A0" w:rsidRDefault="006F210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A034A0" w14:paraId="3A191670" w14:textId="77777777">
        <w:trPr>
          <w:jc w:val="center"/>
        </w:trPr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59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5A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5B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3A19165C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19165D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5E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3A19165F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191660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61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3A191662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191663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64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3A191665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191666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67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3A191668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191669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6A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3A19166B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A19166C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66D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3A19166E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A19166F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A034A0" w14:paraId="3A19167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71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16. 10. </w:t>
            </w:r>
          </w:p>
          <w:p w14:paraId="3A191672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73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74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75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Školní didaktika – kurikulum</w:t>
            </w:r>
          </w:p>
          <w:p w14:paraId="3A191676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KDKU@</w:t>
            </w:r>
          </w:p>
          <w:p w14:paraId="3A191677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78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kom.</w:t>
            </w:r>
          </w:p>
          <w:p w14:paraId="3A191679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KCPK@</w:t>
            </w:r>
          </w:p>
          <w:p w14:paraId="3A19167A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7B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diagnostiky</w:t>
            </w:r>
          </w:p>
          <w:p w14:paraId="3A19167C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KPDS@</w:t>
            </w:r>
          </w:p>
          <w:p w14:paraId="3A19167D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67E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034A0" w14:paraId="3A19168B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0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6. 11.</w:t>
            </w:r>
          </w:p>
          <w:p w14:paraId="3A191681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82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3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4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Akční výzkum</w:t>
            </w:r>
          </w:p>
          <w:p w14:paraId="3A191685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KAVC@</w:t>
            </w:r>
          </w:p>
          <w:p w14:paraId="3A191686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7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8" w14:textId="77777777" w:rsidR="00A034A0" w:rsidRDefault="00A034A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9" w14:textId="77777777" w:rsidR="00A034A0" w:rsidRDefault="00A034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9168A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034A0" w14:paraId="3A1916A0" w14:textId="77777777">
        <w:trPr>
          <w:trHeight w:val="110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C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20. 11.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8D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8E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8F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  <w:p w14:paraId="3A191690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91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92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93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23</w:t>
            </w:r>
          </w:p>
          <w:p w14:paraId="3A191694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95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96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 P 7</w:t>
            </w:r>
          </w:p>
          <w:p w14:paraId="3A191697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3A191698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3A191699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-Prášilová-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9A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14:paraId="3A19169B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kom.</w:t>
            </w:r>
          </w:p>
          <w:p w14:paraId="3A19169C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KCPK@</w:t>
            </w:r>
          </w:p>
          <w:p w14:paraId="3A19169D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9E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9169F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034A0" w14:paraId="3A1916AA" w14:textId="77777777">
        <w:trPr>
          <w:trHeight w:val="1249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1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2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3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</w:t>
            </w:r>
          </w:p>
          <w:p w14:paraId="3A1916A4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3A1916A5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3A1916A6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7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8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916A9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034A0" w14:paraId="3A1916BE" w14:textId="77777777">
        <w:trPr>
          <w:trHeight w:val="833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B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11. 12.</w:t>
            </w:r>
          </w:p>
          <w:p w14:paraId="3A1916AC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AD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AE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  <w:p w14:paraId="3A1916AF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B0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B1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B2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B3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23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B4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 P 7</w:t>
            </w:r>
          </w:p>
          <w:p w14:paraId="3A1916B5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3A1916B6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3A1916B7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-Prášilová-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B8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14:paraId="3A1916B9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diagnostiky</w:t>
            </w:r>
          </w:p>
          <w:p w14:paraId="3A1916BA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KPDS@</w:t>
            </w:r>
          </w:p>
          <w:p w14:paraId="3A1916BB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BC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916BD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034A0" w14:paraId="3A1916C8" w14:textId="77777777">
        <w:trPr>
          <w:trHeight w:val="810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BF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C0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C1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 P 23</w:t>
            </w:r>
          </w:p>
          <w:p w14:paraId="3A1916C2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3A1916C3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3A1916C4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C5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C6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916C7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A034A0" w14:paraId="3A1916DE" w14:textId="77777777">
        <w:trPr>
          <w:trHeight w:val="1197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C9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29. 1.</w:t>
            </w:r>
          </w:p>
          <w:p w14:paraId="3A1916CA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CB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CC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  <w:p w14:paraId="3A1916CD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CE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CF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D0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D1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D2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D3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23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D4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 P 7</w:t>
            </w:r>
          </w:p>
          <w:p w14:paraId="3A1916D5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3A1916D6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3A1916D7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-Prášilová-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D8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 7 </w:t>
            </w:r>
          </w:p>
          <w:p w14:paraId="3A1916D9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kom.</w:t>
            </w:r>
          </w:p>
          <w:p w14:paraId="3A1916DA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KCPK@</w:t>
            </w:r>
          </w:p>
          <w:p w14:paraId="3A1916DB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DC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916DD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034A0" w14:paraId="3A1916E8" w14:textId="77777777">
        <w:trPr>
          <w:trHeight w:val="1010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DF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0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1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 P 23</w:t>
            </w:r>
          </w:p>
          <w:p w14:paraId="3A1916E2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3A1916E3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3A1916E4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5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6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916E7" w14:textId="77777777" w:rsidR="00A034A0" w:rsidRDefault="00A03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A034A0" w14:paraId="3A1916F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9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19. 3.</w:t>
            </w:r>
          </w:p>
          <w:p w14:paraId="3A1916EA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1916EB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C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D" w14:textId="77777777" w:rsidR="00A034A0" w:rsidRDefault="00A034A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EE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Prof. etika učitele</w:t>
            </w:r>
          </w:p>
          <w:p w14:paraId="3A1916EF" w14:textId="77777777" w:rsidR="00A034A0" w:rsidRDefault="006F210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KETI@</w:t>
            </w:r>
          </w:p>
          <w:p w14:paraId="3A1916F0" w14:textId="77777777" w:rsidR="00A034A0" w:rsidRDefault="006F210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-Antlová-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16F1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6F2" w14:textId="77777777" w:rsidR="00A034A0" w:rsidRDefault="00A034A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A1916F4" w14:textId="77777777" w:rsidR="00A034A0" w:rsidRDefault="00A034A0"/>
    <w:p w14:paraId="3A1916F5" w14:textId="353CDDBB" w:rsidR="00B115E6" w:rsidRDefault="00B115E6">
      <w:r>
        <w:br w:type="page"/>
      </w:r>
    </w:p>
    <w:p w14:paraId="7B131523" w14:textId="333F2831" w:rsidR="00A034A0" w:rsidRDefault="006F2108">
      <w:r>
        <w:rPr>
          <w:highlight w:val="yellow"/>
        </w:rPr>
        <w:lastRenderedPageBreak/>
        <w:t xml:space="preserve">jeden předmět ve </w:t>
      </w:r>
      <w:r w:rsidR="00B115E6" w:rsidRPr="006F2108">
        <w:rPr>
          <w:highlight w:val="yellow"/>
        </w:rPr>
        <w:t>2. ročník</w:t>
      </w:r>
      <w:r>
        <w:rPr>
          <w:highlight w:val="yellow"/>
        </w:rPr>
        <w:t>u</w:t>
      </w:r>
      <w:r w:rsidR="00B115E6" w:rsidRPr="006F2108">
        <w:rPr>
          <w:highlight w:val="yellow"/>
        </w:rPr>
        <w:t xml:space="preserve"> je součástí rozvrhu </w:t>
      </w:r>
      <w:r w:rsidRPr="006F2108">
        <w:rPr>
          <w:highlight w:val="yellow"/>
        </w:rPr>
        <w:t>SPP 2. st. ZŠ a SŠ</w:t>
      </w:r>
    </w:p>
    <w:sectPr w:rsidR="00A034A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194E" w14:textId="77777777" w:rsidR="00000000" w:rsidRDefault="006F2108">
      <w:pPr>
        <w:spacing w:after="0" w:line="240" w:lineRule="auto"/>
      </w:pPr>
      <w:r>
        <w:separator/>
      </w:r>
    </w:p>
  </w:endnote>
  <w:endnote w:type="continuationSeparator" w:id="0">
    <w:p w14:paraId="3A191950" w14:textId="77777777" w:rsidR="00000000" w:rsidRDefault="006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1947" w14:textId="77777777" w:rsidR="00A034A0" w:rsidRDefault="00A034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1948" w14:textId="77777777" w:rsidR="00A034A0" w:rsidRDefault="006F21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14:paraId="3A191949" w14:textId="77777777" w:rsidR="00A034A0" w:rsidRDefault="006F21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194A" w14:textId="77777777" w:rsidR="00000000" w:rsidRDefault="006F2108">
      <w:pPr>
        <w:spacing w:after="0" w:line="240" w:lineRule="auto"/>
      </w:pPr>
      <w:r>
        <w:separator/>
      </w:r>
    </w:p>
  </w:footnote>
  <w:footnote w:type="continuationSeparator" w:id="0">
    <w:p w14:paraId="3A19194C" w14:textId="77777777" w:rsidR="00000000" w:rsidRDefault="006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1946" w14:textId="77777777" w:rsidR="00A034A0" w:rsidRDefault="00A034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A0"/>
    <w:rsid w:val="00163A9B"/>
    <w:rsid w:val="006F2108"/>
    <w:rsid w:val="00A034A0"/>
    <w:rsid w:val="00B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0AA"/>
  <w15:docId w15:val="{411F3A0A-BAE4-427D-8718-B4CB418A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4</cp:revision>
  <dcterms:created xsi:type="dcterms:W3CDTF">2020-07-03T15:19:00Z</dcterms:created>
  <dcterms:modified xsi:type="dcterms:W3CDTF">2020-07-03T15:21:00Z</dcterms:modified>
</cp:coreProperties>
</file>