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61" w:rsidRPr="00DC728F" w:rsidRDefault="00603F61" w:rsidP="00AB19B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DC728F">
        <w:rPr>
          <w:rFonts w:ascii="Tahoma" w:hAnsi="Tahoma" w:cs="Tahoma"/>
          <w:b/>
          <w:bCs/>
          <w:sz w:val="32"/>
          <w:szCs w:val="32"/>
          <w:u w:val="single"/>
        </w:rPr>
        <w:t xml:space="preserve">Kritéria pro vyhodnocení přijímacího </w:t>
      </w:r>
      <w:r w:rsidR="00DC728F" w:rsidRPr="00DC728F">
        <w:rPr>
          <w:rFonts w:ascii="Tahoma" w:hAnsi="Tahoma" w:cs="Tahoma"/>
          <w:b/>
          <w:bCs/>
          <w:sz w:val="32"/>
          <w:szCs w:val="32"/>
          <w:u w:val="single"/>
        </w:rPr>
        <w:t>řízení 201</w:t>
      </w:r>
      <w:r w:rsidR="00A10BE4">
        <w:rPr>
          <w:rFonts w:ascii="Tahoma" w:hAnsi="Tahoma" w:cs="Tahoma"/>
          <w:b/>
          <w:bCs/>
          <w:sz w:val="32"/>
          <w:szCs w:val="32"/>
          <w:u w:val="single"/>
        </w:rPr>
        <w:t>9</w:t>
      </w:r>
      <w:r w:rsidR="00DC728F" w:rsidRPr="00DC728F">
        <w:rPr>
          <w:rFonts w:ascii="Tahoma" w:hAnsi="Tahoma" w:cs="Tahoma"/>
          <w:b/>
          <w:bCs/>
          <w:sz w:val="32"/>
          <w:szCs w:val="32"/>
          <w:u w:val="single"/>
        </w:rPr>
        <w:t>/20</w:t>
      </w:r>
      <w:r w:rsidR="00A10BE4">
        <w:rPr>
          <w:rFonts w:ascii="Tahoma" w:hAnsi="Tahoma" w:cs="Tahoma"/>
          <w:b/>
          <w:bCs/>
          <w:sz w:val="32"/>
          <w:szCs w:val="32"/>
          <w:u w:val="single"/>
        </w:rPr>
        <w:t>20</w:t>
      </w:r>
    </w:p>
    <w:p w:rsidR="00A44E92" w:rsidRPr="00CB5E51" w:rsidRDefault="00A44E92" w:rsidP="00612F0A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</w:tblGrid>
      <w:tr w:rsidR="00F01117" w:rsidRPr="00F01117" w:rsidTr="00DC728F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E33D10" w:rsidP="00F14C90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="00A44E92" w:rsidRPr="00F01117">
              <w:rPr>
                <w:sz w:val="24"/>
              </w:rPr>
              <w:t xml:space="preserve">PŘ </w:t>
            </w:r>
          </w:p>
        </w:tc>
      </w:tr>
      <w:tr w:rsidR="00A44E92" w:rsidTr="00DC728F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44E92" w:rsidRPr="00E33D10" w:rsidRDefault="00A44E92" w:rsidP="00E33D1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4A75B5" w:rsidRDefault="004A75B5" w:rsidP="00E33D10">
            <w:pPr>
              <w:rPr>
                <w:b/>
                <w:smallCaps/>
              </w:rPr>
            </w:pPr>
          </w:p>
        </w:tc>
      </w:tr>
      <w:tr w:rsidR="00A44E92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82629" w:rsidRDefault="009B267E" w:rsidP="00F14C90">
            <w:pPr>
              <w:rPr>
                <w:b/>
                <w:sz w:val="20"/>
                <w:highlight w:val="yellow"/>
              </w:rPr>
            </w:pPr>
            <w:r w:rsidRPr="00182629">
              <w:rPr>
                <w:b/>
                <w:sz w:val="20"/>
                <w:highlight w:val="yellow"/>
              </w:rPr>
              <w:t>Ekologie a ochrana prostředí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8262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8262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8262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182629" w:rsidRDefault="00A44E92" w:rsidP="00F14C90">
            <w:pPr>
              <w:jc w:val="center"/>
              <w:rPr>
                <w:sz w:val="20"/>
              </w:rPr>
            </w:pP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Aplikovaná ekologie pro veřejný sektor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18262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B267E" w:rsidRDefault="009B267E" w:rsidP="009B267E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Neučitelská pedagogika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8739F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8739F0">
              <w:rPr>
                <w:sz w:val="20"/>
              </w:rPr>
              <w:t xml:space="preserve"> - </w:t>
            </w:r>
            <w:r>
              <w:rPr>
                <w:sz w:val="20"/>
              </w:rPr>
              <w:t>dramaterapi</w:t>
            </w:r>
            <w:r w:rsidR="008739F0">
              <w:rPr>
                <w:sz w:val="20"/>
              </w:rPr>
              <w:t>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8739F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8739F0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andragogik</w:t>
            </w:r>
            <w:r w:rsidR="008739F0">
              <w:rPr>
                <w:sz w:val="20"/>
              </w:rPr>
              <w:t>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8739F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8739F0">
              <w:rPr>
                <w:sz w:val="20"/>
              </w:rPr>
              <w:t>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1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</w:t>
            </w:r>
            <w:r w:rsidR="00916A66">
              <w:rPr>
                <w:sz w:val="20"/>
              </w:rPr>
              <w:t>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8739F0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A81680">
              <w:rPr>
                <w:sz w:val="20"/>
              </w:rPr>
              <w:t>–</w:t>
            </w:r>
            <w:r w:rsidR="008739F0">
              <w:rPr>
                <w:sz w:val="20"/>
              </w:rPr>
              <w:t xml:space="preserve"> </w:t>
            </w:r>
            <w:r>
              <w:rPr>
                <w:sz w:val="20"/>
              </w:rPr>
              <w:t>intervenc</w:t>
            </w:r>
            <w:r w:rsidR="008739F0">
              <w:rPr>
                <w:sz w:val="20"/>
              </w:rPr>
              <w:t>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519DC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F944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M</w:t>
            </w:r>
            <w:r w:rsidR="00AC17B9">
              <w:rPr>
                <w:sz w:val="20"/>
              </w:rPr>
              <w:t>B</w:t>
            </w:r>
            <w:r w:rsidR="00F9441A">
              <w:rPr>
                <w:sz w:val="20"/>
              </w:rPr>
              <w:t>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519DC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Prevence sociálně patlogických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F944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M</w:t>
            </w:r>
            <w:r w:rsidR="00F9441A">
              <w:rPr>
                <w:sz w:val="20"/>
              </w:rPr>
              <w:t>BP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B267E" w:rsidRDefault="009B267E" w:rsidP="009B267E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completus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VV, TKR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05301D" w:rsidRDefault="009B267E" w:rsidP="009B267E">
            <w:pPr>
              <w:jc w:val="center"/>
              <w:rPr>
                <w:sz w:val="20"/>
              </w:rPr>
            </w:pPr>
            <w:r w:rsidRPr="0005301D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8D0DDE" w:rsidTr="00DC728F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267E" w:rsidRPr="0005301D" w:rsidRDefault="009B267E" w:rsidP="009B267E">
            <w:pPr>
              <w:rPr>
                <w:b/>
                <w:sz w:val="20"/>
                <w:szCs w:val="20"/>
              </w:rPr>
            </w:pPr>
            <w:r w:rsidRPr="0005301D">
              <w:rPr>
                <w:b/>
                <w:sz w:val="20"/>
                <w:szCs w:val="20"/>
              </w:rPr>
              <w:t>Sdružené programy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0D2FB6" w:rsidRDefault="009B267E" w:rsidP="009B267E">
            <w:pPr>
              <w:rPr>
                <w:b/>
                <w:sz w:val="20"/>
              </w:rPr>
            </w:pPr>
            <w:r w:rsidRPr="0005301D">
              <w:rPr>
                <w:b/>
                <w:sz w:val="20"/>
              </w:rPr>
              <w:t>Anglický jazyk se zaměřením na vzdělávání maior</w:t>
            </w:r>
            <w:r w:rsidR="008151C6">
              <w:rPr>
                <w:b/>
                <w:sz w:val="20"/>
              </w:rPr>
              <w:t xml:space="preserve"> </w:t>
            </w:r>
            <w:r w:rsidR="007519DC">
              <w:rPr>
                <w:b/>
                <w:sz w:val="20"/>
              </w:rPr>
              <w:t>–</w:t>
            </w:r>
            <w:r w:rsidRPr="0005301D">
              <w:rPr>
                <w:sz w:val="20"/>
              </w:rPr>
              <w:t>Český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9B267E" w:rsidRPr="00DC728F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</w:t>
            </w:r>
            <w:r w:rsidR="007519DC">
              <w:rPr>
                <w:sz w:val="20"/>
              </w:rPr>
              <w:t>–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  <w:r>
              <w:rPr>
                <w:sz w:val="20"/>
              </w:rPr>
              <w:t>maior</w:t>
            </w:r>
            <w:r w:rsidR="008151C6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TSP, </w:t>
            </w:r>
            <w:r>
              <w:rPr>
                <w:sz w:val="20"/>
              </w:rPr>
              <w:t>AJ</w:t>
            </w:r>
          </w:p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840BA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9B267E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7840BA" w:rsidRDefault="007840BA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</w:t>
            </w:r>
            <w:r w:rsidR="008151C6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D33DE6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</w:t>
            </w:r>
            <w:r w:rsidR="008151C6">
              <w:rPr>
                <w:sz w:val="20"/>
              </w:rPr>
              <w:t>í se zaměřením na vzdělávání mi</w:t>
            </w:r>
            <w:r>
              <w:rPr>
                <w:sz w:val="20"/>
              </w:rPr>
              <w:t>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completus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18262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 xml:space="preserve">Český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 w:rsidR="008151C6">
              <w:rPr>
                <w:b/>
                <w:sz w:val="20"/>
              </w:rPr>
              <w:t xml:space="preserve"> </w:t>
            </w:r>
            <w:r w:rsidR="007519DC">
              <w:rPr>
                <w:b/>
                <w:sz w:val="20"/>
              </w:rPr>
              <w:t>–</w:t>
            </w:r>
            <w:r w:rsidR="008151C6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9B267E" w:rsidRPr="008151C6" w:rsidRDefault="009B267E" w:rsidP="009B267E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18262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8151C6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 w:rsidRPr="006F6179">
              <w:rPr>
                <w:sz w:val="20"/>
              </w:rPr>
              <w:t xml:space="preserve"> jazyk </w:t>
            </w:r>
            <w:r>
              <w:rPr>
                <w:sz w:val="20"/>
              </w:rPr>
              <w:t xml:space="preserve">a literatura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</w:p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840BA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7840BA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6F617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</w:t>
            </w:r>
            <w:r w:rsidR="008151C6">
              <w:rPr>
                <w:sz w:val="20"/>
              </w:rPr>
              <w:t xml:space="preserve">chova ke zdraví se zaměřením na </w:t>
            </w:r>
            <w:r>
              <w:rPr>
                <w:sz w:val="20"/>
              </w:rPr>
              <w:t>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B55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</w:t>
            </w:r>
            <w:r w:rsidR="008151C6">
              <w:rPr>
                <w:sz w:val="20"/>
              </w:rPr>
              <w:t xml:space="preserve">r </w:t>
            </w:r>
            <w:r w:rsidR="007519DC">
              <w:rPr>
                <w:sz w:val="20"/>
              </w:rPr>
              <w:t>–</w:t>
            </w:r>
            <w:r w:rsidR="008151C6">
              <w:rPr>
                <w:sz w:val="20"/>
              </w:rPr>
              <w:t xml:space="preserve"> </w:t>
            </w: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 w:rsidRPr="00AE14DC">
              <w:rPr>
                <w:sz w:val="20"/>
                <w:highlight w:val="yellow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 w:rsidRPr="001D1125">
              <w:rPr>
                <w:sz w:val="20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9B267E" w:rsidRPr="00FC5E34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C5E34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 xml:space="preserve">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8151C6">
            <w:pPr>
              <w:rPr>
                <w:sz w:val="20"/>
              </w:rPr>
            </w:pPr>
            <w:r>
              <w:rPr>
                <w:sz w:val="20"/>
              </w:rPr>
              <w:t xml:space="preserve">Hudební kultura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  <w:r>
              <w:rPr>
                <w:sz w:val="20"/>
              </w:rPr>
              <w:t>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840BA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7840BA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7840BA" w:rsidRDefault="007840BA" w:rsidP="007840BA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7840BA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BA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 xml:space="preserve">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 xml:space="preserve">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Informační technologie</w:t>
            </w:r>
            <w:r w:rsidRPr="001D1125">
              <w:rPr>
                <w:sz w:val="20"/>
                <w:highlight w:val="yellow"/>
              </w:rPr>
              <w:t xml:space="preserve"> se zaměřením na vzdělávání</w:t>
            </w:r>
            <w:r>
              <w:rPr>
                <w:sz w:val="20"/>
              </w:rPr>
              <w:t xml:space="preserve">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E1929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Informační technologie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</w:tr>
      <w:tr w:rsidR="009B267E" w:rsidRPr="00FC5E3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8151C6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TSP</w:t>
            </w:r>
          </w:p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37C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F837C9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Infomační technologie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 w:rsidRPr="00F16672">
              <w:rPr>
                <w:sz w:val="20"/>
                <w:highlight w:val="yellow"/>
              </w:rPr>
              <w:t>Matematika se se zaměřením na vzdělávání maior</w:t>
            </w:r>
            <w:r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E1929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6F6179" w:rsidRDefault="009B267E" w:rsidP="001926FC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37C9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F837C9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</w:t>
            </w:r>
          </w:p>
          <w:p w:rsidR="00F837C9" w:rsidRDefault="00F837C9" w:rsidP="00F837C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6F6179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Technika </w:t>
            </w:r>
            <w:r w:rsidR="00056639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9B267E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9B267E" w:rsidP="009B267E">
            <w:pPr>
              <w:rPr>
                <w:sz w:val="20"/>
              </w:rPr>
            </w:pPr>
            <w:r>
              <w:rPr>
                <w:b/>
                <w:sz w:val="20"/>
                <w:highlight w:val="yellow"/>
              </w:rPr>
              <w:t>Německý</w:t>
            </w:r>
            <w:r w:rsidRPr="008D0DDE">
              <w:rPr>
                <w:b/>
                <w:sz w:val="20"/>
                <w:highlight w:val="yellow"/>
              </w:rPr>
              <w:t xml:space="preserve">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 w:rsidR="001926FC">
              <w:rPr>
                <w:b/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Pr="00FC5E3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9B267E" w:rsidRPr="001926FC" w:rsidRDefault="009B267E" w:rsidP="009B267E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9E1929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9E1929">
              <w:rPr>
                <w:sz w:val="20"/>
              </w:rPr>
              <w:t xml:space="preserve"> jazyk se zaměřením na vzdělávání maior</w:t>
            </w:r>
            <w:r w:rsidR="001926FC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</w:p>
          <w:p w:rsidR="009B267E" w:rsidRPr="009E1929" w:rsidRDefault="009B267E" w:rsidP="009B267E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 w:rsidR="00D14540"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v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37C9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F837C9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</w:t>
            </w:r>
          </w:p>
          <w:p w:rsidR="00F837C9" w:rsidRPr="00F837C9" w:rsidRDefault="00F837C9" w:rsidP="00F837C9"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Pr="00F44E00" w:rsidRDefault="00F837C9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9" w:rsidRDefault="00F837C9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Technika </w:t>
            </w:r>
            <w:r w:rsidR="00EA4FD3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RPr="00F44E0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B267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Default="009B267E" w:rsidP="009B267E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completus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E" w:rsidRPr="00F44E00" w:rsidRDefault="009B267E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  <w:highlight w:val="yellow"/>
              </w:rPr>
              <w:t>Přírodopis a environmentální výchova se zaměřením</w:t>
            </w:r>
            <w:r>
              <w:rPr>
                <w:sz w:val="20"/>
              </w:rPr>
              <w:t xml:space="preserve"> </w:t>
            </w:r>
            <w:r w:rsidRPr="00321211">
              <w:rPr>
                <w:sz w:val="20"/>
                <w:highlight w:val="yellow"/>
              </w:rPr>
              <w:t>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Český jazyk a literatura </w:t>
            </w:r>
          </w:p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Hudební kultura zaměřením </w:t>
            </w:r>
          </w:p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9B26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9B2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Matematika se zaměřením </w:t>
            </w:r>
          </w:p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Německý</w:t>
            </w:r>
            <w:r w:rsidRPr="00321211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04B3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Pr="00321211" w:rsidRDefault="00BE04B3" w:rsidP="00BE04B3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Pr="00F44E00" w:rsidRDefault="00BE04B3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Společenské vědy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FC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Technika</w:t>
            </w:r>
            <w:r w:rsidRPr="00321211">
              <w:rPr>
                <w:sz w:val="20"/>
              </w:rPr>
              <w:t xml:space="preserve"> </w:t>
            </w:r>
            <w:r w:rsidR="00EA4FD3">
              <w:rPr>
                <w:sz w:val="20"/>
              </w:rPr>
              <w:t>a praktické činnosti</w:t>
            </w:r>
          </w:p>
          <w:p w:rsidR="00321211" w:rsidRPr="00321211" w:rsidRDefault="00EA4FD3" w:rsidP="0032121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21211"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Výchova ke zdraví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321211" w:rsidRDefault="00321211" w:rsidP="00321211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Výtvarná tvorba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D14540">
              <w:rPr>
                <w:sz w:val="20"/>
              </w:rPr>
              <w:t>, TZ z</w:t>
            </w:r>
            <w:r w:rsidR="007519DC">
              <w:rPr>
                <w:sz w:val="20"/>
              </w:rPr>
              <w:t> </w:t>
            </w:r>
            <w:r w:rsidR="00D14540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F44E00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2121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Pr="00D14540" w:rsidRDefault="00321211" w:rsidP="00321211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  <w:r w:rsidR="00D14540" w:rsidRPr="00D14540">
              <w:rPr>
                <w:b/>
                <w:sz w:val="20"/>
                <w:highlight w:val="yellow"/>
              </w:rPr>
              <w:t>maior</w:t>
            </w:r>
            <w:r w:rsidR="00D14540">
              <w:rPr>
                <w:b/>
                <w:sz w:val="20"/>
              </w:rPr>
              <w:t xml:space="preserve"> – </w:t>
            </w:r>
            <w:r w:rsidR="00D14540" w:rsidRPr="00D14540"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D14540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11" w:rsidRDefault="00321211" w:rsidP="00321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Pr="009E1929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Společenské vědy</w:t>
            </w:r>
            <w:r w:rsidRPr="009E1929">
              <w:rPr>
                <w:sz w:val="20"/>
              </w:rPr>
              <w:t xml:space="preserve"> se zaměřením na vzdělávání maior</w:t>
            </w:r>
            <w:r w:rsidR="006F4181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</w:p>
          <w:p w:rsidR="00D14540" w:rsidRPr="009E1929" w:rsidRDefault="00D14540" w:rsidP="00D14540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Pr="009E1929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</w:t>
            </w:r>
            <w:r w:rsidRPr="009E1929">
              <w:rPr>
                <w:sz w:val="20"/>
              </w:rPr>
              <w:t>se zaměřením na vzdělávání maior</w:t>
            </w:r>
            <w:r w:rsidR="006F4181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</w:p>
          <w:p w:rsidR="00D14540" w:rsidRPr="009E1929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04B3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BE04B3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</w:t>
            </w:r>
          </w:p>
          <w:p w:rsidR="00BE04B3" w:rsidRDefault="00BE04B3" w:rsidP="00BE04B3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Technika </w:t>
            </w:r>
            <w:r w:rsidR="00EA4FD3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14540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D14540" w:rsidRDefault="00D14540" w:rsidP="00D1454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F79F8">
              <w:rPr>
                <w:sz w:val="20"/>
              </w:rPr>
              <w:t>, TZ z</w:t>
            </w:r>
            <w:r w:rsidR="007519DC">
              <w:rPr>
                <w:sz w:val="20"/>
              </w:rPr>
              <w:t> </w:t>
            </w:r>
            <w:r w:rsidR="009F79F8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D14540" w:rsidP="00D1454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40" w:rsidRDefault="009F79F8" w:rsidP="00D14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Technika a praktické činnosti se zaměřením na</w:t>
            </w:r>
            <w:r>
              <w:rPr>
                <w:sz w:val="20"/>
              </w:rPr>
              <w:t xml:space="preserve"> </w:t>
            </w:r>
            <w:r w:rsidRPr="002269E8">
              <w:rPr>
                <w:sz w:val="20"/>
                <w:highlight w:val="yellow"/>
              </w:rPr>
              <w:t>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</w:t>
            </w:r>
            <w:r w:rsidR="007519DC">
              <w:rPr>
                <w:sz w:val="20"/>
              </w:rPr>
              <w:t>–</w:t>
            </w:r>
            <w:r w:rsidRPr="009E1929">
              <w:rPr>
                <w:sz w:val="20"/>
              </w:rPr>
              <w:t xml:space="preserve"> Český jazyk </w:t>
            </w:r>
            <w:r>
              <w:rPr>
                <w:sz w:val="20"/>
              </w:rPr>
              <w:t xml:space="preserve">a literatura </w:t>
            </w:r>
          </w:p>
          <w:p w:rsidR="00261BB4" w:rsidRPr="009E1929" w:rsidRDefault="00261BB4" w:rsidP="00261BB4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</w:t>
            </w:r>
            <w:r w:rsidRPr="009E1929">
              <w:rPr>
                <w:sz w:val="20"/>
              </w:rPr>
              <w:t xml:space="preserve">se zaměřením </w:t>
            </w:r>
          </w:p>
          <w:p w:rsidR="00261BB4" w:rsidRPr="009E1929" w:rsidRDefault="00261BB4" w:rsidP="00261BB4">
            <w:pPr>
              <w:rPr>
                <w:sz w:val="20"/>
              </w:rPr>
            </w:pPr>
            <w:r w:rsidRPr="009E1929">
              <w:rPr>
                <w:sz w:val="20"/>
              </w:rPr>
              <w:t>na vzdělávání maior</w:t>
            </w:r>
            <w:r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E04B3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BE04B3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3" w:rsidRDefault="00BE04B3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6F4181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Výchova ke zdraví se zaměřením na vzdělávání maior</w:t>
            </w:r>
            <w:r w:rsidR="000B78F7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="000B78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FC5E34" w:rsidRDefault="00261BB4" w:rsidP="00261BB4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  <w:r>
              <w:rPr>
                <w:sz w:val="20"/>
              </w:rPr>
              <w:t>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FC5E34" w:rsidRDefault="00261BB4" w:rsidP="00261BB4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FC5E3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FC5E3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9E1929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Výchova ke zdraví</w:t>
            </w:r>
            <w:r w:rsidRPr="009E1929">
              <w:rPr>
                <w:sz w:val="20"/>
              </w:rPr>
              <w:t xml:space="preserve"> se zaměřením na vzdělávání maior</w:t>
            </w:r>
          </w:p>
          <w:p w:rsidR="00261BB4" w:rsidRPr="009E1929" w:rsidRDefault="00261BB4" w:rsidP="00261BB4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0B78F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</w:t>
            </w:r>
            <w:r w:rsidR="000B78F7">
              <w:rPr>
                <w:sz w:val="20"/>
              </w:rPr>
              <w:t xml:space="preserve">zaměřením na vzdělávání maior </w:t>
            </w:r>
            <w:r w:rsidR="007519DC">
              <w:rPr>
                <w:sz w:val="20"/>
              </w:rPr>
              <w:t>–</w:t>
            </w:r>
            <w:r w:rsidR="000B78F7">
              <w:rPr>
                <w:sz w:val="20"/>
              </w:rPr>
              <w:t xml:space="preserve"> </w:t>
            </w: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Výchova ke zdraví se z</w:t>
            </w:r>
            <w:r w:rsidR="000B78F7">
              <w:rPr>
                <w:sz w:val="20"/>
              </w:rPr>
              <w:t xml:space="preserve">aměřením na vzdělávání maior </w:t>
            </w:r>
            <w:r w:rsidR="007519DC">
              <w:rPr>
                <w:sz w:val="20"/>
              </w:rPr>
              <w:t>–</w:t>
            </w:r>
            <w:r w:rsidR="000B78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RPr="002D340D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9E1929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61BB4" w:rsidRPr="009E1929" w:rsidRDefault="000B78F7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61BB4">
              <w:rPr>
                <w:sz w:val="20"/>
              </w:rPr>
              <w:t>Německý jazyk</w:t>
            </w:r>
            <w:r w:rsidR="00261BB4"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0B78F7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="00261BB4">
              <w:rPr>
                <w:sz w:val="20"/>
              </w:rPr>
              <w:t xml:space="preserve">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8399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D83990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90" w:rsidRDefault="00D83990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Pr="009E1929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61BB4" w:rsidRDefault="00261BB4" w:rsidP="00261BB4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</w:t>
            </w: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F7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Technika </w:t>
            </w:r>
            <w:r w:rsidR="000B78F7">
              <w:rPr>
                <w:sz w:val="20"/>
              </w:rPr>
              <w:t xml:space="preserve">a praktické činnosti </w:t>
            </w:r>
            <w:r>
              <w:rPr>
                <w:sz w:val="20"/>
              </w:rPr>
              <w:t xml:space="preserve">se zaměřením </w:t>
            </w:r>
          </w:p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61BB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4" w:rsidRDefault="00261BB4" w:rsidP="00261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571BE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A571BE" w:rsidP="00A571BE">
            <w:pPr>
              <w:rPr>
                <w:sz w:val="20"/>
              </w:rPr>
            </w:pPr>
            <w:r w:rsidRPr="00A571BE">
              <w:rPr>
                <w:sz w:val="20"/>
                <w:highlight w:val="yellow"/>
              </w:rPr>
              <w:t xml:space="preserve">Výtvarná tvorba </w:t>
            </w:r>
            <w:r>
              <w:rPr>
                <w:sz w:val="20"/>
                <w:highlight w:val="yellow"/>
              </w:rPr>
              <w:t>s</w:t>
            </w:r>
            <w:r w:rsidRPr="00A571BE">
              <w:rPr>
                <w:sz w:val="20"/>
                <w:highlight w:val="yellow"/>
              </w:rPr>
              <w:t>e zaměřením na vzdělávání maior</w:t>
            </w:r>
            <w:r>
              <w:rPr>
                <w:sz w:val="20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A571BE" w:rsidP="006F2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6F263E">
              <w:rPr>
                <w:sz w:val="20"/>
              </w:rPr>
              <w:t xml:space="preserve">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A571BE" w:rsidP="00A5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A571BE" w:rsidP="00A571B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BE" w:rsidRDefault="006F263E" w:rsidP="00A57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9E1929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9F79F8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F6179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 xml:space="preserve">maior </w:t>
            </w:r>
            <w:r w:rsidR="007519DC">
              <w:rPr>
                <w:sz w:val="20"/>
              </w:rPr>
              <w:t>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  <w:highlight w:val="yellow"/>
              </w:rPr>
            </w:pPr>
            <w:r w:rsidRPr="00DE2F99">
              <w:rPr>
                <w:sz w:val="20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BF0EDD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BF0EDD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BF0EDD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 w:rsidRPr="00DE2F99">
              <w:rPr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E2F99">
                <w:rPr>
                  <w:sz w:val="20"/>
                  <w:highlight w:val="yellow"/>
                </w:rPr>
                <w:t>2. st</w:t>
              </w:r>
            </w:smartTag>
            <w:r w:rsidRPr="00DE2F99">
              <w:rPr>
                <w:sz w:val="20"/>
                <w:highlight w:val="yellow"/>
              </w:rPr>
              <w:t>. ZŠ a SŠ</w:t>
            </w:r>
            <w:r>
              <w:rPr>
                <w:sz w:val="20"/>
              </w:rPr>
              <w:t xml:space="preserve">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2. st. ZŠ a SŠ maior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>Informační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</w:t>
            </w:r>
            <w:r w:rsidR="007519DC">
              <w:rPr>
                <w:sz w:val="20"/>
              </w:rPr>
              <w:t> </w:t>
            </w:r>
            <w:r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</w:t>
            </w:r>
            <w:r w:rsidR="007519DC">
              <w:rPr>
                <w:sz w:val="20"/>
              </w:rPr>
              <w:t>–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</w:t>
            </w:r>
          </w:p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RPr="00E33D10" w:rsidTr="005D3B17">
        <w:trPr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726B" w:rsidRPr="00E33D10" w:rsidRDefault="0061726B" w:rsidP="0061726B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  <w:u w:val="single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</w:rPr>
            </w:pPr>
            <w:r w:rsidRPr="00653ACF">
              <w:rPr>
                <w:sz w:val="20"/>
              </w:rPr>
              <w:t>Učitelství pro 1. stup</w:t>
            </w:r>
            <w:r>
              <w:rPr>
                <w:sz w:val="20"/>
              </w:rPr>
              <w:t>e</w:t>
            </w:r>
            <w:r w:rsidRPr="00653ACF">
              <w:rPr>
                <w:sz w:val="20"/>
              </w:rPr>
              <w:t xml:space="preserve">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  <w:highlight w:val="yellow"/>
              </w:rPr>
            </w:pPr>
            <w:r w:rsidRPr="00653ACF">
              <w:rPr>
                <w:sz w:val="20"/>
              </w:rPr>
              <w:t>Logopedie</w:t>
            </w: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653ACF" w:rsidRDefault="0061726B" w:rsidP="0061726B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</w:tr>
      <w:tr w:rsidR="0061726B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1726B" w:rsidTr="00DC728F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1726B" w:rsidRPr="00E33D10" w:rsidRDefault="0061726B" w:rsidP="0061726B">
            <w:pPr>
              <w:pStyle w:val="Nadpi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Magisterské </w:t>
            </w:r>
            <w:r w:rsidRPr="00E33D10">
              <w:rPr>
                <w:sz w:val="28"/>
                <w:szCs w:val="28"/>
              </w:rPr>
              <w:t>navazující studium</w:t>
            </w:r>
          </w:p>
          <w:p w:rsidR="0061726B" w:rsidRDefault="0061726B" w:rsidP="0061726B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61726B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422641" w:rsidRDefault="002144DD" w:rsidP="0061726B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422641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422641" w:rsidRDefault="0061726B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6B" w:rsidRPr="00422641" w:rsidRDefault="0061726B" w:rsidP="0061726B">
            <w:pPr>
              <w:jc w:val="center"/>
              <w:rPr>
                <w:sz w:val="20"/>
              </w:rPr>
            </w:pP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144DD" w:rsidRDefault="002144DD" w:rsidP="0061726B">
            <w:pPr>
              <w:rPr>
                <w:sz w:val="20"/>
                <w:highlight w:val="yellow"/>
              </w:rPr>
            </w:pPr>
            <w:r w:rsidRPr="002144DD">
              <w:rPr>
                <w:sz w:val="20"/>
              </w:rPr>
              <w:t>Edukace v</w:t>
            </w:r>
            <w:r w:rsidR="007519DC">
              <w:rPr>
                <w:sz w:val="20"/>
              </w:rPr>
              <w:t> </w:t>
            </w:r>
            <w:r w:rsidRPr="002144DD">
              <w:rPr>
                <w:sz w:val="20"/>
              </w:rPr>
              <w:t>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144DD" w:rsidRDefault="002144DD" w:rsidP="002144DD">
            <w:pPr>
              <w:jc w:val="center"/>
              <w:rPr>
                <w:sz w:val="16"/>
                <w:szCs w:val="16"/>
              </w:rPr>
            </w:pPr>
            <w:r w:rsidRPr="002144DD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519DC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2144DD" w:rsidRDefault="007519DC" w:rsidP="0061726B">
            <w:pPr>
              <w:rPr>
                <w:sz w:val="20"/>
              </w:rPr>
            </w:pPr>
            <w:r>
              <w:rPr>
                <w:sz w:val="20"/>
              </w:rPr>
              <w:t xml:space="preserve">Muzikoterapie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2144DD" w:rsidRDefault="007519DC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SPP, UTZ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024F6" w:rsidP="006172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422641" w:rsidRDefault="007519DC" w:rsidP="0061726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916A66" w:rsidP="0091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</w:t>
            </w: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1D6AF8" w:rsidP="001D6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144DD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2144DD">
              <w:rPr>
                <w:sz w:val="20"/>
              </w:rPr>
              <w:t>0</w:t>
            </w: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</w:t>
            </w:r>
            <w:r w:rsidR="007519DC">
              <w:rPr>
                <w:sz w:val="20"/>
              </w:rPr>
              <w:t>–</w:t>
            </w:r>
            <w:r>
              <w:rPr>
                <w:sz w:val="20"/>
              </w:rPr>
              <w:t xml:space="preserve">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  <w:r w:rsidR="007519DC">
              <w:rPr>
                <w:sz w:val="20"/>
              </w:rPr>
              <w:t>0</w:t>
            </w:r>
          </w:p>
        </w:tc>
      </w:tr>
      <w:tr w:rsidR="007519DC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7519DC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6442D9" w:rsidP="00F944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PTS, MNC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422641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916A66" w:rsidP="0091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</w:t>
            </w:r>
          </w:p>
        </w:tc>
      </w:tr>
      <w:tr w:rsidR="007519DC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7519DC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6442D9" w:rsidP="00F944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PTS, MNP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422641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916A66" w:rsidP="00916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  <w:r w:rsidR="007519DC">
              <w:rPr>
                <w:sz w:val="20"/>
              </w:rPr>
              <w:t>0</w:t>
            </w:r>
          </w:p>
        </w:tc>
      </w:tr>
      <w:tr w:rsidR="007519DC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7519DC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Pr="00422641" w:rsidRDefault="007519DC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DC" w:rsidRDefault="007519DC" w:rsidP="002144DD">
            <w:pPr>
              <w:jc w:val="center"/>
              <w:rPr>
                <w:sz w:val="20"/>
              </w:rPr>
            </w:pPr>
          </w:p>
        </w:tc>
      </w:tr>
      <w:tr w:rsidR="002144DD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Učitelstv</w:t>
            </w:r>
            <w:r>
              <w:rPr>
                <w:sz w:val="20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22641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</w:p>
        </w:tc>
      </w:tr>
      <w:tr w:rsidR="00B345CE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B345CE" w:rsidRDefault="00B345CE" w:rsidP="002144DD">
            <w:pPr>
              <w:rPr>
                <w:sz w:val="20"/>
              </w:rPr>
            </w:pPr>
            <w:r w:rsidRPr="00B345CE">
              <w:rPr>
                <w:sz w:val="20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422641" w:rsidRDefault="00B345CE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45CE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B345CE" w:rsidRDefault="00B345CE" w:rsidP="00B345CE">
            <w:pPr>
              <w:rPr>
                <w:sz w:val="20"/>
              </w:rPr>
            </w:pPr>
            <w:r>
              <w:rPr>
                <w:sz w:val="20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7243D8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422641" w:rsidRDefault="00B345CE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45CE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B345CE">
            <w:pPr>
              <w:rPr>
                <w:sz w:val="20"/>
              </w:rPr>
            </w:pPr>
            <w:r>
              <w:rPr>
                <w:sz w:val="20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7243D8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422641" w:rsidRDefault="00B345CE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45CE" w:rsidRPr="00422641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7243D8">
            <w:pPr>
              <w:rPr>
                <w:sz w:val="20"/>
              </w:rPr>
            </w:pPr>
            <w:r>
              <w:rPr>
                <w:sz w:val="20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7243D8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Pr="00422641" w:rsidRDefault="00B345CE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E" w:rsidRDefault="00B345CE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144DD" w:rsidRPr="0044251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</w:t>
            </w:r>
            <w:r w:rsidR="007519DC">
              <w:rPr>
                <w:sz w:val="20"/>
              </w:rPr>
              <w:t>–</w:t>
            </w:r>
            <w:r w:rsidR="00AD3391">
              <w:rPr>
                <w:sz w:val="20"/>
              </w:rPr>
              <w:t xml:space="preserve"> </w:t>
            </w:r>
            <w:r>
              <w:rPr>
                <w:sz w:val="20"/>
              </w:rPr>
              <w:t>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B41591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– UČJmi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</w:t>
            </w:r>
            <w:r w:rsidR="00AD3391">
              <w:rPr>
                <w:sz w:val="20"/>
              </w:rPr>
              <w:t xml:space="preserve">a - UITmi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AD3391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USVmi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AD3391">
              <w:rPr>
                <w:sz w:val="20"/>
              </w:rPr>
              <w:t xml:space="preserve"> –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D3391" w:rsidP="00AD339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USPPma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D3391" w:rsidP="00AD3391">
            <w:pPr>
              <w:rPr>
                <w:sz w:val="20"/>
              </w:rPr>
            </w:pPr>
            <w:r>
              <w:rPr>
                <w:sz w:val="20"/>
              </w:rPr>
              <w:t>UTEma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D3391" w:rsidP="002144DD">
            <w:pPr>
              <w:rPr>
                <w:sz w:val="20"/>
              </w:rPr>
            </w:pPr>
            <w:r>
              <w:rPr>
                <w:sz w:val="20"/>
              </w:rPr>
              <w:t>UTEma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F96894">
            <w:pPr>
              <w:rPr>
                <w:sz w:val="20"/>
              </w:rPr>
            </w:pPr>
            <w:r>
              <w:rPr>
                <w:sz w:val="20"/>
              </w:rPr>
              <w:t xml:space="preserve">UMma - </w:t>
            </w:r>
            <w:r w:rsidR="003F20A6">
              <w:rPr>
                <w:sz w:val="20"/>
              </w:rPr>
              <w:t>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F96894" w:rsidP="002144DD">
            <w:pPr>
              <w:rPr>
                <w:sz w:val="20"/>
              </w:rPr>
            </w:pPr>
            <w:r>
              <w:rPr>
                <w:sz w:val="20"/>
              </w:rPr>
              <w:t>UMma -</w:t>
            </w:r>
            <w:r w:rsidR="003F20A6">
              <w:rPr>
                <w:sz w:val="20"/>
              </w:rPr>
              <w:t xml:space="preserve">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3F20A6" w:rsidP="002144DD">
            <w:pPr>
              <w:rPr>
                <w:sz w:val="20"/>
              </w:rPr>
            </w:pPr>
            <w:r>
              <w:rPr>
                <w:sz w:val="20"/>
              </w:rPr>
              <w:t>UMma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51195" w:rsidP="00A51195">
            <w:pPr>
              <w:rPr>
                <w:sz w:val="20"/>
              </w:rPr>
            </w:pPr>
            <w:r>
              <w:rPr>
                <w:sz w:val="20"/>
              </w:rPr>
              <w:t xml:space="preserve">UČJma - </w:t>
            </w:r>
            <w:r w:rsidR="00843DD6">
              <w:rPr>
                <w:sz w:val="20"/>
              </w:rPr>
              <w:t>EDKUmi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C428AC" w:rsidP="002144DD">
            <w:pPr>
              <w:rPr>
                <w:sz w:val="20"/>
              </w:rPr>
            </w:pPr>
            <w:r>
              <w:rPr>
                <w:sz w:val="20"/>
              </w:rPr>
              <w:t>UČJma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615EF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UČJma- 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42519" w:rsidRDefault="00B41591" w:rsidP="002144DD">
            <w:pPr>
              <w:jc w:val="center"/>
              <w:rPr>
                <w:sz w:val="16"/>
                <w:szCs w:val="16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42519" w:rsidRDefault="00392B07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42519" w:rsidRDefault="008615EF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42519" w:rsidRDefault="00392B07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C428AC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51195" w:rsidP="008615EF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C428AC">
              <w:rPr>
                <w:sz w:val="20"/>
              </w:rPr>
              <w:t>U</w:t>
            </w:r>
            <w:r w:rsidR="008615EF">
              <w:rPr>
                <w:sz w:val="20"/>
              </w:rPr>
              <w:t>M</w:t>
            </w:r>
            <w:r w:rsidR="00C428AC">
              <w:rPr>
                <w:sz w:val="20"/>
              </w:rPr>
              <w:t>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A51195" w:rsidP="00C428AC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C428AC">
              <w:rPr>
                <w:sz w:val="20"/>
              </w:rPr>
              <w:t>UNJmi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C428AC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8615EF">
            <w:pPr>
              <w:rPr>
                <w:sz w:val="20"/>
              </w:rPr>
            </w:pPr>
            <w:r>
              <w:rPr>
                <w:sz w:val="20"/>
              </w:rPr>
              <w:t>UČJma –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A51195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8615EF">
              <w:rPr>
                <w:sz w:val="20"/>
              </w:rPr>
              <w:t>USVmi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43DD6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UČJma </w:t>
            </w:r>
            <w:r w:rsidR="008615E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8615EF">
              <w:rPr>
                <w:sz w:val="20"/>
              </w:rPr>
              <w:t>UTEmi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615EF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Default="008615EF" w:rsidP="008615EF">
            <w:pPr>
              <w:rPr>
                <w:sz w:val="20"/>
              </w:rPr>
            </w:pPr>
            <w:r>
              <w:rPr>
                <w:sz w:val="20"/>
              </w:rPr>
              <w:t>UČJma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B27A4" w:rsidRDefault="00B41591" w:rsidP="002144DD">
            <w:pPr>
              <w:jc w:val="center"/>
              <w:rPr>
                <w:sz w:val="16"/>
                <w:szCs w:val="16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B27A4" w:rsidRDefault="00392B07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B27A4" w:rsidRDefault="008615EF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F" w:rsidRPr="004B27A4" w:rsidRDefault="00392B07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43DD6" w:rsidP="008615EF">
            <w:pPr>
              <w:rPr>
                <w:sz w:val="20"/>
              </w:rPr>
            </w:pPr>
            <w:r>
              <w:rPr>
                <w:sz w:val="20"/>
              </w:rPr>
              <w:t xml:space="preserve">UČJma - </w:t>
            </w:r>
            <w:r w:rsidR="008615EF">
              <w:rPr>
                <w:sz w:val="20"/>
              </w:rPr>
              <w:t>UVZmi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8615EF">
            <w:pPr>
              <w:rPr>
                <w:sz w:val="20"/>
              </w:rPr>
            </w:pPr>
            <w:r>
              <w:rPr>
                <w:sz w:val="20"/>
              </w:rPr>
              <w:t xml:space="preserve">UPREVma - EDKUmi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2C61D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8615EF" w:rsidP="00E467F0">
            <w:pPr>
              <w:rPr>
                <w:sz w:val="20"/>
              </w:rPr>
            </w:pPr>
            <w:r>
              <w:rPr>
                <w:sz w:val="20"/>
              </w:rPr>
              <w:t xml:space="preserve">UPREVma - </w:t>
            </w:r>
            <w:r w:rsidR="00E467F0">
              <w:rPr>
                <w:sz w:val="20"/>
              </w:rPr>
              <w:t>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2144DD" w:rsidP="002144DD">
            <w:pPr>
              <w:jc w:val="center"/>
              <w:rPr>
                <w:sz w:val="20"/>
              </w:rPr>
            </w:pPr>
            <w:r w:rsidRPr="002C61D9">
              <w:rPr>
                <w:sz w:val="16"/>
                <w:szCs w:val="16"/>
              </w:rPr>
              <w:t>dle požadavků katedry</w:t>
            </w:r>
            <w:r w:rsidRPr="002C61D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2144DD" w:rsidP="002144DD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2144DD" w:rsidP="002144DD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2144DD" w:rsidRPr="002C61D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2C61D9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</w:t>
            </w:r>
            <w:r w:rsidR="00E467F0">
              <w:rPr>
                <w:sz w:val="20"/>
              </w:rPr>
              <w:t xml:space="preserve">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4251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8615EF" w:rsidP="002144DD">
            <w:pPr>
              <w:rPr>
                <w:sz w:val="20"/>
              </w:rPr>
            </w:pPr>
            <w:r>
              <w:rPr>
                <w:sz w:val="20"/>
              </w:rPr>
              <w:t>UPREVma -</w:t>
            </w:r>
            <w:r w:rsidR="00E467F0">
              <w:rPr>
                <w:sz w:val="20"/>
              </w:rPr>
              <w:t xml:space="preserve">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E467F0" w:rsidP="00E467F0">
            <w:pPr>
              <w:rPr>
                <w:sz w:val="20"/>
              </w:rPr>
            </w:pPr>
            <w:r>
              <w:rPr>
                <w:sz w:val="20"/>
              </w:rPr>
              <w:t>UVVma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UVVma - </w:t>
            </w:r>
            <w:r w:rsidR="007342EA">
              <w:rPr>
                <w:sz w:val="20"/>
              </w:rPr>
              <w:t xml:space="preserve"> </w:t>
            </w:r>
            <w:r>
              <w:rPr>
                <w:sz w:val="20"/>
              </w:rPr>
              <w:t>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E467F0" w:rsidP="00E467F0">
            <w:pPr>
              <w:rPr>
                <w:sz w:val="20"/>
              </w:rPr>
            </w:pPr>
            <w:r>
              <w:rPr>
                <w:sz w:val="20"/>
              </w:rPr>
              <w:t>UVVma –</w:t>
            </w:r>
            <w:r w:rsidR="007342EA">
              <w:rPr>
                <w:sz w:val="20"/>
              </w:rPr>
              <w:t xml:space="preserve"> </w:t>
            </w:r>
            <w:r>
              <w:rPr>
                <w:sz w:val="20"/>
              </w:rPr>
              <w:t>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C912D0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C912D0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UVVma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E467F0" w:rsidP="00E467F0">
            <w:pPr>
              <w:rPr>
                <w:sz w:val="20"/>
              </w:rPr>
            </w:pPr>
            <w:r>
              <w:rPr>
                <w:sz w:val="20"/>
              </w:rPr>
              <w:t>UVVma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C912D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C912D0" w:rsidRDefault="00E467F0" w:rsidP="002144DD">
            <w:pPr>
              <w:rPr>
                <w:sz w:val="20"/>
              </w:rPr>
            </w:pPr>
            <w:r>
              <w:rPr>
                <w:sz w:val="20"/>
              </w:rPr>
              <w:t>UVVma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 xml:space="preserve">UVZma - </w:t>
            </w:r>
            <w:r w:rsidR="004B3A62">
              <w:rPr>
                <w:sz w:val="20"/>
              </w:rPr>
              <w:t>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C912D0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C912D0" w:rsidRDefault="007342EA" w:rsidP="004B3A62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7342EA" w:rsidP="002144DD">
            <w:pPr>
              <w:rPr>
                <w:sz w:val="20"/>
              </w:rPr>
            </w:pPr>
            <w:r>
              <w:rPr>
                <w:sz w:val="20"/>
              </w:rPr>
              <w:t>UVZma -</w:t>
            </w:r>
            <w:r w:rsidR="004B3A62">
              <w:rPr>
                <w:sz w:val="20"/>
              </w:rPr>
              <w:t xml:space="preserve">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UVZma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UVZma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2144DD" w:rsidRPr="004B27A4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42519" w:rsidRDefault="002144DD" w:rsidP="002144D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2144DD" w:rsidRPr="004B27A4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4B3A62" w:rsidP="002144DD">
            <w:pPr>
              <w:rPr>
                <w:sz w:val="20"/>
              </w:rPr>
            </w:pPr>
            <w:r>
              <w:rPr>
                <w:sz w:val="20"/>
              </w:rPr>
              <w:t>UITma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DD" w:rsidRPr="004B27A4" w:rsidRDefault="002144DD" w:rsidP="002144D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 xml:space="preserve">UITma - </w:t>
            </w:r>
            <w:r w:rsidR="006C09A5">
              <w:t>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RPr="00E0210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</w:t>
            </w:r>
            <w:r w:rsidR="006C09A5">
              <w:t xml:space="preserve">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B3A62" w:rsidRPr="00E02109" w:rsidTr="00DC728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</w:t>
            </w:r>
            <w:r w:rsidR="006C09A5">
              <w:t xml:space="preserve">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4B3A62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</w:t>
            </w:r>
            <w:r w:rsidR="006C09A5">
              <w:t xml:space="preserve">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Default="005C7DE6" w:rsidP="005C7DE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5C7DE6" w:rsidP="005C7DE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4B3A62" w:rsidP="004B3A62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4B3A62" w:rsidRPr="00B24626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B24626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42519" w:rsidRDefault="004B3A62" w:rsidP="004B3A6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5C7DE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5C7DE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4B27A4" w:rsidRDefault="004B3A62" w:rsidP="004B3A6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B3A62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5C7DE6" w:rsidP="004B3A62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62" w:rsidRPr="00E02109" w:rsidRDefault="004B3A62" w:rsidP="004B3A62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EDKUEmi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DA51AE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AE" w:rsidRPr="00E02109" w:rsidRDefault="00DA51AE" w:rsidP="00DA51A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lastRenderedPageBreak/>
              <w:t>UNJma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–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USPPmi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B92716" w:rsidRPr="00E02109" w:rsidTr="00F14C90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Default="00B92716" w:rsidP="00B9271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16" w:rsidRPr="00E02109" w:rsidRDefault="00B92716" w:rsidP="00B9271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</w:tbl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9C4B56" w:rsidRDefault="009C4B56" w:rsidP="00A44E92">
      <w:pPr>
        <w:tabs>
          <w:tab w:val="left" w:pos="426"/>
        </w:tabs>
        <w:rPr>
          <w:i/>
          <w:sz w:val="20"/>
          <w:u w:val="single"/>
        </w:rPr>
      </w:pPr>
    </w:p>
    <w:p w:rsidR="00A44E92" w:rsidRDefault="00A44E92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předmětů přijímací zkoušky</w:t>
      </w:r>
      <w:r w:rsidR="00533B2A"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1F0A6A" w:rsidRDefault="001F0A6A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5C1106" w:rsidRDefault="00316E31" w:rsidP="001F0A6A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1F0A6A" w:rsidRPr="001F0A6A">
        <w:rPr>
          <w:sz w:val="20"/>
          <w:szCs w:val="20"/>
        </w:rPr>
        <w:t>a</w:t>
      </w:r>
      <w:r w:rsidR="001F0A6A">
        <w:rPr>
          <w:sz w:val="20"/>
          <w:szCs w:val="20"/>
        </w:rPr>
        <w:t xml:space="preserve"> = </w:t>
      </w:r>
      <w:r>
        <w:rPr>
          <w:sz w:val="20"/>
          <w:szCs w:val="20"/>
        </w:rPr>
        <w:t>maior</w:t>
      </w:r>
      <w:r w:rsidR="001F0A6A">
        <w:rPr>
          <w:sz w:val="20"/>
          <w:szCs w:val="20"/>
        </w:rPr>
        <w:t xml:space="preserve"> (hlavní </w:t>
      </w:r>
      <w:r w:rsidR="005C1106">
        <w:rPr>
          <w:sz w:val="20"/>
          <w:szCs w:val="20"/>
        </w:rPr>
        <w:t>studijní program)</w:t>
      </w:r>
    </w:p>
    <w:p w:rsidR="001F0A6A" w:rsidRPr="001F0A6A" w:rsidRDefault="00316E31" w:rsidP="001F0A6A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5C1106">
        <w:rPr>
          <w:sz w:val="20"/>
          <w:szCs w:val="20"/>
        </w:rPr>
        <w:t xml:space="preserve">i  = </w:t>
      </w:r>
      <w:r>
        <w:rPr>
          <w:sz w:val="20"/>
          <w:szCs w:val="20"/>
        </w:rPr>
        <w:t>minor</w:t>
      </w:r>
      <w:bookmarkStart w:id="0" w:name="_GoBack"/>
      <w:bookmarkEnd w:id="0"/>
      <w:r w:rsidR="005C1106">
        <w:rPr>
          <w:sz w:val="20"/>
          <w:szCs w:val="20"/>
        </w:rPr>
        <w:t xml:space="preserve"> (vedlejší studijní program)</w:t>
      </w:r>
      <w:r w:rsidR="001F0A6A">
        <w:rPr>
          <w:sz w:val="20"/>
          <w:szCs w:val="20"/>
        </w:rPr>
        <w:t xml:space="preserve">  </w:t>
      </w:r>
    </w:p>
    <w:p w:rsidR="001F0A6A" w:rsidRPr="001F0A6A" w:rsidRDefault="001F0A6A" w:rsidP="00A44E92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>B</w:t>
      </w:r>
      <w:r w:rsidR="00544BF6">
        <w:rPr>
          <w:sz w:val="18"/>
          <w:szCs w:val="18"/>
        </w:rPr>
        <w:t>SV</w:t>
      </w:r>
      <w:r>
        <w:rPr>
          <w:sz w:val="18"/>
          <w:szCs w:val="18"/>
        </w:rPr>
        <w:t xml:space="preserve"> </w:t>
      </w:r>
      <w:r>
        <w:rPr>
          <w:sz w:val="20"/>
        </w:rPr>
        <w:t>= test z bio-psycho-sociální problematiky zdraví a nemoci</w:t>
      </w:r>
    </w:p>
    <w:p w:rsidR="005909C1" w:rsidRDefault="005909C1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</w:t>
      </w:r>
      <w:r w:rsidR="00D57E1E">
        <w:rPr>
          <w:sz w:val="20"/>
        </w:rPr>
        <w:t xml:space="preserve">= talentová zkouška </w:t>
      </w:r>
      <w:r w:rsidR="007F5539">
        <w:rPr>
          <w:sz w:val="20"/>
        </w:rPr>
        <w:t>–</w:t>
      </w:r>
      <w:r w:rsidR="00D57E1E">
        <w:rPr>
          <w:sz w:val="20"/>
        </w:rPr>
        <w:t xml:space="preserve"> dramaterapie</w:t>
      </w:r>
    </w:p>
    <w:p w:rsidR="007F5539" w:rsidRDefault="007F5539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</w:t>
      </w:r>
      <w:r w:rsidR="00303D83">
        <w:rPr>
          <w:sz w:val="20"/>
        </w:rPr>
        <w:t>BC</w:t>
      </w:r>
      <w:r>
        <w:rPr>
          <w:sz w:val="20"/>
        </w:rPr>
        <w:t xml:space="preserve"> = motivační pohovor (CMTF) – bakalářské studium</w:t>
      </w:r>
    </w:p>
    <w:p w:rsidR="007F5539" w:rsidRDefault="007F5539" w:rsidP="007F5539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</w:t>
      </w:r>
      <w:r w:rsidR="00303D83">
        <w:rPr>
          <w:sz w:val="20"/>
        </w:rPr>
        <w:t>BP</w:t>
      </w:r>
      <w:r>
        <w:rPr>
          <w:sz w:val="20"/>
        </w:rPr>
        <w:t xml:space="preserve"> = motivační pohovor (PdF) – bakalářské studium</w:t>
      </w:r>
    </w:p>
    <w:p w:rsidR="007F5539" w:rsidRDefault="007F5539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</w:t>
      </w:r>
      <w:r w:rsidR="00303D83">
        <w:rPr>
          <w:sz w:val="20"/>
        </w:rPr>
        <w:t>NC</w:t>
      </w:r>
      <w:r>
        <w:rPr>
          <w:sz w:val="20"/>
        </w:rPr>
        <w:t xml:space="preserve"> = motivační pohovor (CMTF) – navazující studium</w:t>
      </w:r>
    </w:p>
    <w:p w:rsidR="007F5539" w:rsidRDefault="00303D83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MNP</w:t>
      </w:r>
      <w:r w:rsidR="007F5539">
        <w:rPr>
          <w:sz w:val="20"/>
        </w:rPr>
        <w:t xml:space="preserve"> = motivační pohovor (PdF) – navazující studium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PPD = test z pedagogicko-psychologických disciplín</w:t>
      </w:r>
    </w:p>
    <w:p w:rsidR="007243D8" w:rsidRDefault="007F5539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</w:t>
      </w:r>
      <w:r w:rsidR="00303D83">
        <w:rPr>
          <w:sz w:val="20"/>
        </w:rPr>
        <w:t>T</w:t>
      </w:r>
      <w:r>
        <w:rPr>
          <w:sz w:val="20"/>
        </w:rPr>
        <w:t xml:space="preserve">S = profilový test pro program Sociální pedagogika </w:t>
      </w:r>
    </w:p>
    <w:p w:rsidR="003C4C1D" w:rsidRDefault="003C4C1D" w:rsidP="003C4C1D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3C4C1D" w:rsidRDefault="003C4C1D" w:rsidP="003C4C1D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3C4C1D" w:rsidRDefault="003C4C1D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TKR= test kulturního rozhledu</w:t>
      </w:r>
    </w:p>
    <w:p w:rsidR="00BF50B4" w:rsidRDefault="00BF50B4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TPD = profilová zkouška</w:t>
      </w:r>
    </w:p>
    <w:p w:rsidR="00FB382E" w:rsidRPr="00AB19B4" w:rsidRDefault="00FB382E" w:rsidP="00A44E92">
      <w:pPr>
        <w:rPr>
          <w:caps/>
          <w:sz w:val="20"/>
        </w:rPr>
      </w:pPr>
      <w:r>
        <w:rPr>
          <w:sz w:val="20"/>
        </w:rPr>
        <w:t>TPP = profilový test z pedagogiky a psychologie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= talentová zkouška</w:t>
      </w:r>
    </w:p>
    <w:p w:rsidR="00FB382E" w:rsidRPr="00745A14" w:rsidRDefault="00FB382E" w:rsidP="00A44E92">
      <w:pPr>
        <w:rPr>
          <w:sz w:val="20"/>
        </w:rPr>
      </w:pPr>
      <w:r w:rsidRPr="00745A14">
        <w:rPr>
          <w:sz w:val="20"/>
        </w:rPr>
        <w:t>TZ z</w:t>
      </w:r>
      <w:r w:rsidR="00E416FA">
        <w:rPr>
          <w:sz w:val="20"/>
        </w:rPr>
        <w:t> </w:t>
      </w:r>
      <w:r w:rsidRPr="00745A14">
        <w:rPr>
          <w:sz w:val="20"/>
        </w:rPr>
        <w:t>HV</w:t>
      </w:r>
      <w:r w:rsidR="00E416FA"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z</w:t>
      </w:r>
      <w:r w:rsidR="00E416FA">
        <w:rPr>
          <w:sz w:val="20"/>
        </w:rPr>
        <w:t> </w:t>
      </w:r>
      <w:r w:rsidRPr="00745A14">
        <w:rPr>
          <w:sz w:val="20"/>
        </w:rPr>
        <w:t>VV</w:t>
      </w:r>
      <w:r w:rsidR="00E416FA"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E416FA" w:rsidRDefault="00E416FA" w:rsidP="00A44E92">
      <w:pPr>
        <w:rPr>
          <w:sz w:val="20"/>
        </w:rPr>
      </w:pPr>
      <w:r>
        <w:rPr>
          <w:sz w:val="20"/>
        </w:rPr>
        <w:t>UFL= ústní zkouška ověřující foniatrickou a logopedickou způsobilost</w:t>
      </w:r>
      <w:r w:rsidR="00916A66">
        <w:rPr>
          <w:sz w:val="20"/>
        </w:rPr>
        <w:t xml:space="preserve"> pro obor Učitelství 1. st. + SPP</w:t>
      </w:r>
    </w:p>
    <w:p w:rsidR="007F5539" w:rsidRPr="00745A14" w:rsidRDefault="007F5539" w:rsidP="00A44E92">
      <w:pPr>
        <w:rPr>
          <w:sz w:val="20"/>
        </w:rPr>
      </w:pPr>
      <w:r>
        <w:rPr>
          <w:sz w:val="20"/>
        </w:rPr>
        <w:t>UTZ = ústní pohovor a talentová zkouška</w:t>
      </w:r>
      <w:r w:rsidR="00916A66">
        <w:rPr>
          <w:sz w:val="20"/>
        </w:rPr>
        <w:t xml:space="preserve"> pro obor Muzikoterapie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>UZK</w:t>
      </w:r>
      <w:r w:rsidRPr="00745A14">
        <w:rPr>
          <w:sz w:val="20"/>
        </w:rPr>
        <w:t xml:space="preserve"> = ústní </w:t>
      </w:r>
      <w:r>
        <w:rPr>
          <w:sz w:val="20"/>
        </w:rPr>
        <w:t>zkouška</w:t>
      </w:r>
      <w:r w:rsidR="00916A66">
        <w:rPr>
          <w:sz w:val="20"/>
        </w:rPr>
        <w:t xml:space="preserve"> pro obor Speciální pedagogika - intervence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 xml:space="preserve">UZL = ústní zkouška </w:t>
      </w:r>
      <w:r w:rsidR="00916A66">
        <w:rPr>
          <w:sz w:val="20"/>
        </w:rPr>
        <w:t>pro obor L</w:t>
      </w:r>
      <w:r>
        <w:rPr>
          <w:sz w:val="20"/>
        </w:rPr>
        <w:t xml:space="preserve">ogopedie </w:t>
      </w:r>
    </w:p>
    <w:p w:rsidR="00916A66" w:rsidRDefault="00916A66" w:rsidP="00916A66">
      <w:pPr>
        <w:rPr>
          <w:sz w:val="20"/>
        </w:rPr>
      </w:pPr>
      <w:r>
        <w:rPr>
          <w:sz w:val="20"/>
        </w:rPr>
        <w:t>UZR = ústní zkouška pro obor Speciál ní pedagogika – raný věk</w:t>
      </w:r>
    </w:p>
    <w:p w:rsidR="00FB382E" w:rsidRDefault="00FB382E" w:rsidP="00916A66">
      <w:pPr>
        <w:rPr>
          <w:sz w:val="20"/>
        </w:rPr>
      </w:pPr>
      <w:r>
        <w:rPr>
          <w:sz w:val="20"/>
        </w:rPr>
        <w:t>VYD = test z profilových disciplín pro obor řízení volnočasových aktivit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Pr="00533B2A" w:rsidRDefault="00A44E92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názvů oborů navazujícího magisterského studia</w:t>
      </w:r>
      <w:r w:rsidR="00533B2A"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F6007" w:rsidRDefault="00FF6007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5C1106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</w:t>
      </w:r>
      <w:r w:rsidR="00FB382E">
        <w:rPr>
          <w:sz w:val="20"/>
        </w:rPr>
        <w:t xml:space="preserve"> </w:t>
      </w:r>
      <w:r w:rsidR="00B345CE">
        <w:rPr>
          <w:sz w:val="20"/>
        </w:rPr>
        <w:t xml:space="preserve">= </w:t>
      </w:r>
      <w:r>
        <w:rPr>
          <w:sz w:val="20"/>
        </w:rPr>
        <w:t>Edukace v kultuře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UAJ = Učitelství anglického jazyka pro </w:t>
      </w:r>
      <w:r w:rsidR="007024F6">
        <w:rPr>
          <w:sz w:val="20"/>
        </w:rPr>
        <w:t>základní školy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UČJ = Učitelství českého jazyka </w:t>
      </w:r>
      <w:r w:rsidR="005C1106">
        <w:rPr>
          <w:sz w:val="20"/>
        </w:rPr>
        <w:t xml:space="preserve">a literatury </w:t>
      </w:r>
      <w:r>
        <w:rPr>
          <w:sz w:val="20"/>
        </w:rPr>
        <w:t>pro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5C1106" w:rsidRPr="005C1106" w:rsidRDefault="005C1106" w:rsidP="005C1106">
      <w:pPr>
        <w:rPr>
          <w:sz w:val="20"/>
          <w:szCs w:val="20"/>
        </w:rPr>
      </w:pPr>
      <w:r w:rsidRPr="005C1106">
        <w:rPr>
          <w:sz w:val="20"/>
          <w:szCs w:val="20"/>
        </w:rPr>
        <w:t xml:space="preserve">UIT = </w:t>
      </w:r>
      <w:r>
        <w:rPr>
          <w:sz w:val="20"/>
          <w:szCs w:val="20"/>
        </w:rPr>
        <w:t xml:space="preserve">Učitelství </w:t>
      </w:r>
      <w:r w:rsidR="007024F6">
        <w:rPr>
          <w:sz w:val="20"/>
          <w:szCs w:val="20"/>
        </w:rPr>
        <w:t>informatiky pro 2. stupeň základních škol</w:t>
      </w:r>
      <w:r>
        <w:rPr>
          <w:sz w:val="20"/>
          <w:szCs w:val="20"/>
        </w:rPr>
        <w:t xml:space="preserve"> 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lastRenderedPageBreak/>
        <w:t>UM = Učitelství matematiky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UNJ = Učitelství německého jazyka pro </w:t>
      </w:r>
      <w:r w:rsidR="007024F6">
        <w:rPr>
          <w:sz w:val="20"/>
        </w:rPr>
        <w:t>základní školy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FB382E" w:rsidRPr="004C6BCE" w:rsidRDefault="00FB382E" w:rsidP="00A44E92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UT</w:t>
      </w:r>
      <w:r w:rsidR="005C1106">
        <w:rPr>
          <w:b w:val="0"/>
        </w:rPr>
        <w:t>E</w:t>
      </w:r>
      <w:r>
        <w:rPr>
          <w:b w:val="0"/>
        </w:rPr>
        <w:t xml:space="preserve"> = Učitelství technické a informační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FF6007" w:rsidRDefault="00FF6007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Z = </w:t>
      </w:r>
      <w:r w:rsidR="007024F6">
        <w:rPr>
          <w:sz w:val="20"/>
        </w:rPr>
        <w:t>Geografie</w:t>
      </w:r>
    </w:p>
    <w:p w:rsidR="00A44E92" w:rsidRDefault="00A44E92" w:rsidP="00A44E92">
      <w:pPr>
        <w:widowControl w:val="0"/>
        <w:tabs>
          <w:tab w:val="left" w:pos="426"/>
        </w:tabs>
        <w:rPr>
          <w:b/>
          <w:bCs/>
          <w:sz w:val="20"/>
        </w:rPr>
      </w:pP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 w:rsidRPr="00AB19B4">
        <w:rPr>
          <w:b/>
          <w:bCs/>
          <w:sz w:val="20"/>
          <w:highlight w:val="yellow"/>
        </w:rPr>
        <w:t>BODY PŘ</w:t>
      </w:r>
      <w:r>
        <w:rPr>
          <w:b/>
          <w:bCs/>
          <w:sz w:val="20"/>
        </w:rPr>
        <w:t xml:space="preserve">  </w:t>
      </w:r>
      <w:r>
        <w:rPr>
          <w:sz w:val="20"/>
        </w:rPr>
        <w:t>(body za přijímací řízení)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zkoušky.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Default="00A44E92" w:rsidP="00A44E92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sectPr w:rsidR="001606E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0D" w:rsidRDefault="0031420D">
      <w:r>
        <w:separator/>
      </w:r>
    </w:p>
  </w:endnote>
  <w:endnote w:type="continuationSeparator" w:id="0">
    <w:p w:rsidR="0031420D" w:rsidRDefault="003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9" w:rsidRDefault="00AC17B9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17B9" w:rsidRDefault="00AC17B9" w:rsidP="00F14C9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B9" w:rsidRDefault="00AC17B9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E31">
      <w:rPr>
        <w:rStyle w:val="slostrnky"/>
        <w:noProof/>
      </w:rPr>
      <w:t>11</w:t>
    </w:r>
    <w:r>
      <w:rPr>
        <w:rStyle w:val="slostrnky"/>
      </w:rPr>
      <w:fldChar w:fldCharType="end"/>
    </w:r>
  </w:p>
  <w:p w:rsidR="00AC17B9" w:rsidRDefault="00AC17B9" w:rsidP="00F14C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0D" w:rsidRDefault="0031420D">
      <w:r>
        <w:separator/>
      </w:r>
    </w:p>
  </w:footnote>
  <w:footnote w:type="continuationSeparator" w:id="0">
    <w:p w:rsidR="0031420D" w:rsidRDefault="0031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2"/>
    <w:rsid w:val="00010B74"/>
    <w:rsid w:val="00016410"/>
    <w:rsid w:val="000403B9"/>
    <w:rsid w:val="00052D28"/>
    <w:rsid w:val="00052FB7"/>
    <w:rsid w:val="0005301D"/>
    <w:rsid w:val="00056639"/>
    <w:rsid w:val="00066C07"/>
    <w:rsid w:val="0009139A"/>
    <w:rsid w:val="000A4033"/>
    <w:rsid w:val="000B73E3"/>
    <w:rsid w:val="000B78F7"/>
    <w:rsid w:val="000C199A"/>
    <w:rsid w:val="000C2E2E"/>
    <w:rsid w:val="000C402C"/>
    <w:rsid w:val="000D2FB6"/>
    <w:rsid w:val="000D390F"/>
    <w:rsid w:val="000E1CFC"/>
    <w:rsid w:val="00144AAB"/>
    <w:rsid w:val="001606E5"/>
    <w:rsid w:val="00165186"/>
    <w:rsid w:val="001724BF"/>
    <w:rsid w:val="00182629"/>
    <w:rsid w:val="00184B57"/>
    <w:rsid w:val="00187B39"/>
    <w:rsid w:val="001926FC"/>
    <w:rsid w:val="001A283F"/>
    <w:rsid w:val="001D1125"/>
    <w:rsid w:val="001D6AF8"/>
    <w:rsid w:val="001F0A6A"/>
    <w:rsid w:val="00200C87"/>
    <w:rsid w:val="00206925"/>
    <w:rsid w:val="002144DD"/>
    <w:rsid w:val="00222D98"/>
    <w:rsid w:val="002269E8"/>
    <w:rsid w:val="00227EFE"/>
    <w:rsid w:val="00246981"/>
    <w:rsid w:val="00251447"/>
    <w:rsid w:val="002574E2"/>
    <w:rsid w:val="00261BB4"/>
    <w:rsid w:val="0026380F"/>
    <w:rsid w:val="00271D19"/>
    <w:rsid w:val="002A06BE"/>
    <w:rsid w:val="002A0724"/>
    <w:rsid w:val="002D4ABC"/>
    <w:rsid w:val="00303D83"/>
    <w:rsid w:val="00313340"/>
    <w:rsid w:val="0031420D"/>
    <w:rsid w:val="00316E31"/>
    <w:rsid w:val="00321211"/>
    <w:rsid w:val="00323B7F"/>
    <w:rsid w:val="003510F2"/>
    <w:rsid w:val="00370400"/>
    <w:rsid w:val="00392B07"/>
    <w:rsid w:val="00393AB7"/>
    <w:rsid w:val="003A63EC"/>
    <w:rsid w:val="003B745F"/>
    <w:rsid w:val="003C4C1D"/>
    <w:rsid w:val="003C6C19"/>
    <w:rsid w:val="003F20A6"/>
    <w:rsid w:val="003F2470"/>
    <w:rsid w:val="00410EA3"/>
    <w:rsid w:val="00426313"/>
    <w:rsid w:val="0044434D"/>
    <w:rsid w:val="004A75B5"/>
    <w:rsid w:val="004B3A62"/>
    <w:rsid w:val="004B7BE9"/>
    <w:rsid w:val="004C10A8"/>
    <w:rsid w:val="004C5ECB"/>
    <w:rsid w:val="004D158C"/>
    <w:rsid w:val="004F1BE9"/>
    <w:rsid w:val="00501488"/>
    <w:rsid w:val="00504759"/>
    <w:rsid w:val="0052434C"/>
    <w:rsid w:val="00527AD4"/>
    <w:rsid w:val="00533B2A"/>
    <w:rsid w:val="00544BF6"/>
    <w:rsid w:val="00546013"/>
    <w:rsid w:val="005909C1"/>
    <w:rsid w:val="005A2D9F"/>
    <w:rsid w:val="005B0760"/>
    <w:rsid w:val="005B3833"/>
    <w:rsid w:val="005C1106"/>
    <w:rsid w:val="005C750F"/>
    <w:rsid w:val="005C7DE6"/>
    <w:rsid w:val="005D3B17"/>
    <w:rsid w:val="005D76CB"/>
    <w:rsid w:val="00603F61"/>
    <w:rsid w:val="00612F0A"/>
    <w:rsid w:val="0061726B"/>
    <w:rsid w:val="006365C4"/>
    <w:rsid w:val="006442D9"/>
    <w:rsid w:val="00653ACF"/>
    <w:rsid w:val="0065543E"/>
    <w:rsid w:val="006747E8"/>
    <w:rsid w:val="006C09A5"/>
    <w:rsid w:val="006F263E"/>
    <w:rsid w:val="006F4181"/>
    <w:rsid w:val="007024F6"/>
    <w:rsid w:val="00707B44"/>
    <w:rsid w:val="00720C4B"/>
    <w:rsid w:val="007243D8"/>
    <w:rsid w:val="00732E7D"/>
    <w:rsid w:val="007342EA"/>
    <w:rsid w:val="007519DC"/>
    <w:rsid w:val="0077057B"/>
    <w:rsid w:val="007840BA"/>
    <w:rsid w:val="007D5429"/>
    <w:rsid w:val="007F16C8"/>
    <w:rsid w:val="007F5539"/>
    <w:rsid w:val="008151C6"/>
    <w:rsid w:val="00821777"/>
    <w:rsid w:val="00843DD6"/>
    <w:rsid w:val="00855E4B"/>
    <w:rsid w:val="00856E65"/>
    <w:rsid w:val="008615EF"/>
    <w:rsid w:val="00861B1D"/>
    <w:rsid w:val="008739F0"/>
    <w:rsid w:val="00877B01"/>
    <w:rsid w:val="00890581"/>
    <w:rsid w:val="008A3A7F"/>
    <w:rsid w:val="008A63A4"/>
    <w:rsid w:val="008D0DDE"/>
    <w:rsid w:val="00907142"/>
    <w:rsid w:val="0091628C"/>
    <w:rsid w:val="00916A66"/>
    <w:rsid w:val="00944F7E"/>
    <w:rsid w:val="00986589"/>
    <w:rsid w:val="009919E5"/>
    <w:rsid w:val="009A0224"/>
    <w:rsid w:val="009A5214"/>
    <w:rsid w:val="009B15A3"/>
    <w:rsid w:val="009B267E"/>
    <w:rsid w:val="009B711A"/>
    <w:rsid w:val="009C37F1"/>
    <w:rsid w:val="009C4B56"/>
    <w:rsid w:val="009C5A40"/>
    <w:rsid w:val="009E1929"/>
    <w:rsid w:val="009E493F"/>
    <w:rsid w:val="009F79F8"/>
    <w:rsid w:val="00A10BE4"/>
    <w:rsid w:val="00A44E92"/>
    <w:rsid w:val="00A51195"/>
    <w:rsid w:val="00A571BE"/>
    <w:rsid w:val="00A81680"/>
    <w:rsid w:val="00AA1AD7"/>
    <w:rsid w:val="00AB19B4"/>
    <w:rsid w:val="00AB3A1E"/>
    <w:rsid w:val="00AC1257"/>
    <w:rsid w:val="00AC13F6"/>
    <w:rsid w:val="00AC17B9"/>
    <w:rsid w:val="00AD3391"/>
    <w:rsid w:val="00AE14DC"/>
    <w:rsid w:val="00AF0FCD"/>
    <w:rsid w:val="00B2125E"/>
    <w:rsid w:val="00B345CE"/>
    <w:rsid w:val="00B411A8"/>
    <w:rsid w:val="00B41591"/>
    <w:rsid w:val="00B4364B"/>
    <w:rsid w:val="00B55509"/>
    <w:rsid w:val="00B92716"/>
    <w:rsid w:val="00BE04B3"/>
    <w:rsid w:val="00BF0EDD"/>
    <w:rsid w:val="00BF50B4"/>
    <w:rsid w:val="00C2076F"/>
    <w:rsid w:val="00C241F4"/>
    <w:rsid w:val="00C333B5"/>
    <w:rsid w:val="00C428AC"/>
    <w:rsid w:val="00C81A16"/>
    <w:rsid w:val="00C843A6"/>
    <w:rsid w:val="00C865E8"/>
    <w:rsid w:val="00CB5E51"/>
    <w:rsid w:val="00CC6A28"/>
    <w:rsid w:val="00CF74AA"/>
    <w:rsid w:val="00D0226A"/>
    <w:rsid w:val="00D14540"/>
    <w:rsid w:val="00D14C6D"/>
    <w:rsid w:val="00D33DE6"/>
    <w:rsid w:val="00D57E1E"/>
    <w:rsid w:val="00D83990"/>
    <w:rsid w:val="00D9124F"/>
    <w:rsid w:val="00DA51AE"/>
    <w:rsid w:val="00DB4E69"/>
    <w:rsid w:val="00DB5BE3"/>
    <w:rsid w:val="00DC728F"/>
    <w:rsid w:val="00DE2F99"/>
    <w:rsid w:val="00DF0E43"/>
    <w:rsid w:val="00DF441C"/>
    <w:rsid w:val="00E3096F"/>
    <w:rsid w:val="00E33D10"/>
    <w:rsid w:val="00E36A25"/>
    <w:rsid w:val="00E416FA"/>
    <w:rsid w:val="00E467F0"/>
    <w:rsid w:val="00E623CF"/>
    <w:rsid w:val="00E66059"/>
    <w:rsid w:val="00E82D66"/>
    <w:rsid w:val="00E871D9"/>
    <w:rsid w:val="00EA3E0E"/>
    <w:rsid w:val="00EA4FD3"/>
    <w:rsid w:val="00EC36FF"/>
    <w:rsid w:val="00EE299F"/>
    <w:rsid w:val="00EF13EF"/>
    <w:rsid w:val="00F01117"/>
    <w:rsid w:val="00F14C90"/>
    <w:rsid w:val="00F16672"/>
    <w:rsid w:val="00F333DB"/>
    <w:rsid w:val="00F837C9"/>
    <w:rsid w:val="00F9441A"/>
    <w:rsid w:val="00F947CF"/>
    <w:rsid w:val="00F96894"/>
    <w:rsid w:val="00FB382E"/>
    <w:rsid w:val="00FD42BB"/>
    <w:rsid w:val="00FE72F2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DAAE7F-9B0F-42F7-89EA-A306C6B0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E92"/>
    <w:pPr>
      <w:keepNext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44E92"/>
    <w:pPr>
      <w:keepNext/>
      <w:outlineLvl w:val="1"/>
    </w:pPr>
    <w:rPr>
      <w:b/>
      <w:smallCaps/>
      <w:sz w:val="22"/>
    </w:rPr>
  </w:style>
  <w:style w:type="paragraph" w:styleId="Nadpis3">
    <w:name w:val="heading 3"/>
    <w:basedOn w:val="Normln"/>
    <w:next w:val="Normln"/>
    <w:link w:val="Nadpis3Char"/>
    <w:qFormat/>
    <w:rsid w:val="00A44E92"/>
    <w:pPr>
      <w:keepNext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44E92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E92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44E92"/>
    <w:rPr>
      <w:rFonts w:ascii="Times New Roman" w:eastAsia="Times New Roman" w:hAnsi="Times New Roman" w:cs="Times New Roman"/>
      <w:b/>
      <w:smallCap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4E9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4E9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44E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4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44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4E92"/>
  </w:style>
  <w:style w:type="paragraph" w:styleId="Zhlav">
    <w:name w:val="header"/>
    <w:basedOn w:val="Normln"/>
    <w:link w:val="ZhlavChar"/>
    <w:rsid w:val="00A44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44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E9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003592-140E-4051-8A21-B4775AF4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4091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11</cp:revision>
  <cp:lastPrinted>2019-01-11T13:15:00Z</cp:lastPrinted>
  <dcterms:created xsi:type="dcterms:W3CDTF">2019-01-11T10:41:00Z</dcterms:created>
  <dcterms:modified xsi:type="dcterms:W3CDTF">2019-01-11T13:16:00Z</dcterms:modified>
</cp:coreProperties>
</file>