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51" w:rsidRPr="00D708C5" w:rsidRDefault="00953951" w:rsidP="00953951">
      <w:pPr>
        <w:pStyle w:val="Nadpis2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>Závěrečná zpráva o průběhu přijímacího řízení akademického roku 20</w:t>
      </w:r>
      <w:r w:rsidR="001F6AE8">
        <w:rPr>
          <w:rFonts w:ascii="Tahoma" w:hAnsi="Tahoma" w:cs="Tahoma"/>
          <w:sz w:val="18"/>
          <w:szCs w:val="18"/>
        </w:rPr>
        <w:t>20</w:t>
      </w:r>
      <w:r w:rsidRPr="00D708C5">
        <w:rPr>
          <w:rFonts w:ascii="Tahoma" w:hAnsi="Tahoma" w:cs="Tahoma"/>
          <w:sz w:val="18"/>
          <w:szCs w:val="18"/>
        </w:rPr>
        <w:t>/20</w:t>
      </w:r>
      <w:r w:rsidR="00AD7556">
        <w:rPr>
          <w:rFonts w:ascii="Tahoma" w:hAnsi="Tahoma" w:cs="Tahoma"/>
          <w:sz w:val="18"/>
          <w:szCs w:val="18"/>
        </w:rPr>
        <w:t>2</w:t>
      </w:r>
      <w:r w:rsidR="001F6AE8">
        <w:rPr>
          <w:rFonts w:ascii="Tahoma" w:hAnsi="Tahoma" w:cs="Tahoma"/>
          <w:sz w:val="18"/>
          <w:szCs w:val="18"/>
        </w:rPr>
        <w:t>1</w:t>
      </w:r>
    </w:p>
    <w:p w:rsidR="00953951" w:rsidRPr="00D708C5" w:rsidRDefault="00953951" w:rsidP="00953951">
      <w:pPr>
        <w:pStyle w:val="bodytext"/>
        <w:rPr>
          <w:rFonts w:ascii="Tahoma" w:hAnsi="Tahoma" w:cs="Tahoma"/>
          <w:color w:val="585858"/>
          <w:sz w:val="18"/>
          <w:szCs w:val="18"/>
        </w:rPr>
      </w:pPr>
      <w:r w:rsidRPr="00D708C5">
        <w:rPr>
          <w:rFonts w:ascii="Tahoma" w:hAnsi="Tahoma" w:cs="Tahoma"/>
          <w:color w:val="585858"/>
          <w:sz w:val="18"/>
          <w:szCs w:val="18"/>
        </w:rPr>
        <w:t>Přijímací řízení akademického roku 201</w:t>
      </w:r>
      <w:r w:rsidR="00A11B86" w:rsidRPr="00D708C5">
        <w:rPr>
          <w:rFonts w:ascii="Tahoma" w:hAnsi="Tahoma" w:cs="Tahoma"/>
          <w:color w:val="585858"/>
          <w:sz w:val="18"/>
          <w:szCs w:val="18"/>
        </w:rPr>
        <w:t>8</w:t>
      </w:r>
      <w:r w:rsidRPr="00D708C5">
        <w:rPr>
          <w:rFonts w:ascii="Tahoma" w:hAnsi="Tahoma" w:cs="Tahoma"/>
          <w:color w:val="585858"/>
          <w:sz w:val="18"/>
          <w:szCs w:val="18"/>
        </w:rPr>
        <w:t>/201</w:t>
      </w:r>
      <w:r w:rsidR="00A11B86" w:rsidRPr="00D708C5">
        <w:rPr>
          <w:rFonts w:ascii="Tahoma" w:hAnsi="Tahoma" w:cs="Tahoma"/>
          <w:color w:val="585858"/>
          <w:sz w:val="18"/>
          <w:szCs w:val="18"/>
        </w:rPr>
        <w:t>9</w:t>
      </w:r>
      <w:r w:rsidRPr="00D708C5">
        <w:rPr>
          <w:rFonts w:ascii="Tahoma" w:hAnsi="Tahoma" w:cs="Tahoma"/>
          <w:color w:val="585858"/>
          <w:sz w:val="18"/>
          <w:szCs w:val="18"/>
        </w:rPr>
        <w:t xml:space="preserve"> bylo ukončeno dne </w:t>
      </w:r>
      <w:r w:rsidR="001F6AE8" w:rsidRPr="001F6AE8">
        <w:rPr>
          <w:rFonts w:ascii="Tahoma" w:hAnsi="Tahoma" w:cs="Tahoma"/>
          <w:b/>
          <w:color w:val="585858"/>
          <w:sz w:val="18"/>
          <w:szCs w:val="18"/>
        </w:rPr>
        <w:t>1</w:t>
      </w:r>
      <w:r w:rsidRPr="001F6AE8">
        <w:rPr>
          <w:rFonts w:ascii="Tahoma" w:hAnsi="Tahoma" w:cs="Tahoma"/>
          <w:b/>
          <w:color w:val="585858"/>
          <w:sz w:val="18"/>
          <w:szCs w:val="18"/>
        </w:rPr>
        <w:t>.</w:t>
      </w:r>
      <w:r w:rsidRPr="00D708C5">
        <w:rPr>
          <w:rFonts w:ascii="Tahoma" w:hAnsi="Tahoma" w:cs="Tahoma"/>
          <w:b/>
          <w:color w:val="585858"/>
          <w:sz w:val="18"/>
          <w:szCs w:val="18"/>
        </w:rPr>
        <w:t xml:space="preserve"> října 201</w:t>
      </w:r>
      <w:r w:rsidR="001F6AE8">
        <w:rPr>
          <w:rFonts w:ascii="Tahoma" w:hAnsi="Tahoma" w:cs="Tahoma"/>
          <w:b/>
          <w:color w:val="585858"/>
          <w:sz w:val="18"/>
          <w:szCs w:val="18"/>
        </w:rPr>
        <w:t>20</w:t>
      </w:r>
      <w:r w:rsidRPr="00D708C5">
        <w:rPr>
          <w:rFonts w:ascii="Tahoma" w:hAnsi="Tahoma" w:cs="Tahoma"/>
          <w:color w:val="585858"/>
          <w:sz w:val="18"/>
          <w:szCs w:val="18"/>
        </w:rPr>
        <w:t xml:space="preserve"> V souladu se zákonem je do 15 dní ode dne ukončení přijímacího řízení vypracována závěrečná zpráva.  Zpráva o průběhu přijímacího řízení je zpracována v souladu s § 50 odst. 8  zákona o vysokých školách a vyhláškou č.343/2002 Sb., o postupu a podmínkách při zveřejnění průběhu  přijímacího řízení na vysokých školách, ve znění pozdějších předpisů.  </w:t>
      </w:r>
    </w:p>
    <w:p w:rsidR="00953951" w:rsidRPr="00D708C5" w:rsidRDefault="00953951" w:rsidP="00953951">
      <w:pPr>
        <w:pStyle w:val="Nadpis3"/>
        <w:rPr>
          <w:sz w:val="18"/>
          <w:szCs w:val="18"/>
        </w:rPr>
      </w:pPr>
    </w:p>
    <w:p w:rsidR="00953951" w:rsidRPr="00D708C5" w:rsidRDefault="00953951" w:rsidP="009539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Informace o konání přijímacího řízení</w:t>
      </w: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1F6AE8" w:rsidRDefault="00953951" w:rsidP="00953951">
      <w:pPr>
        <w:pStyle w:val="Zkladntext3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Přijímací zkoušky v bakalářských a magisterských studijních programech se konaly </w:t>
      </w:r>
      <w:r w:rsidR="001F6AE8">
        <w:rPr>
          <w:rFonts w:ascii="Tahoma" w:hAnsi="Tahoma" w:cs="Tahoma"/>
          <w:sz w:val="18"/>
          <w:szCs w:val="18"/>
        </w:rPr>
        <w:t xml:space="preserve">on-line </w:t>
      </w:r>
      <w:r w:rsidRPr="00D708C5">
        <w:rPr>
          <w:rFonts w:ascii="Tahoma" w:hAnsi="Tahoma" w:cs="Tahoma"/>
          <w:sz w:val="18"/>
          <w:szCs w:val="18"/>
        </w:rPr>
        <w:t xml:space="preserve">ve dnech </w:t>
      </w:r>
      <w:r w:rsidR="00A11B86" w:rsidRPr="00D708C5">
        <w:rPr>
          <w:rFonts w:ascii="Tahoma" w:hAnsi="Tahoma" w:cs="Tahoma"/>
          <w:b/>
          <w:bCs/>
          <w:sz w:val="18"/>
          <w:szCs w:val="18"/>
        </w:rPr>
        <w:t>1</w:t>
      </w:r>
      <w:r w:rsidR="001F6AE8">
        <w:rPr>
          <w:rFonts w:ascii="Tahoma" w:hAnsi="Tahoma" w:cs="Tahoma"/>
          <w:b/>
          <w:bCs/>
          <w:sz w:val="18"/>
          <w:szCs w:val="18"/>
        </w:rPr>
        <w:t>4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. 6. </w:t>
      </w:r>
      <w:r w:rsidR="001F6AE8">
        <w:rPr>
          <w:rFonts w:ascii="Tahoma" w:hAnsi="Tahoma" w:cs="Tahoma"/>
          <w:b/>
          <w:bCs/>
          <w:sz w:val="18"/>
          <w:szCs w:val="18"/>
        </w:rPr>
        <w:t xml:space="preserve">2020 (náhradní termín 16. 6. 2020), </w:t>
      </w:r>
      <w:r w:rsidRPr="00D708C5">
        <w:rPr>
          <w:rFonts w:ascii="Tahoma" w:hAnsi="Tahoma" w:cs="Tahoma"/>
          <w:sz w:val="18"/>
          <w:szCs w:val="18"/>
        </w:rPr>
        <w:t xml:space="preserve">talentové zkoušky na </w:t>
      </w:r>
      <w:r w:rsidR="001F6AE8">
        <w:rPr>
          <w:rFonts w:ascii="Tahoma" w:hAnsi="Tahoma" w:cs="Tahoma"/>
          <w:sz w:val="18"/>
          <w:szCs w:val="18"/>
        </w:rPr>
        <w:t>programy</w:t>
      </w:r>
      <w:r w:rsidRPr="00D708C5">
        <w:rPr>
          <w:rFonts w:ascii="Tahoma" w:hAnsi="Tahoma" w:cs="Tahoma"/>
          <w:sz w:val="18"/>
          <w:szCs w:val="18"/>
        </w:rPr>
        <w:t xml:space="preserve"> Výtvarná tvorba se zaměřením na vzdělávání</w:t>
      </w:r>
      <w:r w:rsidR="001F6AE8">
        <w:rPr>
          <w:rFonts w:ascii="Tahoma" w:hAnsi="Tahoma" w:cs="Tahoma"/>
          <w:sz w:val="18"/>
          <w:szCs w:val="18"/>
        </w:rPr>
        <w:t xml:space="preserve"> </w:t>
      </w:r>
    </w:p>
    <w:p w:rsidR="001F6AE8" w:rsidRDefault="001F6AE8" w:rsidP="00953951">
      <w:pPr>
        <w:pStyle w:val="Zkladntext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Hudební kultura se zaměřením na vzdělávání ve dnech </w:t>
      </w:r>
      <w:r>
        <w:rPr>
          <w:rFonts w:ascii="Tahoma" w:hAnsi="Tahoma" w:cs="Tahoma"/>
          <w:b/>
          <w:sz w:val="18"/>
          <w:szCs w:val="18"/>
        </w:rPr>
        <w:t>15</w:t>
      </w:r>
      <w:r w:rsidR="00953951" w:rsidRPr="00361E47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– 17. 6</w:t>
      </w:r>
      <w:r w:rsidR="00953951" w:rsidRPr="00361E47">
        <w:rPr>
          <w:rFonts w:ascii="Tahoma" w:hAnsi="Tahoma" w:cs="Tahoma"/>
          <w:b/>
          <w:bCs/>
          <w:sz w:val="18"/>
          <w:szCs w:val="18"/>
        </w:rPr>
        <w:t>.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 xml:space="preserve"> 20</w:t>
      </w:r>
      <w:r>
        <w:rPr>
          <w:rFonts w:ascii="Tahoma" w:hAnsi="Tahoma" w:cs="Tahoma"/>
          <w:b/>
          <w:bCs/>
          <w:sz w:val="18"/>
          <w:szCs w:val="18"/>
        </w:rPr>
        <w:t>20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>,</w:t>
      </w:r>
      <w:r>
        <w:rPr>
          <w:rFonts w:ascii="Tahoma" w:hAnsi="Tahoma" w:cs="Tahoma"/>
          <w:b/>
          <w:bCs/>
          <w:sz w:val="18"/>
          <w:szCs w:val="18"/>
        </w:rPr>
        <w:t xml:space="preserve"> talentové zkoušky na program Muzikoterapie 19. 6. 2020, </w:t>
      </w:r>
      <w:r w:rsidRPr="001F6AE8">
        <w:rPr>
          <w:rFonts w:ascii="Tahoma" w:hAnsi="Tahoma" w:cs="Tahoma"/>
          <w:bCs/>
          <w:sz w:val="18"/>
          <w:szCs w:val="18"/>
        </w:rPr>
        <w:t xml:space="preserve">ústní zkoušky </w:t>
      </w:r>
      <w:r>
        <w:rPr>
          <w:rFonts w:ascii="Tahoma" w:hAnsi="Tahoma" w:cs="Tahoma"/>
          <w:bCs/>
          <w:sz w:val="18"/>
          <w:szCs w:val="18"/>
        </w:rPr>
        <w:t>na</w:t>
      </w:r>
      <w:r w:rsidRPr="001F6AE8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program</w:t>
      </w:r>
      <w:r w:rsidRPr="001F6AE8">
        <w:rPr>
          <w:rFonts w:ascii="Tahoma" w:hAnsi="Tahoma" w:cs="Tahoma"/>
          <w:bCs/>
          <w:sz w:val="18"/>
          <w:szCs w:val="18"/>
        </w:rPr>
        <w:t xml:space="preserve"> Logopedie</w:t>
      </w:r>
      <w:r>
        <w:rPr>
          <w:rFonts w:ascii="Tahoma" w:hAnsi="Tahoma" w:cs="Tahoma"/>
          <w:b/>
          <w:bCs/>
          <w:sz w:val="18"/>
          <w:szCs w:val="18"/>
        </w:rPr>
        <w:t xml:space="preserve"> 19. 6. 2020 </w:t>
      </w:r>
    </w:p>
    <w:p w:rsidR="00953951" w:rsidRPr="00D708C5" w:rsidRDefault="001F6AE8" w:rsidP="00953951">
      <w:pPr>
        <w:pStyle w:val="Zkladntext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953951" w:rsidRPr="00D708C5">
        <w:rPr>
          <w:rFonts w:ascii="Tahoma" w:hAnsi="Tahoma" w:cs="Tahoma"/>
          <w:sz w:val="18"/>
          <w:szCs w:val="18"/>
        </w:rPr>
        <w:t>řijímací zkoušky do doktorských studijních programů se konaly ve dnech</w:t>
      </w:r>
      <w:r w:rsidR="009855C7" w:rsidRPr="00D708C5">
        <w:rPr>
          <w:rFonts w:ascii="Tahoma" w:hAnsi="Tahoma" w:cs="Tahoma"/>
          <w:sz w:val="18"/>
          <w:szCs w:val="18"/>
        </w:rPr>
        <w:t>:</w:t>
      </w:r>
    </w:p>
    <w:p w:rsidR="00361E47" w:rsidRPr="00361E47" w:rsidRDefault="002C4A4D" w:rsidP="00361E4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61E47">
        <w:rPr>
          <w:rFonts w:ascii="Tahoma" w:hAnsi="Tahoma" w:cs="Tahoma"/>
          <w:b/>
          <w:bCs/>
          <w:sz w:val="18"/>
          <w:szCs w:val="18"/>
        </w:rPr>
        <w:t xml:space="preserve">1. kolo – </w:t>
      </w:r>
      <w:r w:rsidR="00324EFF">
        <w:rPr>
          <w:rFonts w:ascii="Tahoma" w:hAnsi="Tahoma" w:cs="Tahoma"/>
          <w:b/>
          <w:bCs/>
          <w:sz w:val="18"/>
          <w:szCs w:val="18"/>
        </w:rPr>
        <w:t>29</w:t>
      </w:r>
      <w:r w:rsidRPr="00361E47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324EFF">
        <w:rPr>
          <w:rFonts w:ascii="Tahoma" w:hAnsi="Tahoma" w:cs="Tahoma"/>
          <w:b/>
          <w:bCs/>
          <w:sz w:val="18"/>
          <w:szCs w:val="18"/>
        </w:rPr>
        <w:t xml:space="preserve">6. </w:t>
      </w:r>
      <w:r w:rsidRPr="00361E47">
        <w:rPr>
          <w:rFonts w:ascii="Tahoma" w:hAnsi="Tahoma" w:cs="Tahoma"/>
          <w:b/>
          <w:bCs/>
          <w:sz w:val="18"/>
          <w:szCs w:val="18"/>
        </w:rPr>
        <w:t xml:space="preserve">– </w:t>
      </w:r>
      <w:r w:rsidR="00324EFF">
        <w:rPr>
          <w:rFonts w:ascii="Tahoma" w:hAnsi="Tahoma" w:cs="Tahoma"/>
          <w:b/>
          <w:bCs/>
          <w:sz w:val="18"/>
          <w:szCs w:val="18"/>
        </w:rPr>
        <w:t>1</w:t>
      </w:r>
      <w:r w:rsidRPr="00361E47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324EFF">
        <w:rPr>
          <w:rFonts w:ascii="Tahoma" w:hAnsi="Tahoma" w:cs="Tahoma"/>
          <w:b/>
          <w:bCs/>
          <w:sz w:val="18"/>
          <w:szCs w:val="18"/>
        </w:rPr>
        <w:t>7</w:t>
      </w:r>
      <w:r w:rsidRPr="00361E47">
        <w:rPr>
          <w:rFonts w:ascii="Tahoma" w:hAnsi="Tahoma" w:cs="Tahoma"/>
          <w:b/>
          <w:bCs/>
          <w:sz w:val="18"/>
          <w:szCs w:val="18"/>
        </w:rPr>
        <w:t>. 20</w:t>
      </w:r>
      <w:r w:rsidR="00324EFF">
        <w:rPr>
          <w:rFonts w:ascii="Tahoma" w:hAnsi="Tahoma" w:cs="Tahoma"/>
          <w:b/>
          <w:bCs/>
          <w:sz w:val="18"/>
          <w:szCs w:val="18"/>
        </w:rPr>
        <w:t>20</w:t>
      </w:r>
    </w:p>
    <w:p w:rsidR="002C4A4D" w:rsidRPr="00361E47" w:rsidRDefault="00324EFF" w:rsidP="00361E47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kolo – 2. </w:t>
      </w:r>
      <w:r w:rsidR="002C4A4D" w:rsidRPr="00361E47">
        <w:rPr>
          <w:rFonts w:ascii="Tahoma" w:hAnsi="Tahoma" w:cs="Tahoma"/>
          <w:b/>
          <w:bCs/>
          <w:sz w:val="18"/>
          <w:szCs w:val="18"/>
        </w:rPr>
        <w:t>9.</w:t>
      </w:r>
      <w:r>
        <w:rPr>
          <w:rFonts w:ascii="Tahoma" w:hAnsi="Tahoma" w:cs="Tahoma"/>
          <w:b/>
          <w:bCs/>
          <w:sz w:val="18"/>
          <w:szCs w:val="18"/>
        </w:rPr>
        <w:t xml:space="preserve"> – 4. 9. 2020</w:t>
      </w:r>
    </w:p>
    <w:p w:rsidR="00953951" w:rsidRPr="00D708C5" w:rsidRDefault="00953951" w:rsidP="00953951">
      <w:pPr>
        <w:pStyle w:val="Zkladntext3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>Náhradní termín přijímacích zkoušek nebyl realizován.</w:t>
      </w:r>
    </w:p>
    <w:p w:rsidR="001F6AE8" w:rsidRDefault="001F6AE8" w:rsidP="00953951">
      <w:pPr>
        <w:jc w:val="both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jc w:val="both"/>
        <w:rPr>
          <w:rFonts w:ascii="Tahoma" w:hAnsi="Tahoma" w:cs="Tahoma"/>
          <w:b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Uchazeči mohli využít realizace Opatření děkana k nahlédnutí do materiálů uchazeče, které mají význam o rozhodnutí o jeho přijetí (§ 50, odst. 7 Zákona č. 111/1998 Sb.) ve dnech </w:t>
      </w:r>
      <w:r w:rsidR="004C0E3F" w:rsidRPr="004C0E3F">
        <w:rPr>
          <w:rFonts w:ascii="Tahoma" w:hAnsi="Tahoma" w:cs="Tahoma"/>
          <w:b/>
          <w:sz w:val="18"/>
          <w:szCs w:val="18"/>
        </w:rPr>
        <w:t>3</w:t>
      </w:r>
      <w:r w:rsidRPr="004C0E3F">
        <w:rPr>
          <w:rFonts w:ascii="Tahoma" w:hAnsi="Tahoma" w:cs="Tahoma"/>
          <w:b/>
          <w:bCs/>
          <w:sz w:val="18"/>
          <w:szCs w:val="18"/>
        </w:rPr>
        <w:t>.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 7.</w:t>
      </w:r>
      <w:r w:rsidR="00637C34" w:rsidRPr="00D708C5">
        <w:rPr>
          <w:rFonts w:ascii="Tahoma" w:hAnsi="Tahoma" w:cs="Tahoma"/>
          <w:b/>
          <w:bCs/>
          <w:sz w:val="18"/>
          <w:szCs w:val="18"/>
        </w:rPr>
        <w:t xml:space="preserve"> a </w:t>
      </w:r>
      <w:r w:rsidR="004C0E3F">
        <w:rPr>
          <w:rFonts w:ascii="Tahoma" w:hAnsi="Tahoma" w:cs="Tahoma"/>
          <w:b/>
          <w:bCs/>
          <w:sz w:val="18"/>
          <w:szCs w:val="18"/>
        </w:rPr>
        <w:t xml:space="preserve">16. 7. 2020. </w:t>
      </w:r>
      <w:r w:rsidR="00637C34" w:rsidRPr="00D708C5">
        <w:rPr>
          <w:rFonts w:ascii="Tahoma" w:hAnsi="Tahoma" w:cs="Tahoma"/>
          <w:sz w:val="18"/>
          <w:szCs w:val="18"/>
        </w:rPr>
        <w:t xml:space="preserve">Této možnosti využilo </w:t>
      </w:r>
      <w:r w:rsidR="004C0E3F">
        <w:rPr>
          <w:rFonts w:ascii="Tahoma" w:hAnsi="Tahoma" w:cs="Tahoma"/>
          <w:sz w:val="18"/>
          <w:szCs w:val="18"/>
        </w:rPr>
        <w:t>29</w:t>
      </w:r>
      <w:r w:rsidRPr="00D708C5">
        <w:rPr>
          <w:rFonts w:ascii="Tahoma" w:hAnsi="Tahoma" w:cs="Tahoma"/>
          <w:sz w:val="18"/>
          <w:szCs w:val="18"/>
        </w:rPr>
        <w:t xml:space="preserve"> uchazečů.</w:t>
      </w:r>
      <w:r w:rsidRPr="00D708C5">
        <w:rPr>
          <w:rFonts w:ascii="Tahoma" w:hAnsi="Tahoma" w:cs="Tahoma"/>
          <w:b/>
          <w:sz w:val="18"/>
          <w:szCs w:val="18"/>
        </w:rPr>
        <w:t xml:space="preserve"> </w:t>
      </w:r>
    </w:p>
    <w:p w:rsidR="00953951" w:rsidRPr="00D708C5" w:rsidRDefault="00953951" w:rsidP="00953951">
      <w:pPr>
        <w:jc w:val="both"/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Přijímací komise</w:t>
      </w:r>
      <w:r w:rsidRPr="00D708C5">
        <w:rPr>
          <w:rFonts w:ascii="Tahoma" w:hAnsi="Tahoma" w:cs="Tahoma"/>
          <w:sz w:val="18"/>
          <w:szCs w:val="18"/>
        </w:rPr>
        <w:t xml:space="preserve"> děkana Pedagogické fakulty UP zasedala ve dnech </w:t>
      </w:r>
      <w:r w:rsidRPr="00D708C5">
        <w:rPr>
          <w:rFonts w:ascii="Tahoma" w:hAnsi="Tahoma" w:cs="Tahoma"/>
          <w:b/>
          <w:sz w:val="18"/>
          <w:szCs w:val="18"/>
        </w:rPr>
        <w:t>1</w:t>
      </w:r>
      <w:r w:rsidR="008A0C2A">
        <w:rPr>
          <w:rFonts w:ascii="Tahoma" w:hAnsi="Tahoma" w:cs="Tahoma"/>
          <w:b/>
          <w:sz w:val="18"/>
          <w:szCs w:val="18"/>
        </w:rPr>
        <w:t>4</w:t>
      </w:r>
      <w:r w:rsidRPr="00D708C5">
        <w:rPr>
          <w:rFonts w:ascii="Tahoma" w:hAnsi="Tahoma" w:cs="Tahoma"/>
          <w:b/>
          <w:sz w:val="18"/>
          <w:szCs w:val="18"/>
        </w:rPr>
        <w:t>. 4. 20</w:t>
      </w:r>
      <w:r w:rsidR="008A0C2A">
        <w:rPr>
          <w:rFonts w:ascii="Tahoma" w:hAnsi="Tahoma" w:cs="Tahoma"/>
          <w:b/>
          <w:sz w:val="18"/>
          <w:szCs w:val="18"/>
        </w:rPr>
        <w:t>20</w:t>
      </w:r>
      <w:r w:rsidR="00A11B86" w:rsidRPr="00D708C5">
        <w:rPr>
          <w:rFonts w:ascii="Tahoma" w:hAnsi="Tahoma" w:cs="Tahoma"/>
          <w:b/>
          <w:sz w:val="18"/>
          <w:szCs w:val="18"/>
        </w:rPr>
        <w:t>,</w:t>
      </w:r>
      <w:r w:rsidRPr="00D708C5">
        <w:rPr>
          <w:rFonts w:ascii="Tahoma" w:hAnsi="Tahoma" w:cs="Tahoma"/>
          <w:b/>
          <w:sz w:val="18"/>
          <w:szCs w:val="18"/>
        </w:rPr>
        <w:t xml:space="preserve"> </w:t>
      </w:r>
      <w:r w:rsidR="00A11B86" w:rsidRPr="00D708C5">
        <w:rPr>
          <w:rFonts w:ascii="Tahoma" w:hAnsi="Tahoma" w:cs="Tahoma"/>
          <w:b/>
          <w:sz w:val="18"/>
          <w:szCs w:val="18"/>
        </w:rPr>
        <w:t>1</w:t>
      </w:r>
      <w:r w:rsidR="008A0C2A">
        <w:rPr>
          <w:rFonts w:ascii="Tahoma" w:hAnsi="Tahoma" w:cs="Tahoma"/>
          <w:b/>
          <w:sz w:val="18"/>
          <w:szCs w:val="18"/>
        </w:rPr>
        <w:t>7</w:t>
      </w:r>
      <w:r w:rsidRPr="00D708C5">
        <w:rPr>
          <w:rFonts w:ascii="Tahoma" w:hAnsi="Tahoma" w:cs="Tahoma"/>
          <w:b/>
          <w:sz w:val="18"/>
          <w:szCs w:val="18"/>
        </w:rPr>
        <w:t>.</w:t>
      </w:r>
      <w:r w:rsidR="008A0C2A">
        <w:rPr>
          <w:rFonts w:ascii="Tahoma" w:hAnsi="Tahoma" w:cs="Tahoma"/>
          <w:b/>
          <w:sz w:val="18"/>
          <w:szCs w:val="18"/>
        </w:rPr>
        <w:t xml:space="preserve"> 6., 18. 6. </w:t>
      </w:r>
      <w:r w:rsidR="00A11B86" w:rsidRPr="00D708C5">
        <w:rPr>
          <w:rFonts w:ascii="Tahoma" w:hAnsi="Tahoma" w:cs="Tahoma"/>
          <w:b/>
          <w:sz w:val="18"/>
          <w:szCs w:val="18"/>
        </w:rPr>
        <w:t xml:space="preserve">a </w:t>
      </w:r>
      <w:r w:rsidR="008A0C2A">
        <w:rPr>
          <w:rFonts w:ascii="Tahoma" w:hAnsi="Tahoma" w:cs="Tahoma"/>
          <w:b/>
          <w:sz w:val="18"/>
          <w:szCs w:val="18"/>
        </w:rPr>
        <w:t>22</w:t>
      </w:r>
      <w:r w:rsidR="00A11B86" w:rsidRPr="00D708C5">
        <w:rPr>
          <w:rFonts w:ascii="Tahoma" w:hAnsi="Tahoma" w:cs="Tahoma"/>
          <w:b/>
          <w:sz w:val="18"/>
          <w:szCs w:val="18"/>
        </w:rPr>
        <w:t>. 6.</w:t>
      </w:r>
      <w:r w:rsidRPr="00D708C5">
        <w:rPr>
          <w:rFonts w:ascii="Tahoma" w:hAnsi="Tahoma" w:cs="Tahoma"/>
          <w:b/>
          <w:sz w:val="18"/>
          <w:szCs w:val="18"/>
        </w:rPr>
        <w:t xml:space="preserve"> 20</w:t>
      </w:r>
      <w:r w:rsidR="008A0C2A">
        <w:rPr>
          <w:rFonts w:ascii="Tahoma" w:hAnsi="Tahoma" w:cs="Tahoma"/>
          <w:b/>
          <w:sz w:val="18"/>
          <w:szCs w:val="18"/>
        </w:rPr>
        <w:t>20</w:t>
      </w:r>
      <w:r w:rsidRPr="00D708C5">
        <w:rPr>
          <w:rFonts w:ascii="Tahoma" w:hAnsi="Tahoma" w:cs="Tahoma"/>
          <w:b/>
          <w:sz w:val="18"/>
          <w:szCs w:val="18"/>
        </w:rPr>
        <w:t xml:space="preserve">.  </w:t>
      </w:r>
    </w:p>
    <w:p w:rsidR="00953951" w:rsidRPr="00397763" w:rsidRDefault="00637C34" w:rsidP="00953951">
      <w:p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Odvolací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 xml:space="preserve"> řízení </w:t>
      </w:r>
      <w:r w:rsidR="00953951" w:rsidRPr="00D708C5">
        <w:rPr>
          <w:rFonts w:ascii="Tahoma" w:hAnsi="Tahoma" w:cs="Tahoma"/>
          <w:sz w:val="18"/>
          <w:szCs w:val="18"/>
        </w:rPr>
        <w:t>(§ 50, odst. 7 Zákona č. 111/1998 Sb.)</w:t>
      </w:r>
      <w:r w:rsidR="00361E47">
        <w:rPr>
          <w:rFonts w:ascii="Tahoma" w:hAnsi="Tahoma" w:cs="Tahoma"/>
          <w:sz w:val="18"/>
          <w:szCs w:val="18"/>
        </w:rPr>
        <w:t xml:space="preserve"> bylo uzavřeno rektorem UP dne </w:t>
      </w:r>
      <w:r w:rsidR="00F104CB" w:rsidRPr="00F104CB">
        <w:rPr>
          <w:rFonts w:ascii="Tahoma" w:hAnsi="Tahoma" w:cs="Tahoma"/>
          <w:b/>
          <w:sz w:val="18"/>
          <w:szCs w:val="18"/>
        </w:rPr>
        <w:t>1.</w:t>
      </w:r>
      <w:r w:rsidR="00A11B86" w:rsidRPr="00F104C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97763" w:rsidRPr="00F104CB">
        <w:rPr>
          <w:rFonts w:ascii="Tahoma" w:hAnsi="Tahoma" w:cs="Tahoma"/>
          <w:b/>
          <w:bCs/>
          <w:sz w:val="18"/>
          <w:szCs w:val="18"/>
        </w:rPr>
        <w:t>9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>. 20</w:t>
      </w:r>
      <w:r w:rsidR="008A0C2A">
        <w:rPr>
          <w:rFonts w:ascii="Tahoma" w:hAnsi="Tahoma" w:cs="Tahoma"/>
          <w:b/>
          <w:bCs/>
          <w:sz w:val="18"/>
          <w:szCs w:val="18"/>
        </w:rPr>
        <w:t>20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 xml:space="preserve">.  </w:t>
      </w: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2. Základní požadavky k přijetí ke studiu po studijních programech a studijních oborech</w:t>
      </w: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7E2F9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Součástí přijímací zkoušky je ve všech studijních programech a oborech (s výjimkou navazujících magisterských a doktorských studijních programů) </w:t>
      </w:r>
      <w:r w:rsidRPr="00D708C5">
        <w:rPr>
          <w:rFonts w:ascii="Tahoma" w:hAnsi="Tahoma" w:cs="Tahoma"/>
          <w:b/>
          <w:bCs/>
          <w:sz w:val="18"/>
          <w:szCs w:val="18"/>
        </w:rPr>
        <w:t>test studijních předpokladů</w:t>
      </w:r>
      <w:r w:rsidR="00167C68">
        <w:rPr>
          <w:rFonts w:ascii="Tahoma" w:hAnsi="Tahoma" w:cs="Tahoma"/>
          <w:b/>
          <w:bCs/>
          <w:sz w:val="18"/>
          <w:szCs w:val="18"/>
        </w:rPr>
        <w:t xml:space="preserve">, který se konal </w:t>
      </w:r>
      <w:r w:rsidR="00E66201">
        <w:rPr>
          <w:rFonts w:ascii="Tahoma" w:hAnsi="Tahoma" w:cs="Tahoma"/>
          <w:b/>
          <w:bCs/>
          <w:sz w:val="18"/>
          <w:szCs w:val="18"/>
        </w:rPr>
        <w:t xml:space="preserve">v systému </w:t>
      </w:r>
      <w:r w:rsidR="00167C68">
        <w:rPr>
          <w:rFonts w:ascii="Tahoma" w:hAnsi="Tahoma" w:cs="Tahoma"/>
          <w:b/>
          <w:bCs/>
          <w:sz w:val="18"/>
          <w:szCs w:val="18"/>
        </w:rPr>
        <w:t>on-line</w:t>
      </w:r>
      <w:r w:rsidR="00E66201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953951" w:rsidRPr="00D708C5" w:rsidRDefault="00F16D4D" w:rsidP="00397763">
      <w:p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Test je složen </w:t>
      </w:r>
      <w:r w:rsidR="00953951" w:rsidRPr="00D708C5">
        <w:rPr>
          <w:rFonts w:ascii="Tahoma" w:hAnsi="Tahoma" w:cs="Tahoma"/>
          <w:sz w:val="18"/>
          <w:szCs w:val="18"/>
        </w:rPr>
        <w:t xml:space="preserve">z </w:t>
      </w:r>
      <w:r w:rsidR="00E66201">
        <w:rPr>
          <w:rFonts w:ascii="Tahoma" w:hAnsi="Tahoma" w:cs="Tahoma"/>
          <w:sz w:val="18"/>
          <w:szCs w:val="18"/>
        </w:rPr>
        <w:t>5</w:t>
      </w:r>
      <w:r w:rsidR="00953951" w:rsidRPr="00D708C5">
        <w:rPr>
          <w:rFonts w:ascii="Tahoma" w:hAnsi="Tahoma" w:cs="Tahoma"/>
          <w:sz w:val="18"/>
          <w:szCs w:val="18"/>
        </w:rPr>
        <w:t>0 otázek, ze čtyř nabídnutých odpovědí je vždy jedna správná. Za každou správnou odpověď získá uchazeč jeden bod, za nesprávné o</w:t>
      </w:r>
      <w:r w:rsidRPr="00D708C5">
        <w:rPr>
          <w:rFonts w:ascii="Tahoma" w:hAnsi="Tahoma" w:cs="Tahoma"/>
          <w:sz w:val="18"/>
          <w:szCs w:val="18"/>
        </w:rPr>
        <w:t>dpovědi či nezodpovězené otázky</w:t>
      </w:r>
      <w:r w:rsidR="00BD1648" w:rsidRPr="00D708C5">
        <w:rPr>
          <w:rFonts w:ascii="Tahoma" w:hAnsi="Tahoma" w:cs="Tahoma"/>
          <w:sz w:val="18"/>
          <w:szCs w:val="18"/>
        </w:rPr>
        <w:t xml:space="preserve"> </w:t>
      </w:r>
      <w:r w:rsidR="00953951" w:rsidRPr="00D708C5">
        <w:rPr>
          <w:rFonts w:ascii="Tahoma" w:hAnsi="Tahoma" w:cs="Tahoma"/>
          <w:sz w:val="18"/>
          <w:szCs w:val="18"/>
        </w:rPr>
        <w:t>se body neodečítají. Délka trvání testu je 60 minut. Uchazeč t</w:t>
      </w:r>
      <w:r w:rsidR="00397763">
        <w:rPr>
          <w:rFonts w:ascii="Tahoma" w:hAnsi="Tahoma" w:cs="Tahoma"/>
          <w:sz w:val="18"/>
          <w:szCs w:val="18"/>
        </w:rPr>
        <w:t xml:space="preserve">estem prokazuje své kompetence </w:t>
      </w:r>
      <w:r w:rsidR="00953951" w:rsidRPr="00D708C5">
        <w:rPr>
          <w:rFonts w:ascii="Tahoma" w:hAnsi="Tahoma" w:cs="Tahoma"/>
          <w:sz w:val="18"/>
          <w:szCs w:val="18"/>
        </w:rPr>
        <w:t>a předpoklady pro vysokoškolské studium na Pedagogické fakultě UP: úroveň myšlení a usuzování</w:t>
      </w:r>
      <w:r w:rsidRPr="00D708C5">
        <w:rPr>
          <w:rFonts w:ascii="Tahoma" w:hAnsi="Tahoma" w:cs="Tahoma"/>
          <w:sz w:val="18"/>
          <w:szCs w:val="18"/>
        </w:rPr>
        <w:t>,</w:t>
      </w:r>
      <w:r w:rsidR="00953951" w:rsidRPr="00D708C5">
        <w:rPr>
          <w:rFonts w:ascii="Tahoma" w:hAnsi="Tahoma" w:cs="Tahoma"/>
          <w:sz w:val="18"/>
          <w:szCs w:val="18"/>
        </w:rPr>
        <w:t xml:space="preserve"> základní orientaci ve všeobecných znalostech ze společenskovědní tematiky a kulturní přehled, kompetence komunikativní (v českém jazyce) a základy počítačové gramotnosti. </w:t>
      </w:r>
    </w:p>
    <w:p w:rsidR="00953951" w:rsidRPr="00D708C5" w:rsidRDefault="00953951" w:rsidP="007E2F9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</w:rPr>
      </w:pPr>
    </w:p>
    <w:p w:rsidR="00953951" w:rsidRPr="00D708C5" w:rsidRDefault="00953951" w:rsidP="00953951">
      <w:pPr>
        <w:pStyle w:val="Zkladntext2"/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08C5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Oborové písemné přijímací testy byly vypsány pro tyto studijní </w:t>
      </w:r>
      <w:r w:rsidR="00397763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programy</w:t>
      </w:r>
      <w:r w:rsidRPr="00D708C5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953951" w:rsidRPr="00D708C5" w:rsidRDefault="00953951" w:rsidP="00953951">
      <w:pPr>
        <w:pStyle w:val="Zkladntext2"/>
        <w:rPr>
          <w:rFonts w:ascii="Tahoma" w:hAnsi="Tahoma" w:cs="Tahoma"/>
          <w:bCs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Bakalářské </w:t>
      </w:r>
      <w:r w:rsidR="00397763">
        <w:rPr>
          <w:rFonts w:ascii="Tahoma" w:hAnsi="Tahoma" w:cs="Tahoma"/>
          <w:b/>
          <w:bCs/>
          <w:sz w:val="18"/>
          <w:szCs w:val="18"/>
        </w:rPr>
        <w:t>programy</w:t>
      </w:r>
      <w:r w:rsidRPr="00D708C5">
        <w:rPr>
          <w:rFonts w:ascii="Tahoma" w:hAnsi="Tahoma" w:cs="Tahoma"/>
          <w:b/>
          <w:bCs/>
          <w:sz w:val="18"/>
          <w:szCs w:val="18"/>
        </w:rPr>
        <w:t>:</w:t>
      </w:r>
    </w:p>
    <w:p w:rsidR="00953951" w:rsidRPr="00D708C5" w:rsidRDefault="00953951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Anglický jazyk se zaměřením na vzdělávání</w:t>
      </w:r>
      <w:r w:rsidRPr="00D708C5">
        <w:rPr>
          <w:rFonts w:ascii="Tahoma" w:hAnsi="Tahoma" w:cs="Tahoma"/>
          <w:sz w:val="18"/>
          <w:szCs w:val="18"/>
        </w:rPr>
        <w:t xml:space="preserve"> - písemný test z anglického jazyka.</w:t>
      </w:r>
    </w:p>
    <w:p w:rsidR="00953951" w:rsidRPr="00D708C5" w:rsidRDefault="00953951" w:rsidP="00167C68">
      <w:pPr>
        <w:ind w:left="720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Navazující magisterské </w:t>
      </w:r>
      <w:r w:rsidR="00397763">
        <w:rPr>
          <w:rFonts w:ascii="Tahoma" w:hAnsi="Tahoma" w:cs="Tahoma"/>
          <w:b/>
          <w:bCs/>
          <w:sz w:val="18"/>
          <w:szCs w:val="18"/>
        </w:rPr>
        <w:t>programy</w:t>
      </w:r>
      <w:r w:rsidRPr="00D708C5">
        <w:rPr>
          <w:rFonts w:ascii="Tahoma" w:hAnsi="Tahoma" w:cs="Tahoma"/>
          <w:sz w:val="18"/>
          <w:szCs w:val="18"/>
        </w:rPr>
        <w:t>:</w:t>
      </w:r>
    </w:p>
    <w:p w:rsidR="00AB1FAE" w:rsidRPr="00D708C5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Speciální pedagogika </w:t>
      </w:r>
      <w:r w:rsidR="00AB1FAE" w:rsidRPr="00D708C5">
        <w:rPr>
          <w:rFonts w:ascii="Tahoma" w:hAnsi="Tahoma" w:cs="Tahoma"/>
          <w:b/>
          <w:bCs/>
          <w:sz w:val="18"/>
          <w:szCs w:val="18"/>
        </w:rPr>
        <w:t xml:space="preserve">– poradenství - </w:t>
      </w:r>
      <w:r w:rsidRPr="00D708C5">
        <w:rPr>
          <w:rFonts w:ascii="Tahoma" w:hAnsi="Tahoma" w:cs="Tahoma"/>
          <w:sz w:val="18"/>
          <w:szCs w:val="18"/>
        </w:rPr>
        <w:t xml:space="preserve"> písemný test </w:t>
      </w:r>
      <w:r w:rsidR="00AB1FAE" w:rsidRPr="00D708C5">
        <w:rPr>
          <w:rFonts w:ascii="Tahoma" w:hAnsi="Tahoma" w:cs="Tahoma"/>
          <w:sz w:val="18"/>
          <w:szCs w:val="18"/>
        </w:rPr>
        <w:t xml:space="preserve">obecných </w:t>
      </w:r>
      <w:r w:rsidRPr="00D708C5">
        <w:rPr>
          <w:rFonts w:ascii="Tahoma" w:hAnsi="Tahoma" w:cs="Tahoma"/>
          <w:sz w:val="18"/>
          <w:szCs w:val="18"/>
        </w:rPr>
        <w:t>znalostí z oblasti speciální pedagogiky</w:t>
      </w:r>
      <w:r w:rsidR="00C01D91" w:rsidRPr="00D708C5">
        <w:rPr>
          <w:rFonts w:ascii="Tahoma" w:hAnsi="Tahoma" w:cs="Tahoma"/>
          <w:sz w:val="18"/>
          <w:szCs w:val="18"/>
        </w:rPr>
        <w:t xml:space="preserve"> a profilová zkouška.</w:t>
      </w:r>
    </w:p>
    <w:p w:rsidR="001A6C64" w:rsidRPr="00D708C5" w:rsidRDefault="00953951" w:rsidP="007E2F92">
      <w:pPr>
        <w:pStyle w:val="Prosttex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Předškolní pedagogika</w:t>
      </w:r>
      <w:r w:rsidRPr="00D708C5">
        <w:rPr>
          <w:rFonts w:ascii="Tahoma" w:hAnsi="Tahoma" w:cs="Tahoma"/>
          <w:sz w:val="18"/>
          <w:szCs w:val="18"/>
        </w:rPr>
        <w:t xml:space="preserve"> - písemný test </w:t>
      </w:r>
      <w:r w:rsidR="001A6C64" w:rsidRPr="00D708C5">
        <w:rPr>
          <w:rFonts w:ascii="Tahoma" w:hAnsi="Tahoma" w:cs="Tahoma"/>
          <w:sz w:val="18"/>
          <w:szCs w:val="18"/>
        </w:rPr>
        <w:t>z</w:t>
      </w:r>
      <w:r w:rsidRPr="00D708C5">
        <w:rPr>
          <w:rFonts w:ascii="Tahoma" w:hAnsi="Tahoma" w:cs="Tahoma"/>
          <w:sz w:val="18"/>
          <w:szCs w:val="18"/>
        </w:rPr>
        <w:t xml:space="preserve"> oblasti předškolní </w:t>
      </w:r>
      <w:r w:rsidR="00C01D91" w:rsidRPr="00D708C5">
        <w:rPr>
          <w:rFonts w:ascii="Tahoma" w:hAnsi="Tahoma" w:cs="Tahoma"/>
          <w:sz w:val="18"/>
          <w:szCs w:val="18"/>
        </w:rPr>
        <w:t>p</w:t>
      </w:r>
      <w:r w:rsidRPr="00D708C5">
        <w:rPr>
          <w:rFonts w:ascii="Tahoma" w:hAnsi="Tahoma" w:cs="Tahoma"/>
          <w:sz w:val="18"/>
          <w:szCs w:val="18"/>
        </w:rPr>
        <w:t>edagogiky</w:t>
      </w:r>
      <w:r w:rsidR="00923B73" w:rsidRPr="00D708C5">
        <w:rPr>
          <w:rFonts w:ascii="Tahoma" w:hAnsi="Tahoma" w:cs="Tahoma"/>
          <w:sz w:val="18"/>
          <w:szCs w:val="18"/>
        </w:rPr>
        <w:t>, speciální pedagogiky a psychologie</w:t>
      </w:r>
      <w:r w:rsidR="001A6C64" w:rsidRPr="00D708C5">
        <w:rPr>
          <w:rFonts w:ascii="Tahoma" w:hAnsi="Tahoma" w:cs="Tahoma"/>
          <w:sz w:val="18"/>
          <w:szCs w:val="18"/>
        </w:rPr>
        <w:t xml:space="preserve"> </w:t>
      </w:r>
    </w:p>
    <w:p w:rsidR="00953951" w:rsidRPr="00D708C5" w:rsidRDefault="00953951" w:rsidP="00397763">
      <w:pPr>
        <w:pStyle w:val="Prosttext"/>
        <w:numPr>
          <w:ilvl w:val="0"/>
          <w:numId w:val="3"/>
        </w:numPr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Učitelství odborných předmětů pro zdravotnické školy</w:t>
      </w:r>
      <w:r w:rsidRPr="00D708C5">
        <w:rPr>
          <w:rFonts w:ascii="Tahoma" w:hAnsi="Tahoma" w:cs="Tahoma"/>
          <w:sz w:val="18"/>
          <w:szCs w:val="18"/>
        </w:rPr>
        <w:t xml:space="preserve"> - test z bio-</w:t>
      </w:r>
      <w:r w:rsidR="00AB1FAE" w:rsidRPr="00D708C5">
        <w:rPr>
          <w:rFonts w:ascii="Tahoma" w:hAnsi="Tahoma" w:cs="Tahoma"/>
          <w:sz w:val="18"/>
          <w:szCs w:val="18"/>
        </w:rPr>
        <w:t>psycho</w:t>
      </w:r>
      <w:r w:rsidR="007E2F92" w:rsidRPr="00D708C5">
        <w:rPr>
          <w:rFonts w:ascii="Tahoma" w:hAnsi="Tahoma" w:cs="Tahoma"/>
          <w:sz w:val="18"/>
          <w:szCs w:val="18"/>
        </w:rPr>
        <w:t xml:space="preserve">-sociální </w:t>
      </w:r>
      <w:r w:rsidRPr="00D708C5">
        <w:rPr>
          <w:rFonts w:ascii="Tahoma" w:hAnsi="Tahoma" w:cs="Tahoma"/>
          <w:sz w:val="18"/>
          <w:szCs w:val="18"/>
        </w:rPr>
        <w:t>problematiky</w:t>
      </w:r>
      <w:r w:rsidR="007E2F92" w:rsidRPr="00D708C5">
        <w:rPr>
          <w:rFonts w:ascii="Tahoma" w:hAnsi="Tahoma" w:cs="Tahoma"/>
          <w:sz w:val="18"/>
          <w:szCs w:val="18"/>
        </w:rPr>
        <w:t xml:space="preserve"> zdraví a nemoci</w:t>
      </w:r>
      <w:r w:rsidRPr="00D708C5">
        <w:rPr>
          <w:rFonts w:ascii="Tahoma" w:hAnsi="Tahoma" w:cs="Tahoma"/>
          <w:sz w:val="18"/>
          <w:szCs w:val="18"/>
        </w:rPr>
        <w:t xml:space="preserve">, jehož cílem je zjistit studijní předpoklady uchazeče ke studiu učitelského oboru. </w:t>
      </w:r>
    </w:p>
    <w:p w:rsidR="00953951" w:rsidRPr="00D708C5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Řízení volnočasových aktivit</w:t>
      </w:r>
      <w:r w:rsidRPr="00D708C5">
        <w:rPr>
          <w:rFonts w:ascii="Tahoma" w:hAnsi="Tahoma" w:cs="Tahoma"/>
          <w:bCs/>
          <w:sz w:val="18"/>
          <w:szCs w:val="18"/>
        </w:rPr>
        <w:t xml:space="preserve"> - test z profilových disciplín.</w:t>
      </w: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706524" w:rsidRDefault="00706524" w:rsidP="00E61077">
      <w:pPr>
        <w:jc w:val="both"/>
        <w:rPr>
          <w:rFonts w:ascii="Tahoma" w:hAnsi="Tahoma" w:cs="Tahoma"/>
          <w:sz w:val="18"/>
          <w:szCs w:val="18"/>
        </w:rPr>
      </w:pPr>
    </w:p>
    <w:p w:rsidR="00706524" w:rsidRDefault="00706524" w:rsidP="00E61077">
      <w:pPr>
        <w:jc w:val="both"/>
        <w:rPr>
          <w:rFonts w:ascii="Tahoma" w:hAnsi="Tahoma" w:cs="Tahoma"/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324EFF" w:rsidRDefault="00324EFF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E61077" w:rsidRPr="00D708C5" w:rsidRDefault="006366D0" w:rsidP="00E61077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sz w:val="18"/>
          <w:szCs w:val="18"/>
        </w:rPr>
        <w:lastRenderedPageBreak/>
        <w:t xml:space="preserve"> </w:t>
      </w:r>
      <w:r w:rsidR="00E61077" w:rsidRPr="00D708C5">
        <w:rPr>
          <w:rFonts w:ascii="Tahoma" w:hAnsi="Tahoma" w:cs="Tahoma"/>
          <w:b/>
          <w:bCs/>
          <w:sz w:val="18"/>
          <w:szCs w:val="18"/>
          <w:highlight w:val="lightGray"/>
        </w:rPr>
        <w:t xml:space="preserve">3. </w:t>
      </w:r>
      <w:r w:rsidR="00E61077"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Kritéria pro vyhodnocení přijímacího řízení</w:t>
      </w:r>
      <w:r w:rsidR="00E61077" w:rsidRPr="00D708C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6366D0" w:rsidRPr="00D708C5" w:rsidRDefault="006366D0" w:rsidP="006366D0">
      <w:pPr>
        <w:ind w:left="2124"/>
        <w:rPr>
          <w:b/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A047C5" w:rsidRPr="00DC728F" w:rsidRDefault="00A047C5" w:rsidP="00A047C5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DC728F">
        <w:rPr>
          <w:rFonts w:ascii="Tahoma" w:hAnsi="Tahoma" w:cs="Tahoma"/>
          <w:b/>
          <w:bCs/>
          <w:sz w:val="32"/>
          <w:szCs w:val="32"/>
          <w:u w:val="single"/>
        </w:rPr>
        <w:t>Kritéria pro vyhodnocení přijímacího řízení 20</w:t>
      </w:r>
      <w:r w:rsidR="00167C68">
        <w:rPr>
          <w:rFonts w:ascii="Tahoma" w:hAnsi="Tahoma" w:cs="Tahoma"/>
          <w:b/>
          <w:bCs/>
          <w:sz w:val="32"/>
          <w:szCs w:val="32"/>
          <w:u w:val="single"/>
        </w:rPr>
        <w:t>20</w:t>
      </w:r>
      <w:r w:rsidRPr="00DC728F">
        <w:rPr>
          <w:rFonts w:ascii="Tahoma" w:hAnsi="Tahoma" w:cs="Tahoma"/>
          <w:b/>
          <w:bCs/>
          <w:sz w:val="32"/>
          <w:szCs w:val="32"/>
          <w:u w:val="single"/>
        </w:rPr>
        <w:t>/20</w:t>
      </w:r>
      <w:r>
        <w:rPr>
          <w:rFonts w:ascii="Tahoma" w:hAnsi="Tahoma" w:cs="Tahoma"/>
          <w:b/>
          <w:bCs/>
          <w:sz w:val="32"/>
          <w:szCs w:val="32"/>
          <w:u w:val="single"/>
        </w:rPr>
        <w:t>2</w:t>
      </w:r>
      <w:r w:rsidR="00167C68">
        <w:rPr>
          <w:rFonts w:ascii="Tahoma" w:hAnsi="Tahoma" w:cs="Tahoma"/>
          <w:b/>
          <w:bCs/>
          <w:sz w:val="32"/>
          <w:szCs w:val="32"/>
          <w:u w:val="single"/>
        </w:rPr>
        <w:t>1</w:t>
      </w:r>
    </w:p>
    <w:p w:rsidR="00A047C5" w:rsidRPr="00CB5E51" w:rsidRDefault="00A047C5" w:rsidP="00A047C5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745"/>
        <w:gridCol w:w="875"/>
        <w:gridCol w:w="1620"/>
      </w:tblGrid>
      <w:tr w:rsidR="00A047C5" w:rsidRPr="00F01117" w:rsidTr="00577378">
        <w:trPr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r w:rsidRPr="00F01117">
              <w:rPr>
                <w:sz w:val="24"/>
              </w:rPr>
              <w:t xml:space="preserve">PŘ </w:t>
            </w:r>
          </w:p>
        </w:tc>
      </w:tr>
      <w:tr w:rsidR="00A047C5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7C5" w:rsidRPr="00E33D10" w:rsidRDefault="00A047C5" w:rsidP="0057737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Bakalářské studium</w:t>
            </w:r>
          </w:p>
          <w:p w:rsidR="00A047C5" w:rsidRDefault="00A047C5" w:rsidP="00577378">
            <w:pPr>
              <w:rPr>
                <w:b/>
                <w:smallCaps/>
              </w:rPr>
            </w:pPr>
          </w:p>
        </w:tc>
      </w:tr>
      <w:tr w:rsidR="00A047C5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B267E" w:rsidRDefault="00A047C5" w:rsidP="00577378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Neučitelská pedagogika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03131B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bez př. zkoušek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BC55CD">
              <w:rPr>
                <w:sz w:val="20"/>
              </w:rPr>
              <w:t xml:space="preserve"> (jen PS)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03131B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84DBB">
              <w:rPr>
                <w:sz w:val="20"/>
              </w:rPr>
              <w:t>(jen PS)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03131B" w:rsidRDefault="0003131B" w:rsidP="00577378">
            <w:pPr>
              <w:jc w:val="center"/>
              <w:rPr>
                <w:bCs/>
                <w:sz w:val="20"/>
              </w:rPr>
            </w:pPr>
            <w:r w:rsidRPr="0003131B">
              <w:rPr>
                <w:bCs/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03131B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BC55CD">
              <w:rPr>
                <w:sz w:val="20"/>
              </w:rPr>
              <w:t xml:space="preserve"> (jen PS)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Prevence sociálně patlogických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BC55CD">
              <w:rPr>
                <w:sz w:val="20"/>
              </w:rPr>
              <w:t xml:space="preserve"> (jen PS)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B267E" w:rsidRDefault="00A047C5" w:rsidP="00577378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03131B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completus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05301D" w:rsidRDefault="00A047C5" w:rsidP="00577378">
            <w:pPr>
              <w:jc w:val="center"/>
              <w:rPr>
                <w:sz w:val="20"/>
              </w:rPr>
            </w:pPr>
            <w:r w:rsidRPr="0005301D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03131B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RPr="008D0DDE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47C5" w:rsidRPr="0005301D" w:rsidRDefault="00A047C5" w:rsidP="00577378">
            <w:pPr>
              <w:rPr>
                <w:b/>
                <w:sz w:val="20"/>
                <w:szCs w:val="20"/>
              </w:rPr>
            </w:pPr>
            <w:r w:rsidRPr="0005301D">
              <w:rPr>
                <w:b/>
                <w:sz w:val="20"/>
                <w:szCs w:val="20"/>
              </w:rPr>
              <w:t>Sdružené programy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0D2FB6" w:rsidRDefault="00A047C5" w:rsidP="00577378">
            <w:pPr>
              <w:rPr>
                <w:b/>
                <w:sz w:val="20"/>
              </w:rPr>
            </w:pPr>
            <w:r w:rsidRPr="0005301D">
              <w:rPr>
                <w:b/>
                <w:sz w:val="20"/>
              </w:rPr>
              <w:t xml:space="preserve">Anglický jazyk se zaměřením na vzdělávání </w:t>
            </w:r>
            <w:proofErr w:type="gramStart"/>
            <w:r w:rsidRPr="0005301D">
              <w:rPr>
                <w:b/>
                <w:sz w:val="20"/>
              </w:rPr>
              <w:t>maior</w:t>
            </w:r>
            <w:proofErr w:type="gramEnd"/>
            <w:r>
              <w:rPr>
                <w:b/>
                <w:sz w:val="20"/>
              </w:rPr>
              <w:t xml:space="preserve"> –</w:t>
            </w:r>
            <w:proofErr w:type="gramStart"/>
            <w:r w:rsidRPr="0005301D">
              <w:rPr>
                <w:sz w:val="20"/>
              </w:rPr>
              <w:t>Český</w:t>
            </w:r>
            <w:proofErr w:type="gramEnd"/>
            <w:r w:rsidRPr="0005301D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84DBB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Pr="0005301D" w:rsidRDefault="008A3247" w:rsidP="008A3247">
            <w:pPr>
              <w:rPr>
                <w:b/>
                <w:sz w:val="20"/>
              </w:rPr>
            </w:pPr>
            <w:r>
              <w:rPr>
                <w:sz w:val="20"/>
              </w:rPr>
              <w:t>Anglický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Default="008A3247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Default="008A3247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Default="00984DBB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BB" w:rsidRDefault="008A3247" w:rsidP="000313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96C04" w:rsidRPr="00DC728F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</w:p>
          <w:p w:rsidR="00F96C04" w:rsidRPr="006F6179" w:rsidRDefault="00F96C04" w:rsidP="00F96C04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6F6179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Technika a praktické činnosti se zaměřením 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</w:t>
            </w:r>
          </w:p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Anglický jazyk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F96C04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F96C04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F96C04">
            <w:pPr>
              <w:jc w:val="center"/>
              <w:rPr>
                <w:sz w:val="20"/>
              </w:rPr>
            </w:pPr>
          </w:p>
        </w:tc>
      </w:tr>
      <w:tr w:rsidR="00F96C0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completus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96C04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Default="00F96C04" w:rsidP="00F96C04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 xml:space="preserve">Český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–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F96C04" w:rsidRPr="008151C6" w:rsidRDefault="00F96C04" w:rsidP="00F96C04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FC5E34" w:rsidRDefault="00F96C04" w:rsidP="00F96C04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FC5E34" w:rsidRDefault="00F96C04" w:rsidP="00F96C04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FC5E34" w:rsidRDefault="00F96C04" w:rsidP="00F96C0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04" w:rsidRPr="00FC5E34" w:rsidRDefault="00F96C04" w:rsidP="00505D5F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</w:t>
            </w:r>
          </w:p>
        </w:tc>
      </w:tr>
      <w:tr w:rsidR="008A3247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 w:rsidRPr="006F6179">
              <w:rPr>
                <w:sz w:val="20"/>
              </w:rPr>
              <w:t xml:space="preserve"> jazyk </w:t>
            </w:r>
            <w:r>
              <w:rPr>
                <w:sz w:val="20"/>
              </w:rPr>
              <w:t xml:space="preserve">a literatura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6F617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Technika a praktické činnosti 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C27858">
              <w:rPr>
                <w:sz w:val="20"/>
                <w:shd w:val="clear" w:color="auto" w:fill="FFFF00"/>
              </w:rPr>
              <w:t>Historie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Český jazyk a literatura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C27858">
            <w:pPr>
              <w:rPr>
                <w:sz w:val="20"/>
              </w:rPr>
            </w:pPr>
            <w:r>
              <w:rPr>
                <w:sz w:val="20"/>
              </w:rPr>
              <w:t xml:space="preserve">Historie se zaměřením na vzdělávání maior – </w:t>
            </w:r>
            <w:proofErr w:type="gramStart"/>
            <w:r w:rsidR="00C27858">
              <w:rPr>
                <w:sz w:val="20"/>
              </w:rPr>
              <w:t>Výtvarná</w:t>
            </w:r>
            <w:r>
              <w:rPr>
                <w:sz w:val="20"/>
              </w:rPr>
              <w:t xml:space="preserve">  tvorba</w:t>
            </w:r>
            <w:proofErr w:type="gramEnd"/>
            <w:r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C27858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Výchova ke zdraví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7858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AE14DC">
              <w:rPr>
                <w:sz w:val="20"/>
                <w:highlight w:val="yellow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1D1125">
              <w:rPr>
                <w:sz w:val="20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Pr="00FC5E3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7858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C27858" w:rsidRPr="001D1125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 xml:space="preserve">Francouzská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Pr="00FC5E34" w:rsidRDefault="00C27858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7858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C27858" w:rsidRDefault="00C27858" w:rsidP="00C27858">
            <w:pPr>
              <w:rPr>
                <w:sz w:val="20"/>
              </w:rPr>
            </w:pPr>
            <w:r>
              <w:rPr>
                <w:sz w:val="20"/>
              </w:rPr>
              <w:t xml:space="preserve">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Pr="00FC5E34" w:rsidRDefault="00C27858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58" w:rsidRDefault="00C27858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67982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6679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Hubení kultura se zaměřením na vzdělávání maior –</w:t>
            </w:r>
          </w:p>
          <w:p w:rsidR="00667982" w:rsidRDefault="00667982" w:rsidP="00667982">
            <w:pPr>
              <w:rPr>
                <w:sz w:val="20"/>
              </w:rPr>
            </w:pPr>
            <w:r>
              <w:rPr>
                <w:sz w:val="20"/>
              </w:rPr>
              <w:t xml:space="preserve">Chemie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Pr="00FC5E34" w:rsidRDefault="00667982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  <w:p w:rsidR="008A3247" w:rsidRPr="006F6179" w:rsidRDefault="008A3247" w:rsidP="008A324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67982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Ruská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Technika a praktické činnosti 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67982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667982" w:rsidRDefault="00667982" w:rsidP="008A3247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2" w:rsidRDefault="00667982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Informační technologie</w:t>
            </w:r>
            <w:r w:rsidRPr="001D1125">
              <w:rPr>
                <w:sz w:val="20"/>
                <w:highlight w:val="yellow"/>
              </w:rPr>
              <w:t xml:space="preserve"> se zaměřením na vzdělávání</w:t>
            </w:r>
            <w:r>
              <w:rPr>
                <w:sz w:val="20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  <w:p w:rsidR="008A3247" w:rsidRPr="006F6179" w:rsidRDefault="008A3247" w:rsidP="008A324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Infomační technologie se zaměřením na vzdělávání maior – Technika a praktické činnosti 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F16672">
              <w:rPr>
                <w:sz w:val="20"/>
                <w:highlight w:val="yellow"/>
              </w:rPr>
              <w:lastRenderedPageBreak/>
              <w:t>Matematika se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6F6179">
              <w:rPr>
                <w:sz w:val="20"/>
              </w:rPr>
              <w:t xml:space="preserve">se zaměřením na vzdělávání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</w:t>
            </w:r>
            <w:proofErr w:type="gramEnd"/>
            <w:r w:rsidRPr="006F6179">
              <w:rPr>
                <w:sz w:val="20"/>
              </w:rPr>
              <w:t xml:space="preserve">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6F617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b/>
                <w:sz w:val="20"/>
                <w:highlight w:val="yellow"/>
              </w:rPr>
              <w:t>Německý</w:t>
            </w:r>
            <w:r w:rsidRPr="008D0DDE">
              <w:rPr>
                <w:b/>
                <w:sz w:val="20"/>
                <w:highlight w:val="yellow"/>
              </w:rPr>
              <w:t xml:space="preserve">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C5E3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8A3247" w:rsidRPr="001926FC" w:rsidRDefault="008A3247" w:rsidP="008A3247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9E1929">
              <w:rPr>
                <w:sz w:val="20"/>
              </w:rPr>
              <w:t xml:space="preserve"> jazyk 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v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</w:t>
            </w:r>
          </w:p>
          <w:p w:rsidR="008A3247" w:rsidRPr="00F837C9" w:rsidRDefault="008A3247" w:rsidP="008A3247"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completus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  <w:highlight w:val="yellow"/>
              </w:rPr>
              <w:t>Přírodopis a environmentální výchova se zaměřením</w:t>
            </w:r>
            <w:r>
              <w:rPr>
                <w:sz w:val="20"/>
              </w:rPr>
              <w:t xml:space="preserve"> </w:t>
            </w:r>
            <w:r w:rsidRPr="00321211">
              <w:rPr>
                <w:sz w:val="20"/>
                <w:highlight w:val="yellow"/>
              </w:rPr>
              <w:t>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lastRenderedPageBreak/>
              <w:t xml:space="preserve">Přírodopis a environmentální výchova se zaměřením na vzdělávání maior – Český jazyk a literatura </w:t>
            </w:r>
          </w:p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7B23E2" w:rsidP="007B2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Hudební kultura zaměřením </w:t>
            </w:r>
          </w:p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Matematika se zaměřením </w:t>
            </w:r>
          </w:p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Německý</w:t>
            </w:r>
            <w:r w:rsidRPr="00321211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Společenské vědy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Technika</w:t>
            </w:r>
            <w:r w:rsidRPr="00321211">
              <w:rPr>
                <w:sz w:val="20"/>
              </w:rPr>
              <w:t xml:space="preserve"> </w:t>
            </w:r>
            <w:r>
              <w:rPr>
                <w:sz w:val="20"/>
              </w:rPr>
              <w:t>a praktické činnosti</w:t>
            </w:r>
          </w:p>
          <w:p w:rsidR="008A3247" w:rsidRPr="00321211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Výchova ke zdraví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321211" w:rsidRDefault="008A3247" w:rsidP="008A324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Výtvarná tvorba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44E00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D14540" w:rsidRDefault="008A3247" w:rsidP="008A3247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Společenské vědy se zaměřením na vzdělávání</w:t>
            </w:r>
            <w:r w:rsidRPr="008D0DDE">
              <w:rPr>
                <w:b/>
                <w:sz w:val="20"/>
              </w:rPr>
              <w:t xml:space="preserve"> </w:t>
            </w:r>
            <w:r w:rsidRPr="00D14540">
              <w:rPr>
                <w:b/>
                <w:sz w:val="20"/>
                <w:highlight w:val="yellow"/>
              </w:rPr>
              <w:t>maior</w:t>
            </w:r>
            <w:r>
              <w:rPr>
                <w:b/>
                <w:sz w:val="20"/>
              </w:rPr>
              <w:t xml:space="preserve"> – </w:t>
            </w:r>
            <w:r w:rsidRPr="00D14540"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</w:t>
            </w:r>
            <w:r w:rsidRPr="009E1929">
              <w:rPr>
                <w:sz w:val="20"/>
              </w:rPr>
              <w:t>se zaměřením na vzdělávání maior</w:t>
            </w:r>
            <w:r>
              <w:rPr>
                <w:sz w:val="20"/>
              </w:rPr>
              <w:t xml:space="preserve"> –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lastRenderedPageBreak/>
              <w:t>Technika a praktické činnosti se zaměřením na</w:t>
            </w:r>
            <w:r>
              <w:rPr>
                <w:sz w:val="20"/>
              </w:rPr>
              <w:t xml:space="preserve"> </w:t>
            </w:r>
            <w:r w:rsidRPr="002269E8">
              <w:rPr>
                <w:sz w:val="20"/>
                <w:highlight w:val="yellow"/>
              </w:rPr>
              <w:t>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Český jazyk </w:t>
            </w:r>
            <w:r>
              <w:rPr>
                <w:sz w:val="20"/>
              </w:rPr>
              <w:t xml:space="preserve">a literatura 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</w:t>
            </w:r>
            <w:r w:rsidRPr="009E1929">
              <w:rPr>
                <w:sz w:val="20"/>
              </w:rPr>
              <w:t xml:space="preserve">se zaměřením 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>na vzdělávání maior</w:t>
            </w:r>
            <w:r>
              <w:rPr>
                <w:sz w:val="20"/>
              </w:rPr>
              <w:t xml:space="preserve">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Výchova ke zdraví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Výchova ke zdraví se zaměřením na vzdělávání maior</w:t>
            </w:r>
            <w:r>
              <w:rPr>
                <w:sz w:val="20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FC5E3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</w:t>
            </w:r>
            <w:r w:rsidRPr="009E1929">
              <w:rPr>
                <w:sz w:val="20"/>
              </w:rPr>
              <w:t xml:space="preserve"> se zaměřením na vzdělávání maior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- 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8A3247" w:rsidRDefault="008A3247" w:rsidP="008A324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</w:t>
            </w: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Technika a praktické činnosti se zaměřením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A571BE">
              <w:rPr>
                <w:sz w:val="20"/>
                <w:highlight w:val="yellow"/>
              </w:rPr>
              <w:t xml:space="preserve">Výtvarná tvorba </w:t>
            </w:r>
            <w:r>
              <w:rPr>
                <w:sz w:val="20"/>
                <w:highlight w:val="yellow"/>
              </w:rPr>
              <w:t>s</w:t>
            </w:r>
            <w:r w:rsidRPr="00A571BE">
              <w:rPr>
                <w:sz w:val="20"/>
                <w:highlight w:val="yellow"/>
              </w:rPr>
              <w:t>e zaměřením na vzdělávání maior</w:t>
            </w:r>
            <w:r>
              <w:rPr>
                <w:sz w:val="20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VV,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9E192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Francouzská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F617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  <w:highlight w:val="yellow"/>
              </w:rPr>
            </w:pPr>
            <w:r w:rsidRPr="00DE2F99">
              <w:rPr>
                <w:sz w:val="20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DE2F99">
              <w:rPr>
                <w:sz w:val="20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E2F99">
                <w:rPr>
                  <w:sz w:val="20"/>
                  <w:highlight w:val="yellow"/>
                </w:rPr>
                <w:t>2. st</w:t>
              </w:r>
            </w:smartTag>
            <w:r w:rsidRPr="00DE2F99">
              <w:rPr>
                <w:sz w:val="20"/>
                <w:highlight w:val="yellow"/>
              </w:rPr>
              <w:t>. ZŠ a SŠ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Anglický</w:t>
            </w:r>
            <w:proofErr w:type="gramEnd"/>
            <w:r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Informační</w:t>
            </w:r>
            <w:proofErr w:type="gramEnd"/>
            <w:r>
              <w:rPr>
                <w:sz w:val="20"/>
              </w:rPr>
              <w:t xml:space="preserve">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Žurnalistika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E33D10" w:rsidTr="00577378">
        <w:trPr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A3247" w:rsidRPr="00E33D10" w:rsidRDefault="008A3247" w:rsidP="008A324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Magisterské studium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  <w:u w:val="single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</w:rPr>
            </w:pPr>
            <w:r w:rsidRPr="00653ACF">
              <w:rPr>
                <w:sz w:val="20"/>
              </w:rPr>
              <w:t>Učitelství pro 1. stup</w:t>
            </w:r>
            <w:r>
              <w:rPr>
                <w:sz w:val="20"/>
              </w:rPr>
              <w:t>e</w:t>
            </w:r>
            <w:r w:rsidRPr="00653ACF">
              <w:rPr>
                <w:sz w:val="20"/>
              </w:rPr>
              <w:t xml:space="preserve">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  <w:highlight w:val="yellow"/>
              </w:rPr>
            </w:pPr>
            <w:r w:rsidRPr="00653ACF">
              <w:rPr>
                <w:sz w:val="20"/>
              </w:rPr>
              <w:t>Logopedie</w:t>
            </w: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653ACF" w:rsidRDefault="008A3247" w:rsidP="008A3247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A3247" w:rsidRPr="00185251" w:rsidRDefault="008A3247" w:rsidP="008A3247">
            <w:pPr>
              <w:pStyle w:val="Nadpis2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185251">
              <w:rPr>
                <w:rFonts w:ascii="Times New Roman" w:hAnsi="Times New Roman" w:cs="Times New Roman"/>
                <w:sz w:val="22"/>
                <w:szCs w:val="22"/>
                <w:u w:val="none"/>
              </w:rPr>
              <w:t>M</w:t>
            </w:r>
            <w:r w:rsidR="00185251" w:rsidRPr="00185251">
              <w:rPr>
                <w:rFonts w:ascii="Times New Roman" w:hAnsi="Times New Roman" w:cs="Times New Roman"/>
                <w:sz w:val="22"/>
                <w:szCs w:val="22"/>
                <w:u w:val="none"/>
              </w:rPr>
              <w:t>AGISTERSKÉ NAVAZUJÍCÍ STUDIUM</w:t>
            </w:r>
          </w:p>
          <w:p w:rsidR="008A3247" w:rsidRDefault="008A3247" w:rsidP="008A3247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144DD" w:rsidRDefault="008A3247" w:rsidP="008A3247">
            <w:pPr>
              <w:rPr>
                <w:sz w:val="20"/>
                <w:highlight w:val="yellow"/>
              </w:rPr>
            </w:pPr>
            <w:r w:rsidRPr="002144DD">
              <w:rPr>
                <w:sz w:val="20"/>
              </w:rPr>
              <w:t>Edukace v</w:t>
            </w:r>
            <w:r>
              <w:rPr>
                <w:sz w:val="20"/>
              </w:rPr>
              <w:t> </w:t>
            </w:r>
            <w:r w:rsidRPr="002144DD">
              <w:rPr>
                <w:sz w:val="20"/>
              </w:rPr>
              <w:t>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144DD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144DD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Muzikoterapie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144DD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Učitelstv</w:t>
            </w:r>
            <w:r>
              <w:rPr>
                <w:sz w:val="20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345CE" w:rsidRDefault="008A3247" w:rsidP="008A3247">
            <w:pPr>
              <w:rPr>
                <w:sz w:val="20"/>
              </w:rPr>
            </w:pPr>
            <w:r w:rsidRPr="00B345CE">
              <w:rPr>
                <w:sz w:val="20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345CE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22641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USPPma –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USPPma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USPPma – UČJmi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USPPma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USPPma - UITmi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USPPma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USPPma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USPPma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USPPma - USVmi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USPPma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USPPma –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USPPma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UTEma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UMma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UMma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UČJma - EDKUmi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UČJma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UČJma- 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UČJma –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UČJma – UMmi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UČJma – UNJmi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UČJma –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UČJma –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UČJma – USVmi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UČJma – UTEmi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UČJma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UČJma - UVZmi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 xml:space="preserve">UPREVma - EDKUmi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2C61D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8A3247" w:rsidRPr="002C61D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2C61D9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UPREVma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–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C912D0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C912D0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UVZma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UVZma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UITma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UITma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UITma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UITma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UITma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UITma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rPr>
                <w:sz w:val="20"/>
              </w:rPr>
            </w:pPr>
            <w:r>
              <w:rPr>
                <w:sz w:val="20"/>
              </w:rPr>
              <w:t>UITma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8A3247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8A3247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B24626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42519" w:rsidRDefault="008A3247" w:rsidP="008A324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4B27A4" w:rsidRDefault="008A3247" w:rsidP="008A324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EDKUEmi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–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lastRenderedPageBreak/>
              <w:t>USVma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51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</w:t>
            </w:r>
          </w:p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A3247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Default="008A3247" w:rsidP="008A3247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 př. zkoušek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47" w:rsidRPr="00E02109" w:rsidRDefault="008A3247" w:rsidP="008A3247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</w:tbl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předmětů přijímací zkoušky:</w:t>
      </w:r>
    </w:p>
    <w:p w:rsidR="00A047C5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Default="00A047C5" w:rsidP="00A047C5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Pr="001F0A6A">
        <w:rPr>
          <w:sz w:val="20"/>
          <w:szCs w:val="20"/>
        </w:rPr>
        <w:t>a</w:t>
      </w:r>
      <w:r>
        <w:rPr>
          <w:sz w:val="20"/>
          <w:szCs w:val="20"/>
        </w:rPr>
        <w:t xml:space="preserve"> = maior (hlavní studijní program)</w:t>
      </w:r>
    </w:p>
    <w:p w:rsidR="00A047C5" w:rsidRPr="001F0A6A" w:rsidRDefault="00A047C5" w:rsidP="00A047C5">
      <w:pPr>
        <w:rPr>
          <w:sz w:val="20"/>
          <w:szCs w:val="20"/>
        </w:rPr>
      </w:pPr>
      <w:r>
        <w:rPr>
          <w:sz w:val="20"/>
          <w:szCs w:val="20"/>
        </w:rPr>
        <w:t xml:space="preserve">mi  = minor (vedlejší studijní program)  </w:t>
      </w:r>
    </w:p>
    <w:p w:rsidR="00A047C5" w:rsidRPr="001F0A6A" w:rsidRDefault="00A047C5" w:rsidP="00A047C5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A047C5" w:rsidRPr="00745A14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HV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A047C5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VV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</w:p>
    <w:p w:rsidR="00EE3C9A" w:rsidRDefault="00EE3C9A" w:rsidP="00A047C5">
      <w:pPr>
        <w:rPr>
          <w:sz w:val="20"/>
        </w:rPr>
      </w:pPr>
      <w:r>
        <w:rPr>
          <w:sz w:val="20"/>
        </w:rPr>
        <w:t xml:space="preserve">UTZ = talentová zkouška pro program Muzikoterapie 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 xml:space="preserve">UZL = ústní zkouška pro program Logopedie 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>VYD = test z profilových disciplín pro program Řízení volnočasových aktivit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Pr="00533B2A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názvů oborů navazujícího magisterského studia: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 = Edukace v kultuře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a literatury pro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A047C5" w:rsidRPr="005C1106" w:rsidRDefault="00A047C5" w:rsidP="00A047C5">
      <w:pPr>
        <w:rPr>
          <w:sz w:val="20"/>
          <w:szCs w:val="20"/>
        </w:rPr>
      </w:pPr>
      <w:r w:rsidRPr="005C1106">
        <w:rPr>
          <w:sz w:val="20"/>
          <w:szCs w:val="20"/>
        </w:rPr>
        <w:t xml:space="preserve">UIT = </w:t>
      </w:r>
      <w:r>
        <w:rPr>
          <w:sz w:val="20"/>
          <w:szCs w:val="20"/>
        </w:rPr>
        <w:t xml:space="preserve">Učitelství informatiky pro 2. stupeň základních škol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A047C5" w:rsidRPr="004C6BCE" w:rsidRDefault="00A047C5" w:rsidP="00A047C5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UTE = Učitelství technické a informační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Z = Geografie</w:t>
      </w:r>
    </w:p>
    <w:p w:rsidR="00A047C5" w:rsidRDefault="00A047C5" w:rsidP="00A047C5">
      <w:pPr>
        <w:widowControl w:val="0"/>
        <w:tabs>
          <w:tab w:val="left" w:pos="426"/>
        </w:tabs>
        <w:rPr>
          <w:b/>
          <w:bCs/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AB19B4">
        <w:rPr>
          <w:b/>
          <w:bCs/>
          <w:sz w:val="20"/>
          <w:highlight w:val="yellow"/>
        </w:rPr>
        <w:t xml:space="preserve">BODY </w:t>
      </w:r>
      <w:proofErr w:type="gramStart"/>
      <w:r w:rsidRPr="00AB19B4">
        <w:rPr>
          <w:b/>
          <w:bCs/>
          <w:sz w:val="20"/>
          <w:highlight w:val="yellow"/>
        </w:rPr>
        <w:t>PŘ</w:t>
      </w:r>
      <w:r>
        <w:rPr>
          <w:b/>
          <w:bCs/>
          <w:sz w:val="20"/>
        </w:rPr>
        <w:t xml:space="preserve">  </w:t>
      </w:r>
      <w:r>
        <w:rPr>
          <w:sz w:val="20"/>
        </w:rPr>
        <w:t>(body</w:t>
      </w:r>
      <w:proofErr w:type="gramEnd"/>
      <w:r>
        <w:rPr>
          <w:sz w:val="20"/>
        </w:rPr>
        <w:t xml:space="preserve"> za přijímací řízení)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</w:t>
      </w:r>
      <w:r w:rsidR="002D2461">
        <w:rPr>
          <w:sz w:val="20"/>
        </w:rPr>
        <w:t xml:space="preserve">, event. prominutí přijímací zkoušky.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85251" w:rsidRDefault="00185251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E0381A" w:rsidRPr="00D708C5" w:rsidRDefault="00E0381A" w:rsidP="00E0381A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</w:rPr>
        <w:lastRenderedPageBreak/>
        <w:t xml:space="preserve">3. </w:t>
      </w:r>
      <w:r>
        <w:rPr>
          <w:rFonts w:ascii="Tahoma" w:hAnsi="Tahoma" w:cs="Tahoma"/>
          <w:b/>
          <w:bCs/>
          <w:sz w:val="18"/>
          <w:szCs w:val="18"/>
        </w:rPr>
        <w:t>Statistické údaje</w:t>
      </w:r>
      <w:r w:rsidRPr="00D708C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E0381A" w:rsidRPr="00D708C5" w:rsidRDefault="00E0381A" w:rsidP="00E0381A">
      <w:pPr>
        <w:ind w:left="2124"/>
        <w:rPr>
          <w:b/>
          <w:sz w:val="18"/>
          <w:szCs w:val="18"/>
        </w:rPr>
      </w:pPr>
    </w:p>
    <w:p w:rsidR="00185251" w:rsidRPr="00185251" w:rsidRDefault="00185251" w:rsidP="00A047C5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E0381A" w:rsidRDefault="00185251" w:rsidP="00185251">
      <w:pPr>
        <w:pStyle w:val="Prosttext"/>
        <w:rPr>
          <w:b/>
          <w:sz w:val="18"/>
          <w:szCs w:val="18"/>
        </w:rPr>
      </w:pPr>
    </w:p>
    <w:p w:rsidR="00185251" w:rsidRPr="00E0381A" w:rsidRDefault="00185251" w:rsidP="00185251">
      <w:pPr>
        <w:pStyle w:val="Prosttext"/>
        <w:rPr>
          <w:sz w:val="18"/>
          <w:szCs w:val="18"/>
        </w:rPr>
      </w:pPr>
      <w:r w:rsidRPr="00E0381A">
        <w:rPr>
          <w:sz w:val="18"/>
          <w:szCs w:val="18"/>
        </w:rPr>
        <w:t xml:space="preserve"> Forma studia = Kombinovaná    </w:t>
      </w:r>
    </w:p>
    <w:p w:rsidR="00185251" w:rsidRPr="00E0381A" w:rsidRDefault="00185251" w:rsidP="00185251">
      <w:pPr>
        <w:pStyle w:val="Prosttext"/>
        <w:rPr>
          <w:sz w:val="18"/>
          <w:szCs w:val="18"/>
        </w:rPr>
      </w:pPr>
    </w:p>
    <w:p w:rsidR="00185251" w:rsidRPr="00E0381A" w:rsidRDefault="00185251" w:rsidP="00185251">
      <w:pPr>
        <w:pStyle w:val="Prosttext"/>
        <w:rPr>
          <w:sz w:val="18"/>
          <w:szCs w:val="18"/>
        </w:rPr>
      </w:pPr>
      <w:r w:rsidRPr="00E0381A">
        <w:rPr>
          <w:sz w:val="18"/>
          <w:szCs w:val="18"/>
        </w:rPr>
        <w:t xml:space="preserve"> Typ studia = Bakalářský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B0111A190006 Speciální pedagogika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SPANDR       7506R002        24     24      19       5      19      0    0     15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SPINT        7506R002        41     41      29      12      29      0    0     15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SPRV         7506R002        56     56      42      14      42      0    0     33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B0111A190006   121    121      90      31      90      0    0     63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B0111A190009 Sociální pedagogika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SPBC         7501R024        40     40      36       4      36      0    0     23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SPBP         7501R024        43     43      32      11      32      0    0     27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B0111A190009    83     83      68      15      68      0    0     50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B0112A300002 Učitelství pro mateřské školy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UMŠ          7531R001       173    153     134      19      22      5    0     16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B0112A300002   173    153     134      19      22      5    0     16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B0112A300003 Učitelství pro mateřské školy a speciální pedagogika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UMŠSP        7506R051       143    123     111      12      23     10    0     26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B0112A300003   143    123     111      12      23     10    0     26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B0113A300001 Speciální pedagogika pro 2. stupeň základních škol a střední školy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SPPma-AJmi                    7      6       3       3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SPPma-ITmi                    4      4       4       0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SPPma-MVmi                    3      3       2       1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SPPma-NJmi                    3      3       3       0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SPPma-PREVmi                  4      4       3       1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SPPma-SVmi                    6      6       6       0       6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SPPma-TEVmi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SPPma-VZmi                   23     22      19       3      10      0    0      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SPPma-Zmi   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SPPma-ČJLmi                  21     18      17       1       7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B0113A300001    75     70      59      11      39      0    0     32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B0114A300001 Matematika se zaměřením na vzdělávání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MVma-AJmi                     5      4       2       2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MVma-ITmi                     5      5       3       2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MVma-PREVmi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MVma-SPPmi                    4      4       3       1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MVma-SVmi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lastRenderedPageBreak/>
        <w:t xml:space="preserve">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MVma-TEVmi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MVma-VZmi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MVma-Zmi                 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MVma-ČJLmi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B0114A300001    26     25      18       7      18      0    0     18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B0114A300002 Český jazyk a literatura se zaměřením na vzdělávání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ČJLma-AJmi                   12      9       6       3       3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ČJLma-ITmi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ČJLma-MVmi  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ČJLma-NJmi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ČJLma-PREVmi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ČJLma-SPPmi                   8      8       7       1       7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ČJLma-SVmi                   27     24      21       3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ČJLma-VZmi                   13     13       9       4       9      0    0      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ČJLma-Zmi                    11     11      11       0      11      0    0      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B0114A300002    78     72      61      11      42      0    0     31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B0114A300021 Přírodopis a environmentální výchova se zaměřením na vzdělávání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PREVma-AJmi                   4      4       4       0       2      1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PREVma-ITmi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PREVma-MVmi                   4      4       4       0       4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PREVma-SPPmi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PREVma-SVmi                   7      7       6       1       6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PREVma-TEVmi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PREVma-VZmi                  10     10       5       5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PREVma-Zmi                   11     11       8       3       8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PREVma-ČJLmi                  4      4       2       2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B0114A300021    47     47      34      13      32      1    0     28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B0114A300022 Výchova ke zdraví se zaměřením na vzdělávání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VZma-AJmi                     8      7       4       3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VZma-MVmi   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VZma-PREVmi                   4      4       4       0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VZma-SPPmi                    6      6       5       1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VZma-SVmi                     7      7       4       3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VZma-TEVmi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VZma-ČJLmi  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B0114A300022    31     30      23       7      21      0    0     18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B0114A300023 Učitelství praktického vyučování a odborného výcviku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UPVOV        7507R056        31     31      21      10      21      0    0     20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B0114A300023    31     31      21      10      21      0    0     20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B0114A300024 Technika a praktické činnosti se zaměřením na vzdělávání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TEVma-AJmi                    3      3       2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TEVma-ITmi                   11     11       8       3       8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TEVma-MVmi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TEVma-NJmi                    5      5       5       0       5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TEVma-PREVmi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TEVma-SPPmi                   8      8       8       0       8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TEVma-SVmi                    5      5       5       0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TEVma-VZmi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TEVma-ČJLmi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B0114A300024    37     37      33       4      31      0    0     21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B0114A300026 Anglický jazyk se zaměřením na vzdělávání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AJco         7507R036       134    116      95      21      12      0    0     11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AJma-ITmi                     9      9       8       1       3      2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AJma-MVmi                     6      6       3       3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AJma-NJmi                     8      8       6       2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AJma-PREVmi 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AJma-SPPmi                    5      5       3       2       1      2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AJma-SVmi                    18     16      13       3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AJma-TEVmi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AJma-VZmi                     4      4       3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AJma-Zmi                      8      6       4       2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AJma-ČJLmi                   10     10       7       3       5      1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B0114A300026   204    182     144      38      35      5    0     34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B0114A300027 Německý jazyk se zaměřením na vzdělávání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NJco         7507R041        12     12       9       3       9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NJma-AJmi   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NJma-SVmi  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NJma-Zmi    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NJma-ČJLmi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B0114A300027    18     18      14       4      14      0    0     10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B0114A300028 Společenské vědy se zaměřením na vzdělávání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SVma-AJmi                     9      9       8       1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SVma-ITmi 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SVma-MVmi   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SVma-NJmi  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SVma-PREVmi                   9      9       6       3       6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SVma-SPPmi                    6      6       5       1       5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SVma-TEVmi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SVma-VZmi                    11     11       9       2       9      0    0      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SVma-Zmi                      5      5       5       0       5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SVma-ČJLmi                   13     11       8       3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B0114A300028    60     58      45      13      36      0    0     28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B0114A300032 Informační technologie se zaměřením na vzdělávání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ITma-AJmi                     6      4       4       0       2      1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ITma-MVmi                     6      6       6       0       6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ITma-SVmi                     5      5       5       0       5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ITma-TEVmi                    5      5       3       2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ITma-VZmi                     3      3       3       0       3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ITma-Zmi  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ITma-ČJLmi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B0114A300032    28     26      24       2      22      1    0     18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B0922A190001 Vychovatelství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VYCH         7505R008        65     65      52      13      52      0    0     37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B0922A190001    65     65      52      13      52      0    0     37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B0988A190001 Vychovatelství a speciální pedagogika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VYSP         7506R003        69     69      60       9      60      0    0     50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B0988A190001    69     69      60       9      60      0    0     50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typ </w:t>
      </w:r>
      <w:proofErr w:type="gramStart"/>
      <w:r w:rsidRPr="00185251">
        <w:rPr>
          <w:sz w:val="18"/>
          <w:szCs w:val="18"/>
        </w:rPr>
        <w:t>Bakalářský   1289   1210     991     219     626     22    0    500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  <w:r w:rsidRPr="00185251">
        <w:rPr>
          <w:sz w:val="18"/>
          <w:szCs w:val="18"/>
        </w:rPr>
        <w:lastRenderedPageBreak/>
        <w:t xml:space="preserve">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Forma studia = Kombinovaná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Typ studia = Doktorský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P0111D190001 Pedagogika    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PED          7501V008        10      6       5       1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P0111D190001    10      6       5       1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P0111D190002 Speciální pedagogika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SPECP        7506V002    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P0111D190002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P0111D300001 Education     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PEDEN        7501V031         1      0       0       0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P0111D300001     1      0       0       0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P0111D300020 Výtvarná pedagogika (teorie výtvarné výchovy a tvorby)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VV           7507V084         4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P0111D300020     4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P0111D300021 Čtenářství a mediální výchova ve vzdělávání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CMVV         7507V108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P0111D300021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P0111D300022 Matematická gramotnost ve vzdělávání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MGV          1101V044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P0111D300022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P0111D300023 Didaktika informatiky a digitálních technologií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DIDT         7507V110         3      3       3       0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P0111D300023     3      3       3       0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P0114D300001 Hudební teorie a pedagogika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HUTE         7501V005         2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P0114D300001     2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lastRenderedPageBreak/>
        <w:t xml:space="preserve"> Součet za typ </w:t>
      </w:r>
      <w:proofErr w:type="gramStart"/>
      <w:r w:rsidRPr="00185251">
        <w:rPr>
          <w:sz w:val="18"/>
          <w:szCs w:val="18"/>
        </w:rPr>
        <w:t>Doktorský      27     20      17       3      17      0    0     17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Forma studia = Kombinovaná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Typ studia = Magisterský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M0113A300001 Učitelství pro 1. stupeň základní školy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U1ST         7503T047       178    161     153       8      55      9    0     53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M0113A300001   178    161     153       8      55      9    0     53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M0113A300003 Učitelství pro 1. stupeň základní školy a speciální pedagogika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U1SPN        7506T026        58     52      48       4      43      3    0     43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M0113A300003    58     52      48       4      43      3    0     43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typ </w:t>
      </w:r>
      <w:proofErr w:type="gramStart"/>
      <w:r w:rsidRPr="00185251">
        <w:rPr>
          <w:sz w:val="18"/>
          <w:szCs w:val="18"/>
        </w:rPr>
        <w:t>Magisterský   236    213     201      12      98     12    0     96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lastRenderedPageBreak/>
        <w:t xml:space="preserve">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Forma studia = Kombinovaná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Typ studia = Navazující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N0111A190007 Předškolní pedagogika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PREPED       7501T010        69     63      52      11      25      8    0     32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N0111A190007    69     63      52      11      25      8    0     32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N0111A190010 Sociální pedagogika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SPNC         7501T024        35     35      26       9      26      0    0     22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SPNP         7501T024        43     43      33      10      33      0    0     29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N0111A190010    78     78      59      19      59      0    0     51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N0113A300001 Speciální pedagogika pro 2. stupeň základních škol a střední školy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USPPma-UAJmi                  3      3       2       1       2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USPPma-UITmi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USPPma-UMmi                   4      4       4       0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USPPma-UNJmi         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USPPma-UPREVmi       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USPPma-UTEmi                  5      5       3       2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USPPma-UVZmi                 11     11       6       5       6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USPPma-UČJmi                 11     11       6       5       6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USPPma-Zmi  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N0113A300001    44     44      26      18      26      0    0     23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N0114A300001 Učitelství matematiky pro 2. stupeň základních škol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UMma-UAJmi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UMma-UITmi                    3      3       3       0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UMma-USVmi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UMma-UPREVmi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UMma-UTEmi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UMma-UVZmi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UMma-Zmi  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N0114A300001    12     12      10       2      10      0    0     10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N0114A300002 Učitelství českého jazyka a literatury pro 2. stupeň základních škol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UČJma-EDKUmi             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UČJma-UAJmi                   5      5       5       0       5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UČJma-UMmi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UČJma-UNJmi                  11     11       6       5       6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UČJma-USVmi                  15     15      12       3      12      0    0      9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UČJma-UPREVmi                 4      4       1       3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UČJma-UVZmi                   3      3       3       0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UČJma-Zmi  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N0114A300002    45     45      32      13      32      0    0     26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St. program  N0114A300023 Učitelství přírodopisu a environmentální výchovy pro 2. stupeň základních škol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UPREVma-EDKUmi                5      5       5       0       5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UPREVma-UAJmi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UPREVma-UMmi             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UPREVma-UVZmi                 3      3       3       0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UPREVma-UČJmi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UPREVma-Zmi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N0114A300023    17     17      15       2      15      0    0     13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N0114A300024 Učitelství výchovy ke zdraví pro 2. stupeň základních škol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UVZma-EDKUmi         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UVZma-UAJmi                   3      3       3       0       3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UVZma-UMmi                    4      4       3       1       3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UVZma-UNJmi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UVZma-USVmi              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UVZma-UPREVmi                 7      7       4       3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UVZma-UČJmi                   4      4       1       3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N0114A300024    28     28      17      11      17      0    0     13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N0114A300026 Učitelství techniky pro střední školy a praktických činností pro 2. stupeň základních škol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UTEma-EDKUmi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UTEma-UITmi                  10     10       7       3       7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UTEma-UMmi                    3      3       3       0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UTEma-UPREVmi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UTEma-UVZmi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UTEma-Zmi                     3      3       1       2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N0114A300026    19     19      13       6      13      0    0     11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N0114A300028 Učitelství odborných předmětů pro zdravotnické školy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UOPZŠ        7504T174       168    152     142      10      34      9    0     42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N0114A300028   168    152     142      10      34      9    0     42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N0114A300033 Učitelství informatiky pro 2. stupeň základních škol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UITma-UAJmi                   2      2       1       1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UITma-UMmi                    3      3       2       1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UITma-UNJmi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UITma-UTEmi                   7      7       5       2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UITma-Zmi   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N0114A300033    16     16      11       5      11      0    0      9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N0114A300044 Učitelství anglického jazyka pro základní školy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UAco         7504T009        42     42      32      10      32      0    0     30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UAJma-UNJmi 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UAJma-USVmi          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UAJma-UČJmi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UAJma-Zmi 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N0114A300044    50     50      37      13      37      0    0     34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N0114A300045 Učitelství německého jazyka pro základní školy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UNco         7503T043         8      8       5       3       5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UNJma-UČJmi 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UNJma-Zmi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N0114A300045    12     12       8       4       8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N0114A300046 Učitelství základů společenských věd a občanské výchovy pro střední školy a 2. stupeň základních škol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USVma-EDKUmi                  6      6       3       3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USVma-UAJmi                   3      3       2       1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USVma-UMmi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USVma-UNJmi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USVma-UVZmi                   5      5       2       3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USVma-UČJmi                   9      9       7       2       7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USVma-Zmi                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N0114A300046    32     32      20      12      20      0    0     17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N0188A190001 Speciální pedagogika - poradenství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SPOR         7506T054        94     83      72      11      34      5    0     32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N0188A190001    94     83      72      11      34      5    0     32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N0922A190001 Řízení volnočasových aktivit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ŘVA          7505T017        62     59      48      11      29      1    0     26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N0922A190001    62     59      48      11      29      1    0     26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N0988A190001 Muzikoterapie 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MUT          7506T006        19     16      13       3      13      0    0     12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N0988A190001    19     16      13       3      13      0    0     12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typ </w:t>
      </w:r>
      <w:proofErr w:type="gramStart"/>
      <w:r w:rsidRPr="00185251">
        <w:rPr>
          <w:sz w:val="18"/>
          <w:szCs w:val="18"/>
        </w:rPr>
        <w:t>Navazující    765    726     575     151     383     23    0    357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Forma studia = Prezenční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Typ studia = Bakalářský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B0111A190006 Speciální pedagogika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SPANDR       7506R002        52     52      34      18      34      0    0     26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SPINT        7506R002        50     50      40      10      40      0    0     30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SPPDRA       7506R002        30     27      21       6      18      0    0     16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SPRV         7506R002        90     80      72       8      26      3    0     22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B0111A190006   222    209     167      42     118      3    0     94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B0111A190009 Sociální pedagogika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SPBC         7501T024        72     66      51      15      30      5    0     23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SPBP         7501T024       120    109      94      15      31      7    0     23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B0111A190009   192    175     145      30      61     12    0     46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B0112A300002 Učitelství pro mateřské školy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UMŠ          7531R001       276    260     240      20      24     17    0     25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B0112A300002   276    260     240      20      24     17    0     25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B0112A300003 Učitelství pro mateřské školy a speciální pedagogika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UMŠSP        7506R051       175    170     152      18      24      8    0     20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B0112A300003   175    170     152      18      24      8    0     20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B0113A300001 Speciální pedagogika pro 2. stupeň základních škol a střední školy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SPPma-AJmi                   11     11       5       6       5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SPPma-FFmi  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SPPma-HIVmi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SPPma-HKmi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SPPma-ITmi  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SPPma-MVmi  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SPPma-PREVmi                  3      3       2       1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SPPma-SVmi                   11     11       9       2       9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SPPma-VTmi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SPPma-VZmi                    7      7       4       3       4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SPPma-Zmi   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SPPma-ŽUmi 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SPPma-ČJLmi                   9      9       9       0       9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B0113A300001    53     53      39      14      39      0    0     27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St. program  B0114A300001 Matematika se zaměřením na vzdělávání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MVma-AJmi                     6      6       3       3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MVma-Fmi                      6      6       2       4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MVma-HIVmi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MVma-ITmi                     8      8       5       3       5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MVma-NJmi 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MVma-PREVmi 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MVma-SPPmi                    5      5       5       0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MVma-SVmi                     3      3       2       1       2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MVma-TEVmi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MVma-VTmi                     3      3       0       3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MVma-VZmi   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MVma-Zmi                      9      9       5       4       5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MVma-ČJLmi                    4      4       1       3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B0114A300001    55     55      32      23      32      0    0     23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B0114A300002 Český jazyk a literatura se zaměřením na vzdělávání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ČJLma-AJmi                   48     47      34      13      10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ČJLma-HIVmi                  57     51      47       4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ČJLma-HKmi                    8      6       5       1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ČJLma-MVmi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ČJLma-NJmi                    6      6       6       0       6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ČJLma-PREVmi                 12     12      11       1      11      0    0     10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ČJLma-SPPmi                  15     15      11       4      11      0    0     11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ČJLma-SVmi                   58     54      48       6       4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ČJLma-VTmi                    7      5       2       3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ČJLma-VZmi                   13     13      10       3      10      0    0     10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ČJLma-Zmi                    13     13       8       5       8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B0114A300002   239    224     184      40      72      0    0     62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B0114A300021 Přírodopis a environmentální výchova se zaměřením na vzdělávání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PREVma-AJmi                  22     22      15       7       7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PREVma-HIVmi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PREVma-HKmi                   6      4       2       2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PREVma-ITmi 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PREVma-MVmi                  10     10       6       4       6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PREVma-SPPmi                  4      4       4       0       4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PREVma-SVmi                  14     14      10       4      10      0    0      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PREVma-TEVmi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PREVma-VTmi                   2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PREVma-VZmi                  28     28      16      12      16      0    0     11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PREVma-Zmi                   14     14       9       5       9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PREVma-ČJLmi                  9      9       6       3       6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B0114A300021   114    111      72      39      64      0    0     47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B0114A300022 Výchova ke zdraví se zaměřením na vzdělávání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VZma-AJmi                    13     11       7       4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VZma-HIVmi                    4      4       4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VZma-ITmi  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VZma-MVmi                     1      1       0       1       0      0    0      0</w:t>
      </w:r>
    </w:p>
    <w:p w:rsidR="00185251" w:rsidRPr="00BA2E9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VZma-PREVmi                  10     10       7   </w:t>
      </w:r>
      <w:r w:rsidR="00BA2E91">
        <w:rPr>
          <w:sz w:val="18"/>
          <w:szCs w:val="18"/>
        </w:rPr>
        <w:t xml:space="preserve">    3       7      0    0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lastRenderedPageBreak/>
        <w:t xml:space="preserve">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VZma-SPPmi                    3      3       3       0       3      0    0      1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VZma-SVmi                     9      9       8       1       8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VZma-TEVmi 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VZma-VTmi   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VZma-Zmi                      5      5       3       2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VZma-ČJLmi                    5      5       5       0       5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B0114A300022    53     51      38      13      30      0    0     17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B0114A300023 Učitelství praktického vyučování a odborného výcviku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UPVOV        7507R056        19     19      13       6      13      0    0     11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B0114A300023    19     19      13       6      13      0    0     11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B0114A300024 Technika a praktické činnosti se zaměřením na vzdělávání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TEVma-AJmi                    5      5       4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TEVma-HIVmi                   2      2       0       2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TEVma-ITmi                   13     13      11       2      11      0    0     11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TEVma-MVmi                    3      3       2       1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TEVma-PREVmi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TEVma-SPPmi                   4      4       2       2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TEVma-VTmi  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TEVma-VZmi                    3      3       2       1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TEVma-Zmi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B0114A300024    33     33      24       9      22      0    0     18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B0114A300025 Výtvarná tvorba se zaměřením na vzdělávání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VTco         7507R032        58     40      25      15      25      0    0     24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VTma-AJmi                    15     11       6       5       0      3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VTma-FFmi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VTma-HIVmi                    8      5       5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VTma-MVmi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VTma-NJmi                     1      0       0       0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VTma-PREVmi                   1      0       0       0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VTma-SPPmi                    9      8       8       0       4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VTma-SVmi                     3      3       3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VTma-TEVmi                    4      4       4       0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VTma-VZmi                     2      2       1       1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VTma-Zmi                      1      1       1       0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VTma-ČJLmi                    4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B0114A300025   108     78      56      22      39      3    0     39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B0114A300026 Anglický jazyk se zaměřením na vzdělávání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AJco         7507R036       156    133     111      22      19      0    0     14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AJma-Fmi                      1      1       1       0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AJma-HIVmi                   65     62      55       7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AJma-HKmi                    10     10       5       5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AJma-ITmi                    26     26      21       5       3      2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AJma-MVmi                    11      5       4       1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AJma-NJmi                    19     16      11       5       5      1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UP - počty přijatých studentů na jednotlivých fakultách        </w:t>
      </w:r>
      <w:proofErr w:type="gramStart"/>
      <w:r w:rsidRPr="00185251">
        <w:rPr>
          <w:sz w:val="18"/>
          <w:szCs w:val="18"/>
        </w:rPr>
        <w:t>22.10.2020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AJma-PREVmi                  20     18      13       5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AJma-SPPmi                    8      7       6       1       6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AJma-SVmi                    59     54      44      10       4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AJma-TEVmi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AJma-VTmi                    11      8       3       5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AJma-VZmi                    22     22      17       5       4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AJma-Zmi                     27     23      20       3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AJma-ČJLmi                   40     38      32       6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B0114A300026   476    424     344      80      62      3    0     51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B0114A300027 Německý jazyk se zaměřením na vzdělávání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NJco         7507R041        11     11       5       6       5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NJma-AJmi                     8      5       2       3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NJma-HIVmi                    4      4       2       2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NJma-HKmi                     1      0       0       0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NJma-ITmi 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NJma-SVmi                     5      5       4       1       4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NJma-VZmi   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NJma-Zmi             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NJma-ČJLmi                    4      4       3       1       3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B0114A300027    39     35      19      16      19      0    0      9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B0114A300028 Společenské vědy se zaměřením na vzdělávání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SVma-AJmi                    56     50      41       9       5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SVma-HKmi                     4      2       0       2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SVma-ITmi                     6      6       3       3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SVma-MVmi                     9      9       6       3       6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SVma-NJmi                     5      5       4       1       4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SVma-PREVmi                  17     17      11       6      11      0    0      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SVma-SPPmi                   21     21      16       5      16      0    0     14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SVma-VTmi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SVma-VZmi                    22     22      19       3      19      0    0     14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SVma-Zmi                     33     29      26       3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SVma-ČJLmi                   48     44      37       7       8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B0114A300028   222    206     164      42      75      0    0     53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B0114A300032 Informační technologie se zaměřením na vzdělávání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ITma-AJmi                    11     10       7       3       4      1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ITma-HIVmi 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ITma-MVmi   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ITma-PREVmi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ITma-SVmi 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ITma-TEVmi                    9      9       6       3       6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ITma-VZmi  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ITma-Zmi                      7      7       5       2       5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B0114A300032    36     35      22      13      19      1    0     17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B0114A300034 Hudební kultura se zaměřením na vzdělávání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HKma-AJmi                    15     13       8       5       6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HKma-CHmi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HKma-FFmi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HKma-HIVmi                    4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HKma-ITmi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HKma-MVmi                     4      4       3       1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HKma-NJmi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HKma-PREVmi                   4      4       2       2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HKma-RFmi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HKma-SPPmi                    6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HKma-SVmi                     5      4       3       1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HKma-VZmi     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HKma-Zmi                      2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HKma-ČJLmi                   12     12       9       3       8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B0114A300034    58     49      36      13      33      0    0     30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B0114A300051 Historie se zaměřením na vzdělávání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HIVma-AJmi                   61     58      54       4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HIVma-HKmi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HIVma-ITmi                   10     10       8       2       8      0    0      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HIVma-MVmi                    9      9       5       4       5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HIVma-NJmi                   11     11       6       5       6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HIVma-PREVmi                  3      3       3       0       3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HIVma-SPPmi                   9      9       6       3       6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HIVma-TEVmi                   4      4       1       3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HIVma-VTmi                    4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HIVma-VZmi                   13     13      11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HIVma-Zmi                    38     32      30       2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HIVma-ČJLmi                  66     58      53       5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B0114A300051   230    211     179      32      38      0    0     30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B0114A300108 English Language Teacher Education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ELTE         7507R036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B0114A300108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B0922A190001 Vychovatelství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VYCH         7505R008        92     80      72       8      36      5    0     27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B0922A190001    92     80      72       8      36      5    0     27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B0988A190001 Vychovatelství a speciální pedagogika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VYSP         7506R003        53     53      43      10      43      0    0     34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B0988A190001    53     53      43      10      43      0    0     34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typ </w:t>
      </w:r>
      <w:proofErr w:type="gramStart"/>
      <w:r w:rsidRPr="00185251">
        <w:rPr>
          <w:sz w:val="18"/>
          <w:szCs w:val="18"/>
        </w:rPr>
        <w:t>Bakalářský   2748   2534    2042     492     864     52    0    681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bookmarkStart w:id="0" w:name="_GoBack"/>
      <w:bookmarkEnd w:id="0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Forma studia = Prezenční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Typ studia = Doktorský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P0111D190001 Pedagogika    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PED          7501V008        16     14      13       1      13      0    0     13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P0111D190001    16     14      13       1      13      0    0     13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P0111D190002 Speciální pedagogika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SPECP        7506V002         9      7       7       0       7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P0111D190002     9      7       7       0       7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P0111D190003 Special Education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SPED         7506V039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P0111D190003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P0111D300001 Education     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PEDEN        7501V031         5      4       3       1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P0111D300001     5      4       3       1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P0111D300002 Music Theory and Education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MUTHE        7507V094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P0111D300002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P0111D300020 Výtvarná pedagogika (teorie výtvarné výchovy a tvorby)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VV           7507V084         8      5       5       0       5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P0111D300020     8      5       5       0       5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P0111D300021 Čtenářství a mediální výchova ve vzdělávání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CMVV         7507V108         4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P0111D300021     4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P0111D300022 Matematická gramotnost ve vzdělávání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MGV          1101V044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P0111D300022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P0111D300023 Didaktika informatiky a digitálních technologií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DIDT         7507V110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P0111D300023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P0114D300001 Hudební teorie a pedagogika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HUTE         7501V005         3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P0114D300001     3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typ </w:t>
      </w:r>
      <w:proofErr w:type="gramStart"/>
      <w:r w:rsidRPr="00185251">
        <w:rPr>
          <w:sz w:val="18"/>
          <w:szCs w:val="18"/>
        </w:rPr>
        <w:t>Doktorský      50     39      37       2      37      0    0     36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Forma studia = Prezenční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Typ studia = Magisterský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M0113A300001 Učitelství pro 1. stupeň základní školy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U1ST         7503T047       376    355     323      32      80     13    0     64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M0113A300001   376    355     323      32      80     13    0     64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M0113A300003 Učitelství pro 1. stupeň základní školy a speciální pedagogika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U1SPN        7506T026       120    113      99      14      47      4    0     41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M0113A300003   120    113      99      14      47      4    0     41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M0915A190001 Logopedie     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LOGO         7506T001       219    212      47     165      17      0    0     17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M0915A190001   219    212      47     165      17      0    0     17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typ </w:t>
      </w:r>
      <w:proofErr w:type="gramStart"/>
      <w:r w:rsidRPr="00185251">
        <w:rPr>
          <w:sz w:val="18"/>
          <w:szCs w:val="18"/>
        </w:rPr>
        <w:t>Magisterský   715    680     469     211     144     17    0    122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Forma studia = Prezenční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Typ studia = Navazující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N0111A190007 Předškolní pedagogika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PREPED       7501T010        23     23      16       7      16      0    0     11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N0111A190007    23     23      16       7      16      0    0     11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N0111A190010 Sociální pedagogika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SPNC         7501T024        35     35      26       9      26      0    0     18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SPNP         7501T024        28     28      21       7      21      0    0     12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N0111A190010    63     63      47      16      47      0    0     30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N0113A300001 Speciální pedagogika pro 2. stupeň základních škol a střední školy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USPPma-EDKUmi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USPPma-UAJmi             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USPPma-UDĚJmi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USPPma-UHVmi                  4      4       2       2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USPPma-USVmi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USPPma-UPREVmi                1      1       1       0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USPPma-UVVmi                  4      4       3       1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USPPma-UVZmi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USPPma-UČJmi                  7      7       5       2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USPPma-Zmi 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N0113A300001    27     27      19       8      19      0    0     17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N0114A300001 Učitelství matematiky pro 2. stupeň základních škol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UMma-Fmi  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UMma-UDĚJmi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UMma-UHVmi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UMma-UITmi   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UMma-UNJmi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UMma-USVmi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UMma-UPREVmi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N0114A300001    13     13      12       1      12      0    0     12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N0114A300002 Učitelství českého jazyka a literatury pro 2. stupeň základních škol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UČJma-UAJmi                   8      8       7       1       7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UČJma-UDĚJmi                  5      5       5       0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UČJma-UHVmi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UČJma-UNJmi                   5      5       3       2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UČJma-USVmi                  12     12       9       3       9      0    0      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UČJma-UPREVmi                 4      4       1       3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UČJma-UVVmi                   3      3       2       1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UČJma-UVZmi                   4      4       4       0       4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UČJma-Zmi 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N0114A300002    44     44      34      10      34      0    0     28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N0114A300023 Učitelství přírodopisu a environmentální výchovy pro 2. stupeň základních škol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UPREVma-UAJmi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UPREVma-UDĚJmi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UPREVma-UMmi         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UPREVma-UNJmi        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UPREVma-USVmi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UPREVma-UVVmi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UPREVma-UVZmi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N0114A300023    12     12       6       6       6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N0114A300024 Učitelství výchovy ke zdraví pro 2. stupeň základních škol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UVZma-UAJmi                   4      4       4       0       4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UVZma-UMmi                    3      3       3       0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UVZma-UNJmi                   2      2       1       1       1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UVZma-USVmi                   4      4       4       0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UVZma-UPREVmi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UVZma-UČJmi                   3      3       3       0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N0114A300024    18     18      17       1      17      0    0     15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N0114A300026 Učitelství techniky pro střední školy a praktických činností pro 2. stupeň základních škol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UTEma-UITmi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UTEma-UMmi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N0114A300026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N0114A300027 Učitelství výtvarné výchovy pro 2. stupeň základních škol, střední školy a ZUŠ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UVco         7504T311        21     21      16       5      16      0    0     16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UVVma-EDKUmi                  7      7       4       3       4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UVVma-UAJmi          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UVVma-UMmi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UVVma-USVmi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UVVma-UČJmi                   3      3       3       0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N0114A300027    36     36      25      11      25      0    0     22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N0114A300028 Učitelství odborných předmětů pro zdravotnické školy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UOPZŠ        7504T174        58     58      35      23      35      0    0     33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N0114A300028    58     58      35      23      35      0    0     33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N0114A300029 Učitelství hudební výchovy pro střední školy a 2. stupeň základních škol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UHVma-UAJmi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UHVma-UDĚJmi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UHVma-UMmi  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UHVma-UPREVmi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UHVma-UTEmi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UHVma-UČJmi                   5      5       5       0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UHVma-Zmi  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N0114A300029    13     13      13       0      13      0    0     13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N0114A300033 Učitelství informatiky pro 2. stupeň základních škol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UITma-UAJmi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UITma-UPREVmi     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UITma-UTEmi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UITma-Zmi                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N0114A300033     7      7       3       4       3      0    0      3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N0114A300044 Učitelství anglického jazyka pro základní školy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UAco         7503T009        11     11       6       5       6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UAJma-UDĚJmi 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UAJma-UHVmi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UAJma-UNJmi                   5      5       5       0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UAJma-USVmi                   3      3       3       0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UAJma-UPREVmi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UAJma-UČJmi                   3      3       3       0       3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N0114A300044    26     26      21       5      21      0    0     18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N0114A300045 Učitelství německého jazyka pro základní školy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UNJma-UAJmi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UNJma-UDĚJmi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UNJma-UVZmi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N0114A300045     3      3       1       2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N0114A300046 Učitelství základů společenských věd a občanské výchovy pro střední školy a 2. stupeň základních škol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USVma-UAJmi              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USVma-UITmi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USVma-UNJmi                   5      5       4       1       4      0    0      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USVma-UPREVmi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USVma-UVVmi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USVma-UVZmi                   6      6       5       1       5      0    0      5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USVma-UČJmi       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USVma-Zmi                     5      5       4       1       4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N0114A300046    26     26      19       7      19      0    0     17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br w:type="page"/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                                 </w:t>
      </w:r>
      <w:proofErr w:type="gramStart"/>
      <w:r w:rsidRPr="00185251">
        <w:rPr>
          <w:sz w:val="18"/>
          <w:szCs w:val="18"/>
        </w:rPr>
        <w:t>Přijato  Odvolací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   </w:t>
      </w:r>
      <w:proofErr w:type="gramStart"/>
      <w:r w:rsidRPr="00185251">
        <w:rPr>
          <w:sz w:val="18"/>
          <w:szCs w:val="18"/>
        </w:rPr>
        <w:t>Počet</w:t>
      </w:r>
      <w:proofErr w:type="gramEnd"/>
      <w:r w:rsidRPr="00185251">
        <w:rPr>
          <w:sz w:val="18"/>
          <w:szCs w:val="18"/>
        </w:rPr>
        <w:t xml:space="preserve">  Dostavilo Uspělo Neuspělo děkanem   řízení  </w:t>
      </w:r>
      <w:proofErr w:type="gramStart"/>
      <w:r w:rsidRPr="00185251">
        <w:rPr>
          <w:sz w:val="18"/>
          <w:szCs w:val="18"/>
        </w:rPr>
        <w:t>Zapsalo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                     přihlášek    se                     v 1.kole děk. rek.   </w:t>
      </w:r>
      <w:proofErr w:type="gramStart"/>
      <w:r w:rsidRPr="00185251">
        <w:rPr>
          <w:sz w:val="18"/>
          <w:szCs w:val="18"/>
        </w:rPr>
        <w:t>se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N0114A300056 Učitelství dějepisu pro střední školy a 2. stupeň základních škol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UDĚJma-EDKUmi                 2      2       2       0       2      0    0      2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UDĚJma-UAJmi                  2      2       2       0       2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UDĚJma-UMmi 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UDĚJma-UNJmi  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UDĚJma-UPREVmi                1      1       1       0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UDĚJma-UČJmi                  2      2       0       2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N0114A300056     9      9       7       2       7      0    0      6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N0188A190001 Speciální pedagogika - poradenství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SPOR         7506T054        62     62      45      17      45      0    0     40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N0188A190001    62     62      45      17      45      0    0     40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N0188A190002 Speciální pedagogika - dramaterapie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DRAMA        7506T002        12     12      10       2      10      0    0     10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N0188A190002    12     12      10       2      10      0    0     10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N0288A190001 Edukace v kultuře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EDKUma-VUmi                   2      2       2       0       2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N0288A190001     2      2       2       0       2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N0922A190001 Řízení volnočasových aktivit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ŘVA          7505T017        40     40      29      11      29      0    0     24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N0922A190001    40     40      29      11      29      0    0     24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N7505 Education            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LTAC         7505T017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N7505            2      2       1       1       1      0    0      1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St. program  N7506 Special Education                                                                                                                                                                                      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AJSPPOR      7506T004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----------------------------------------------------------------------------------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   N7506            1      1       0       1       0      0    0      0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Součet za typ </w:t>
      </w:r>
      <w:proofErr w:type="gramStart"/>
      <w:r w:rsidRPr="00185251">
        <w:rPr>
          <w:sz w:val="18"/>
          <w:szCs w:val="18"/>
        </w:rPr>
        <w:t>Navazující    499    499     364     135     364      0    0    309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Celkem za </w:t>
      </w:r>
      <w:proofErr w:type="gramStart"/>
      <w:r w:rsidRPr="00185251">
        <w:rPr>
          <w:sz w:val="18"/>
          <w:szCs w:val="18"/>
        </w:rPr>
        <w:t>PDF              6329   5921    4696    1225    2533    126    0   2118</w:t>
      </w:r>
      <w:proofErr w:type="gramEnd"/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t xml:space="preserve"> ==================================================================================</w:t>
      </w:r>
    </w:p>
    <w:p w:rsidR="00185251" w:rsidRPr="00185251" w:rsidRDefault="00185251" w:rsidP="00185251">
      <w:pPr>
        <w:pStyle w:val="Prosttext"/>
        <w:rPr>
          <w:sz w:val="18"/>
          <w:szCs w:val="18"/>
        </w:rPr>
      </w:pPr>
      <w:r w:rsidRPr="00185251">
        <w:rPr>
          <w:sz w:val="18"/>
          <w:szCs w:val="18"/>
        </w:rPr>
        <w:lastRenderedPageBreak/>
        <w:t xml:space="preserve"> </w:t>
      </w: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E57A2B" w:rsidRPr="00D708C5" w:rsidRDefault="00E57A2B" w:rsidP="00E57A2B">
      <w:pPr>
        <w:pStyle w:val="Default"/>
        <w:spacing w:after="19"/>
        <w:rPr>
          <w:b/>
          <w:sz w:val="18"/>
          <w:szCs w:val="18"/>
        </w:rPr>
      </w:pPr>
      <w:r w:rsidRPr="00D708C5">
        <w:rPr>
          <w:b/>
          <w:i/>
          <w:iCs/>
          <w:sz w:val="18"/>
          <w:szCs w:val="18"/>
        </w:rPr>
        <w:t xml:space="preserve">Základní statistické charakteristiky písemné přijímací zkoušky 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a) počet uchazečů, kteří se zúčastnili písemné přijímací zkoušky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b) nejlepší možný výsledek písemné přijímací zkoušky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c) nejlepší skutečně dosažený výsledek písemné přijímací zkoušky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d) průměrný výsledek písemné přijímací zkoušky </w:t>
      </w:r>
      <w:r w:rsidRPr="00D708C5">
        <w:rPr>
          <w:i/>
          <w:iCs/>
          <w:sz w:val="18"/>
          <w:szCs w:val="18"/>
        </w:rPr>
        <w:t xml:space="preserve">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e) směrodatná odchylka výsledků písemné přijímací zkoušky </w:t>
      </w:r>
    </w:p>
    <w:p w:rsidR="00E57A2B" w:rsidRPr="00D708C5" w:rsidRDefault="00E57A2B" w:rsidP="00E57A2B">
      <w:pPr>
        <w:pStyle w:val="Default"/>
        <w:rPr>
          <w:sz w:val="18"/>
          <w:szCs w:val="18"/>
        </w:rPr>
      </w:pPr>
      <w:r w:rsidRPr="00D708C5">
        <w:rPr>
          <w:sz w:val="18"/>
          <w:szCs w:val="18"/>
        </w:rPr>
        <w:t xml:space="preserve">f) decilové hranice výsledku zkoušky </w:t>
      </w:r>
    </w:p>
    <w:p w:rsidR="00E57A2B" w:rsidRPr="00616177" w:rsidRDefault="00E57A2B" w:rsidP="00E57A2B">
      <w:pPr>
        <w:pStyle w:val="Default"/>
      </w:pPr>
      <w:r w:rsidRPr="00D708C5">
        <w:rPr>
          <w:b/>
          <w:bCs/>
          <w:sz w:val="18"/>
          <w:szCs w:val="18"/>
        </w:rPr>
        <w:t>jsou dostupné na internetové adrese</w:t>
      </w:r>
      <w:r w:rsidRPr="00616177">
        <w:rPr>
          <w:b/>
          <w:bCs/>
          <w:sz w:val="20"/>
          <w:szCs w:val="20"/>
        </w:rPr>
        <w:t xml:space="preserve">: </w:t>
      </w:r>
      <w:hyperlink r:id="rId6" w:history="1">
        <w:r w:rsidR="00EF02CC">
          <w:rPr>
            <w:rStyle w:val="Hypertextovodkaz"/>
          </w:rPr>
          <w:t>https://prihlaska.upol.cz/statistiky/</w:t>
        </w:r>
      </w:hyperlink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E57A2B" w:rsidRPr="00D708C5" w:rsidRDefault="00E57A2B">
      <w:pPr>
        <w:rPr>
          <w:sz w:val="18"/>
          <w:szCs w:val="18"/>
        </w:rPr>
      </w:pPr>
    </w:p>
    <w:p w:rsidR="00E51391" w:rsidRPr="00D708C5" w:rsidRDefault="00E51391">
      <w:pPr>
        <w:rPr>
          <w:sz w:val="18"/>
          <w:szCs w:val="18"/>
        </w:rPr>
      </w:pPr>
      <w:r w:rsidRPr="00D708C5">
        <w:rPr>
          <w:sz w:val="18"/>
          <w:szCs w:val="18"/>
        </w:rPr>
        <w:t xml:space="preserve">Olomouc, </w:t>
      </w:r>
      <w:r w:rsidR="00EE3C9A">
        <w:rPr>
          <w:sz w:val="18"/>
          <w:szCs w:val="18"/>
        </w:rPr>
        <w:t>8</w:t>
      </w:r>
      <w:r w:rsidRPr="00D708C5">
        <w:rPr>
          <w:sz w:val="18"/>
          <w:szCs w:val="18"/>
        </w:rPr>
        <w:t>. 10. 20</w:t>
      </w:r>
      <w:r w:rsidR="00EE3C9A">
        <w:rPr>
          <w:sz w:val="18"/>
          <w:szCs w:val="18"/>
        </w:rPr>
        <w:t>20</w:t>
      </w:r>
    </w:p>
    <w:sectPr w:rsidR="00E51391" w:rsidRPr="00D7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49"/>
    <w:multiLevelType w:val="hybridMultilevel"/>
    <w:tmpl w:val="BC84968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15054"/>
    <w:rsid w:val="00017DCD"/>
    <w:rsid w:val="0003131B"/>
    <w:rsid w:val="00052D29"/>
    <w:rsid w:val="000637BB"/>
    <w:rsid w:val="000876BB"/>
    <w:rsid w:val="000A2776"/>
    <w:rsid w:val="0010538F"/>
    <w:rsid w:val="001305F9"/>
    <w:rsid w:val="00140E0F"/>
    <w:rsid w:val="001657AE"/>
    <w:rsid w:val="00167C68"/>
    <w:rsid w:val="00172DC5"/>
    <w:rsid w:val="00174AC4"/>
    <w:rsid w:val="00183071"/>
    <w:rsid w:val="00185251"/>
    <w:rsid w:val="0019387D"/>
    <w:rsid w:val="001953E2"/>
    <w:rsid w:val="001A6C64"/>
    <w:rsid w:val="001E25A2"/>
    <w:rsid w:val="001F6AE8"/>
    <w:rsid w:val="00216D38"/>
    <w:rsid w:val="00232FF0"/>
    <w:rsid w:val="00254292"/>
    <w:rsid w:val="002873A2"/>
    <w:rsid w:val="002B094C"/>
    <w:rsid w:val="002C4A4D"/>
    <w:rsid w:val="002D076B"/>
    <w:rsid w:val="002D2461"/>
    <w:rsid w:val="003240EE"/>
    <w:rsid w:val="00324EFF"/>
    <w:rsid w:val="0034229C"/>
    <w:rsid w:val="00357933"/>
    <w:rsid w:val="00361E47"/>
    <w:rsid w:val="00363614"/>
    <w:rsid w:val="0037062D"/>
    <w:rsid w:val="00377B40"/>
    <w:rsid w:val="00382971"/>
    <w:rsid w:val="00397763"/>
    <w:rsid w:val="003A55D5"/>
    <w:rsid w:val="003B7BF1"/>
    <w:rsid w:val="003D3E7A"/>
    <w:rsid w:val="003E39BE"/>
    <w:rsid w:val="003F61F1"/>
    <w:rsid w:val="00422A22"/>
    <w:rsid w:val="00425913"/>
    <w:rsid w:val="00452C84"/>
    <w:rsid w:val="00456F8D"/>
    <w:rsid w:val="0046434C"/>
    <w:rsid w:val="00475ACF"/>
    <w:rsid w:val="004C0E3F"/>
    <w:rsid w:val="00502E18"/>
    <w:rsid w:val="00505D5F"/>
    <w:rsid w:val="00577378"/>
    <w:rsid w:val="005A170B"/>
    <w:rsid w:val="005B281A"/>
    <w:rsid w:val="005B5AE0"/>
    <w:rsid w:val="005D3EC5"/>
    <w:rsid w:val="005D5C52"/>
    <w:rsid w:val="005D7D28"/>
    <w:rsid w:val="00616177"/>
    <w:rsid w:val="006274D2"/>
    <w:rsid w:val="006276C7"/>
    <w:rsid w:val="006366D0"/>
    <w:rsid w:val="00637C34"/>
    <w:rsid w:val="00663908"/>
    <w:rsid w:val="00666512"/>
    <w:rsid w:val="00667982"/>
    <w:rsid w:val="00674940"/>
    <w:rsid w:val="006979A9"/>
    <w:rsid w:val="006A7C59"/>
    <w:rsid w:val="006B5297"/>
    <w:rsid w:val="006C056A"/>
    <w:rsid w:val="006D2BF5"/>
    <w:rsid w:val="006E386C"/>
    <w:rsid w:val="00706524"/>
    <w:rsid w:val="007205C4"/>
    <w:rsid w:val="00723E31"/>
    <w:rsid w:val="007344BA"/>
    <w:rsid w:val="007433AF"/>
    <w:rsid w:val="00753F1D"/>
    <w:rsid w:val="00760475"/>
    <w:rsid w:val="0077080E"/>
    <w:rsid w:val="007B23E2"/>
    <w:rsid w:val="007E2F92"/>
    <w:rsid w:val="007F31F8"/>
    <w:rsid w:val="008921D4"/>
    <w:rsid w:val="008A0C2A"/>
    <w:rsid w:val="008A3247"/>
    <w:rsid w:val="008E017D"/>
    <w:rsid w:val="008E2A21"/>
    <w:rsid w:val="00923B73"/>
    <w:rsid w:val="00953951"/>
    <w:rsid w:val="00984DBB"/>
    <w:rsid w:val="009855C7"/>
    <w:rsid w:val="009C1804"/>
    <w:rsid w:val="009C2CF1"/>
    <w:rsid w:val="009D1A9C"/>
    <w:rsid w:val="009F1584"/>
    <w:rsid w:val="00A047C5"/>
    <w:rsid w:val="00A063AC"/>
    <w:rsid w:val="00A11B86"/>
    <w:rsid w:val="00A2099E"/>
    <w:rsid w:val="00A52052"/>
    <w:rsid w:val="00A81C3D"/>
    <w:rsid w:val="00A95B80"/>
    <w:rsid w:val="00AB1FAE"/>
    <w:rsid w:val="00AC381D"/>
    <w:rsid w:val="00AD7556"/>
    <w:rsid w:val="00B01AC5"/>
    <w:rsid w:val="00B2229F"/>
    <w:rsid w:val="00B35F83"/>
    <w:rsid w:val="00B42020"/>
    <w:rsid w:val="00B50D17"/>
    <w:rsid w:val="00B53F63"/>
    <w:rsid w:val="00B925C7"/>
    <w:rsid w:val="00B92D37"/>
    <w:rsid w:val="00BA2E91"/>
    <w:rsid w:val="00BC55CD"/>
    <w:rsid w:val="00BD1648"/>
    <w:rsid w:val="00BE17D8"/>
    <w:rsid w:val="00BF6D42"/>
    <w:rsid w:val="00C01D91"/>
    <w:rsid w:val="00C02CB2"/>
    <w:rsid w:val="00C27858"/>
    <w:rsid w:val="00C44829"/>
    <w:rsid w:val="00C62E97"/>
    <w:rsid w:val="00C70B9A"/>
    <w:rsid w:val="00CB2D5C"/>
    <w:rsid w:val="00CB5BE3"/>
    <w:rsid w:val="00CE6497"/>
    <w:rsid w:val="00CF7971"/>
    <w:rsid w:val="00D2770D"/>
    <w:rsid w:val="00D34FF7"/>
    <w:rsid w:val="00D705B6"/>
    <w:rsid w:val="00D708C5"/>
    <w:rsid w:val="00D73E06"/>
    <w:rsid w:val="00D829CA"/>
    <w:rsid w:val="00D905D6"/>
    <w:rsid w:val="00E0381A"/>
    <w:rsid w:val="00E0580E"/>
    <w:rsid w:val="00E27CEC"/>
    <w:rsid w:val="00E51391"/>
    <w:rsid w:val="00E57A2B"/>
    <w:rsid w:val="00E61077"/>
    <w:rsid w:val="00E66201"/>
    <w:rsid w:val="00E6678F"/>
    <w:rsid w:val="00E97ADF"/>
    <w:rsid w:val="00EB7AC4"/>
    <w:rsid w:val="00EE3C9A"/>
    <w:rsid w:val="00EF02CC"/>
    <w:rsid w:val="00EF57F1"/>
    <w:rsid w:val="00F01E5C"/>
    <w:rsid w:val="00F104CB"/>
    <w:rsid w:val="00F16D4D"/>
    <w:rsid w:val="00F47DD8"/>
    <w:rsid w:val="00F62638"/>
    <w:rsid w:val="00F830BF"/>
    <w:rsid w:val="00F96C04"/>
    <w:rsid w:val="00FB4F47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6BE47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hlaska.upol.cz/statistik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1E4A-E9C3-4973-98D9-B91EC41D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19442</Words>
  <Characters>114711</Characters>
  <Application>Microsoft Office Word</Application>
  <DocSecurity>0</DocSecurity>
  <Lines>955</Lines>
  <Paragraphs>267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4</cp:revision>
  <dcterms:created xsi:type="dcterms:W3CDTF">2020-10-29T09:34:00Z</dcterms:created>
  <dcterms:modified xsi:type="dcterms:W3CDTF">2020-11-02T11:46:00Z</dcterms:modified>
</cp:coreProperties>
</file>