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DC6" w:rsidRPr="00737DC6" w:rsidRDefault="00737DC6" w:rsidP="001B20C9">
      <w:pPr>
        <w:spacing w:line="240" w:lineRule="auto"/>
        <w:rPr>
          <w:rFonts w:asciiTheme="minorHAnsi" w:hAnsiTheme="minorHAnsi" w:cstheme="minorHAnsi"/>
          <w:b/>
          <w:sz w:val="28"/>
          <w:szCs w:val="28"/>
        </w:rPr>
      </w:pPr>
      <w:bookmarkStart w:id="0" w:name="_GoBack"/>
      <w:bookmarkEnd w:id="0"/>
      <w:r w:rsidRPr="00737DC6">
        <w:rPr>
          <w:rFonts w:asciiTheme="minorHAnsi" w:hAnsiTheme="minorHAnsi" w:cstheme="minorHAnsi"/>
          <w:b/>
          <w:sz w:val="28"/>
          <w:szCs w:val="28"/>
        </w:rPr>
        <w:t>Změna v obsahu přijímacích zkoušek na Pedagogické fakultě UP v Olomouci</w:t>
      </w:r>
    </w:p>
    <w:p w:rsidR="00737DC6" w:rsidRPr="00737DC6" w:rsidRDefault="00737DC6" w:rsidP="001B20C9">
      <w:pPr>
        <w:spacing w:line="240" w:lineRule="auto"/>
        <w:rPr>
          <w:rFonts w:cs="Arial"/>
          <w:b/>
          <w:sz w:val="28"/>
          <w:szCs w:val="28"/>
        </w:rPr>
      </w:pPr>
    </w:p>
    <w:p w:rsidR="001B20C9" w:rsidRDefault="001B20C9" w:rsidP="00CB0EC3">
      <w:pPr>
        <w:spacing w:line="240" w:lineRule="auto"/>
        <w:rPr>
          <w:rFonts w:asciiTheme="minorHAnsi" w:hAnsiTheme="minorHAnsi" w:cstheme="minorHAnsi"/>
          <w:sz w:val="24"/>
          <w:szCs w:val="24"/>
        </w:rPr>
      </w:pPr>
      <w:r w:rsidRPr="00737DC6">
        <w:rPr>
          <w:rFonts w:asciiTheme="minorHAnsi" w:hAnsiTheme="minorHAnsi" w:cstheme="minorHAnsi"/>
          <w:sz w:val="24"/>
          <w:szCs w:val="24"/>
        </w:rPr>
        <w:t xml:space="preserve">Rozhodnutím MŠMT čj.: 6358/2021 o zvláštních oprávněních veřejných a soukromých vysokých škol při mimořádné situaci se umožňuje upravit vyhlášené podmínky přijetí ke studiu podle § 49 zákona o vysokých školách, stanovit jiný termín a způsob ověřování splnění podmínek přijetí ke studiu, popřípadě jinou formu, rámcový obsah anebo kritéria pro vyhodnocení přijímací zkoušky.    </w:t>
      </w:r>
    </w:p>
    <w:p w:rsidR="000F2CAC" w:rsidRDefault="000F2CAC" w:rsidP="001B20C9">
      <w:pPr>
        <w:spacing w:line="240" w:lineRule="auto"/>
        <w:rPr>
          <w:rFonts w:asciiTheme="minorHAnsi" w:hAnsiTheme="minorHAnsi" w:cstheme="minorHAnsi"/>
          <w:sz w:val="24"/>
          <w:szCs w:val="24"/>
        </w:rPr>
      </w:pPr>
      <w:r>
        <w:rPr>
          <w:rFonts w:asciiTheme="minorHAnsi" w:hAnsiTheme="minorHAnsi" w:cstheme="minorHAnsi"/>
          <w:sz w:val="24"/>
          <w:szCs w:val="24"/>
        </w:rPr>
        <w:t>Zároveň v souladu s hlavní normou UP B1-17/2-HN Řád přijímacího řízení, čl. 3, odst. 9, fakulta stanovila</w:t>
      </w:r>
      <w:r w:rsidR="00BB1B7A">
        <w:rPr>
          <w:rFonts w:asciiTheme="minorHAnsi" w:hAnsiTheme="minorHAnsi" w:cstheme="minorHAnsi"/>
          <w:sz w:val="24"/>
          <w:szCs w:val="24"/>
        </w:rPr>
        <w:t>,</w:t>
      </w:r>
      <w:r>
        <w:rPr>
          <w:rFonts w:asciiTheme="minorHAnsi" w:hAnsiTheme="minorHAnsi" w:cstheme="minorHAnsi"/>
          <w:sz w:val="24"/>
          <w:szCs w:val="24"/>
        </w:rPr>
        <w:t xml:space="preserve"> </w:t>
      </w:r>
      <w:r w:rsidR="00370C09">
        <w:rPr>
          <w:rFonts w:asciiTheme="minorHAnsi" w:hAnsiTheme="minorHAnsi" w:cstheme="minorHAnsi"/>
          <w:sz w:val="24"/>
          <w:szCs w:val="24"/>
        </w:rPr>
        <w:t xml:space="preserve">že </w:t>
      </w:r>
      <w:r w:rsidRPr="000F2CAC">
        <w:rPr>
          <w:rFonts w:asciiTheme="minorHAnsi" w:hAnsiTheme="minorHAnsi" w:cstheme="minorHAnsi"/>
          <w:sz w:val="24"/>
          <w:szCs w:val="24"/>
        </w:rPr>
        <w:t xml:space="preserve">v případě, </w:t>
      </w:r>
      <w:r>
        <w:rPr>
          <w:rFonts w:asciiTheme="minorHAnsi" w:hAnsiTheme="minorHAnsi" w:cstheme="minorHAnsi"/>
          <w:sz w:val="24"/>
          <w:szCs w:val="24"/>
        </w:rPr>
        <w:t xml:space="preserve">kdy </w:t>
      </w:r>
      <w:r w:rsidRPr="000F2CAC">
        <w:rPr>
          <w:rFonts w:asciiTheme="minorHAnsi" w:hAnsiTheme="minorHAnsi" w:cstheme="minorHAnsi"/>
          <w:sz w:val="24"/>
          <w:szCs w:val="24"/>
        </w:rPr>
        <w:t>počet přihlášených uchazečů nepřesáh</w:t>
      </w:r>
      <w:r>
        <w:rPr>
          <w:rFonts w:asciiTheme="minorHAnsi" w:hAnsiTheme="minorHAnsi" w:cstheme="minorHAnsi"/>
          <w:sz w:val="24"/>
          <w:szCs w:val="24"/>
        </w:rPr>
        <w:t>l</w:t>
      </w:r>
      <w:r w:rsidRPr="000F2CAC">
        <w:rPr>
          <w:rFonts w:asciiTheme="minorHAnsi" w:hAnsiTheme="minorHAnsi" w:cstheme="minorHAnsi"/>
          <w:sz w:val="24"/>
          <w:szCs w:val="24"/>
        </w:rPr>
        <w:t xml:space="preserve"> </w:t>
      </w:r>
      <w:r>
        <w:rPr>
          <w:rFonts w:asciiTheme="minorHAnsi" w:hAnsiTheme="minorHAnsi" w:cstheme="minorHAnsi"/>
          <w:sz w:val="24"/>
          <w:szCs w:val="24"/>
        </w:rPr>
        <w:t>kapacitu studijního programu</w:t>
      </w:r>
      <w:r w:rsidRPr="000F2CAC">
        <w:rPr>
          <w:rFonts w:asciiTheme="minorHAnsi" w:hAnsiTheme="minorHAnsi" w:cstheme="minorHAnsi"/>
          <w:sz w:val="24"/>
          <w:szCs w:val="24"/>
        </w:rPr>
        <w:t xml:space="preserve">, </w:t>
      </w:r>
      <w:r w:rsidR="00CB0EC3">
        <w:rPr>
          <w:rFonts w:asciiTheme="minorHAnsi" w:hAnsiTheme="minorHAnsi" w:cstheme="minorHAnsi"/>
          <w:sz w:val="24"/>
          <w:szCs w:val="24"/>
        </w:rPr>
        <w:t xml:space="preserve">bude </w:t>
      </w:r>
      <w:r>
        <w:rPr>
          <w:rFonts w:asciiTheme="minorHAnsi" w:hAnsiTheme="minorHAnsi" w:cstheme="minorHAnsi"/>
          <w:sz w:val="24"/>
          <w:szCs w:val="24"/>
        </w:rPr>
        <w:t>upu</w:t>
      </w:r>
      <w:r w:rsidR="00CB0EC3">
        <w:rPr>
          <w:rFonts w:asciiTheme="minorHAnsi" w:hAnsiTheme="minorHAnsi" w:cstheme="minorHAnsi"/>
          <w:sz w:val="24"/>
          <w:szCs w:val="24"/>
        </w:rPr>
        <w:t>štěno</w:t>
      </w:r>
      <w:r w:rsidRPr="000F2CAC">
        <w:rPr>
          <w:rFonts w:asciiTheme="minorHAnsi" w:hAnsiTheme="minorHAnsi" w:cstheme="minorHAnsi"/>
          <w:sz w:val="24"/>
          <w:szCs w:val="24"/>
        </w:rPr>
        <w:t xml:space="preserve"> </w:t>
      </w:r>
      <w:r w:rsidR="00CB0EC3">
        <w:rPr>
          <w:rFonts w:asciiTheme="minorHAnsi" w:hAnsiTheme="minorHAnsi" w:cstheme="minorHAnsi"/>
          <w:sz w:val="24"/>
          <w:szCs w:val="24"/>
        </w:rPr>
        <w:t>od přijímací zkoušky</w:t>
      </w:r>
      <w:r w:rsidR="00C17485">
        <w:rPr>
          <w:rFonts w:asciiTheme="minorHAnsi" w:hAnsiTheme="minorHAnsi" w:cstheme="minorHAnsi"/>
          <w:sz w:val="24"/>
          <w:szCs w:val="24"/>
        </w:rPr>
        <w:t xml:space="preserve"> či její částí.</w:t>
      </w:r>
    </w:p>
    <w:p w:rsidR="00C17485" w:rsidRPr="00737DC6" w:rsidRDefault="00C17485" w:rsidP="001B20C9">
      <w:pPr>
        <w:spacing w:line="240" w:lineRule="auto"/>
        <w:rPr>
          <w:rFonts w:asciiTheme="minorHAnsi" w:hAnsiTheme="minorHAnsi" w:cstheme="minorHAnsi"/>
          <w:sz w:val="24"/>
          <w:szCs w:val="24"/>
        </w:rPr>
      </w:pPr>
    </w:p>
    <w:p w:rsidR="00EF5B36" w:rsidRPr="00737DC6" w:rsidRDefault="001B20C9" w:rsidP="00752F90">
      <w:pPr>
        <w:ind w:firstLine="567"/>
        <w:rPr>
          <w:rFonts w:asciiTheme="minorHAnsi" w:hAnsiTheme="minorHAnsi" w:cstheme="minorHAnsi"/>
          <w:sz w:val="24"/>
          <w:szCs w:val="24"/>
        </w:rPr>
      </w:pPr>
      <w:r w:rsidRPr="00737DC6">
        <w:rPr>
          <w:rFonts w:asciiTheme="minorHAnsi" w:hAnsiTheme="minorHAnsi" w:cstheme="minorHAnsi"/>
          <w:sz w:val="24"/>
          <w:szCs w:val="24"/>
        </w:rPr>
        <w:t xml:space="preserve">U </w:t>
      </w:r>
      <w:r w:rsidR="00737DC6">
        <w:rPr>
          <w:rFonts w:asciiTheme="minorHAnsi" w:hAnsiTheme="minorHAnsi" w:cstheme="minorHAnsi"/>
          <w:sz w:val="24"/>
          <w:szCs w:val="24"/>
        </w:rPr>
        <w:t xml:space="preserve">níže vyjmenovaných </w:t>
      </w:r>
      <w:r w:rsidRPr="00737DC6">
        <w:rPr>
          <w:rFonts w:asciiTheme="minorHAnsi" w:hAnsiTheme="minorHAnsi" w:cstheme="minorHAnsi"/>
          <w:sz w:val="24"/>
          <w:szCs w:val="24"/>
        </w:rPr>
        <w:t>programů bylo dle shora uvedeného Rozhodnutí</w:t>
      </w:r>
      <w:r w:rsidR="00C17485">
        <w:rPr>
          <w:rFonts w:asciiTheme="minorHAnsi" w:hAnsiTheme="minorHAnsi" w:cstheme="minorHAnsi"/>
          <w:sz w:val="24"/>
          <w:szCs w:val="24"/>
        </w:rPr>
        <w:t xml:space="preserve"> a v souladu s Řádem přijímacího řízení UP</w:t>
      </w:r>
      <w:r w:rsidRPr="00737DC6">
        <w:rPr>
          <w:rFonts w:asciiTheme="minorHAnsi" w:hAnsiTheme="minorHAnsi" w:cstheme="minorHAnsi"/>
          <w:sz w:val="24"/>
          <w:szCs w:val="24"/>
        </w:rPr>
        <w:t xml:space="preserve"> upuštěno od původně vyhlášené přijímací zkoušky či její části.</w:t>
      </w:r>
    </w:p>
    <w:p w:rsidR="001B20C9" w:rsidRPr="00737DC6" w:rsidRDefault="001B20C9" w:rsidP="001B20C9">
      <w:pPr>
        <w:rPr>
          <w:rFonts w:asciiTheme="minorHAnsi" w:hAnsiTheme="minorHAnsi" w:cstheme="minorHAnsi"/>
          <w:sz w:val="24"/>
          <w:szCs w:val="24"/>
        </w:rPr>
      </w:pPr>
    </w:p>
    <w:p w:rsidR="001B20C9" w:rsidRPr="00737DC6" w:rsidRDefault="001B20C9" w:rsidP="001B20C9">
      <w:pPr>
        <w:rPr>
          <w:rFonts w:asciiTheme="minorHAnsi" w:hAnsiTheme="minorHAnsi" w:cstheme="minorHAnsi"/>
          <w:sz w:val="24"/>
          <w:szCs w:val="24"/>
        </w:rPr>
      </w:pPr>
      <w:r w:rsidRPr="00737DC6">
        <w:rPr>
          <w:rFonts w:asciiTheme="minorHAnsi" w:hAnsiTheme="minorHAnsi" w:cstheme="minorHAnsi"/>
          <w:sz w:val="24"/>
          <w:szCs w:val="24"/>
        </w:rPr>
        <w:t>Změna obsahu přijímací zkoušky se týká následujících programů:</w:t>
      </w:r>
    </w:p>
    <w:p w:rsidR="001B20C9" w:rsidRPr="00737DC6" w:rsidRDefault="001B20C9" w:rsidP="001B20C9">
      <w:pPr>
        <w:rPr>
          <w:rFonts w:asciiTheme="minorHAnsi" w:hAnsiTheme="minorHAnsi" w:cstheme="minorHAnsi"/>
          <w:sz w:val="24"/>
          <w:szCs w:val="24"/>
        </w:rPr>
      </w:pPr>
    </w:p>
    <w:p w:rsidR="001B20C9" w:rsidRPr="00737DC6" w:rsidRDefault="001B20C9" w:rsidP="001B20C9">
      <w:pPr>
        <w:rPr>
          <w:rFonts w:asciiTheme="minorHAnsi" w:hAnsiTheme="minorHAnsi" w:cstheme="minorHAnsi"/>
          <w:sz w:val="24"/>
          <w:szCs w:val="24"/>
        </w:rPr>
      </w:pPr>
      <w:r w:rsidRPr="00737DC6">
        <w:rPr>
          <w:rFonts w:asciiTheme="minorHAnsi" w:hAnsiTheme="minorHAnsi" w:cstheme="minorHAnsi"/>
          <w:b/>
          <w:sz w:val="24"/>
          <w:szCs w:val="24"/>
        </w:rPr>
        <w:t>Bakalářské studium</w:t>
      </w:r>
      <w:r w:rsidRPr="00737DC6">
        <w:rPr>
          <w:rFonts w:asciiTheme="minorHAnsi" w:hAnsiTheme="minorHAnsi" w:cstheme="minorHAnsi"/>
          <w:sz w:val="24"/>
          <w:szCs w:val="24"/>
        </w:rPr>
        <w:t>:</w:t>
      </w:r>
    </w:p>
    <w:p w:rsidR="00737DC6" w:rsidRPr="00737DC6" w:rsidRDefault="00737DC6" w:rsidP="001B20C9">
      <w:pPr>
        <w:rPr>
          <w:rFonts w:asciiTheme="minorHAnsi" w:hAnsiTheme="minorHAnsi" w:cstheme="minorHAnsi"/>
          <w:sz w:val="24"/>
          <w:szCs w:val="24"/>
        </w:rPr>
      </w:pPr>
    </w:p>
    <w:p w:rsidR="00737DC6" w:rsidRPr="00737DC6" w:rsidRDefault="00737DC6" w:rsidP="001B20C9">
      <w:pPr>
        <w:rPr>
          <w:rFonts w:asciiTheme="minorHAnsi" w:hAnsiTheme="minorHAnsi" w:cstheme="minorHAnsi"/>
          <w:sz w:val="24"/>
          <w:szCs w:val="24"/>
        </w:rPr>
      </w:pPr>
      <w:r w:rsidRPr="00737DC6">
        <w:rPr>
          <w:rFonts w:asciiTheme="minorHAnsi" w:hAnsiTheme="minorHAnsi" w:cstheme="minorHAnsi"/>
          <w:sz w:val="24"/>
          <w:szCs w:val="24"/>
        </w:rPr>
        <w:t>Sociální pedagogika se specializací</w:t>
      </w:r>
      <w:r w:rsidRPr="00737DC6">
        <w:rPr>
          <w:rFonts w:asciiTheme="minorHAnsi" w:hAnsiTheme="minorHAnsi" w:cstheme="minorHAnsi"/>
          <w:sz w:val="24"/>
          <w:szCs w:val="24"/>
        </w:rPr>
        <w:tab/>
        <w:t xml:space="preserve">                 </w:t>
      </w:r>
      <w:r w:rsidRPr="00737DC6">
        <w:rPr>
          <w:rFonts w:asciiTheme="minorHAnsi" w:hAnsiTheme="minorHAnsi" w:cstheme="minorHAnsi"/>
          <w:sz w:val="24"/>
          <w:szCs w:val="24"/>
        </w:rPr>
        <w:tab/>
        <w:t>upuštěno od motivační eseje</w:t>
      </w:r>
    </w:p>
    <w:p w:rsidR="00737DC6" w:rsidRPr="00737DC6" w:rsidRDefault="00737DC6" w:rsidP="001B20C9">
      <w:pPr>
        <w:rPr>
          <w:rFonts w:asciiTheme="minorHAnsi" w:hAnsiTheme="minorHAnsi" w:cstheme="minorHAnsi"/>
          <w:sz w:val="24"/>
          <w:szCs w:val="24"/>
        </w:rPr>
      </w:pPr>
      <w:r w:rsidRPr="00737DC6">
        <w:rPr>
          <w:rFonts w:asciiTheme="minorHAnsi" w:hAnsiTheme="minorHAnsi" w:cstheme="minorHAnsi"/>
          <w:sz w:val="24"/>
          <w:szCs w:val="24"/>
        </w:rPr>
        <w:t xml:space="preserve">Speciální pedagogika – intervence         </w:t>
      </w:r>
      <w:r w:rsidRPr="00737DC6">
        <w:rPr>
          <w:rFonts w:asciiTheme="minorHAnsi" w:hAnsiTheme="minorHAnsi" w:cstheme="minorHAnsi"/>
          <w:sz w:val="24"/>
          <w:szCs w:val="24"/>
        </w:rPr>
        <w:tab/>
      </w:r>
      <w:r w:rsidRPr="00737DC6">
        <w:rPr>
          <w:rFonts w:asciiTheme="minorHAnsi" w:hAnsiTheme="minorHAnsi" w:cstheme="minorHAnsi"/>
          <w:sz w:val="24"/>
          <w:szCs w:val="24"/>
        </w:rPr>
        <w:tab/>
        <w:t>upuštěno od ústní zkoušky</w:t>
      </w:r>
    </w:p>
    <w:p w:rsidR="00737DC6" w:rsidRPr="00737DC6" w:rsidRDefault="00737DC6" w:rsidP="001B20C9">
      <w:pPr>
        <w:rPr>
          <w:rFonts w:asciiTheme="minorHAnsi" w:hAnsiTheme="minorHAnsi" w:cstheme="minorHAnsi"/>
          <w:sz w:val="24"/>
          <w:szCs w:val="24"/>
        </w:rPr>
      </w:pPr>
      <w:r w:rsidRPr="00737DC6">
        <w:rPr>
          <w:rFonts w:asciiTheme="minorHAnsi" w:hAnsiTheme="minorHAnsi" w:cstheme="minorHAnsi"/>
          <w:sz w:val="24"/>
          <w:szCs w:val="24"/>
        </w:rPr>
        <w:t>Speciální pedagogika – raný věk</w:t>
      </w:r>
      <w:r w:rsidRPr="00737DC6">
        <w:rPr>
          <w:rFonts w:asciiTheme="minorHAnsi" w:hAnsiTheme="minorHAnsi" w:cstheme="minorHAnsi"/>
          <w:sz w:val="24"/>
          <w:szCs w:val="24"/>
        </w:rPr>
        <w:tab/>
      </w:r>
      <w:r w:rsidRPr="00737DC6">
        <w:rPr>
          <w:rFonts w:asciiTheme="minorHAnsi" w:hAnsiTheme="minorHAnsi" w:cstheme="minorHAnsi"/>
          <w:sz w:val="24"/>
          <w:szCs w:val="24"/>
        </w:rPr>
        <w:tab/>
      </w:r>
      <w:r>
        <w:rPr>
          <w:rFonts w:asciiTheme="minorHAnsi" w:hAnsiTheme="minorHAnsi" w:cstheme="minorHAnsi"/>
          <w:sz w:val="24"/>
          <w:szCs w:val="24"/>
        </w:rPr>
        <w:tab/>
      </w:r>
      <w:r w:rsidRPr="00737DC6">
        <w:rPr>
          <w:rFonts w:asciiTheme="minorHAnsi" w:hAnsiTheme="minorHAnsi" w:cstheme="minorHAnsi"/>
          <w:sz w:val="24"/>
          <w:szCs w:val="24"/>
        </w:rPr>
        <w:t>upuštěno od ústní zkoušky</w:t>
      </w:r>
    </w:p>
    <w:p w:rsidR="00737DC6" w:rsidRPr="00737DC6" w:rsidRDefault="00737DC6" w:rsidP="00737DC6">
      <w:pPr>
        <w:rPr>
          <w:rFonts w:asciiTheme="minorHAnsi" w:hAnsiTheme="minorHAnsi" w:cstheme="minorHAnsi"/>
          <w:sz w:val="24"/>
          <w:szCs w:val="24"/>
        </w:rPr>
      </w:pPr>
      <w:r w:rsidRPr="00737DC6">
        <w:rPr>
          <w:rFonts w:asciiTheme="minorHAnsi" w:hAnsiTheme="minorHAnsi" w:cstheme="minorHAnsi"/>
          <w:sz w:val="24"/>
          <w:szCs w:val="24"/>
        </w:rPr>
        <w:t>Speciální pedagogika – dramaterapie</w:t>
      </w:r>
      <w:r w:rsidRPr="00737DC6">
        <w:rPr>
          <w:rFonts w:asciiTheme="minorHAnsi" w:hAnsiTheme="minorHAnsi" w:cstheme="minorHAnsi"/>
          <w:sz w:val="24"/>
          <w:szCs w:val="24"/>
        </w:rPr>
        <w:tab/>
      </w:r>
      <w:r>
        <w:rPr>
          <w:rFonts w:asciiTheme="minorHAnsi" w:hAnsiTheme="minorHAnsi" w:cstheme="minorHAnsi"/>
          <w:sz w:val="24"/>
          <w:szCs w:val="24"/>
        </w:rPr>
        <w:tab/>
      </w:r>
      <w:r w:rsidRPr="00737DC6">
        <w:rPr>
          <w:rFonts w:asciiTheme="minorHAnsi" w:hAnsiTheme="minorHAnsi" w:cstheme="minorHAnsi"/>
          <w:sz w:val="24"/>
          <w:szCs w:val="24"/>
        </w:rPr>
        <w:t>upuštěno od talentové zkoušky</w:t>
      </w:r>
    </w:p>
    <w:p w:rsidR="00737DC6" w:rsidRPr="00737DC6" w:rsidRDefault="00737DC6" w:rsidP="001B20C9">
      <w:pPr>
        <w:rPr>
          <w:rFonts w:asciiTheme="minorHAnsi" w:hAnsiTheme="minorHAnsi" w:cstheme="minorHAnsi"/>
          <w:sz w:val="24"/>
          <w:szCs w:val="24"/>
        </w:rPr>
      </w:pPr>
      <w:r w:rsidRPr="00737DC6">
        <w:rPr>
          <w:rFonts w:asciiTheme="minorHAnsi" w:hAnsiTheme="minorHAnsi" w:cstheme="minorHAnsi"/>
          <w:sz w:val="24"/>
          <w:szCs w:val="24"/>
        </w:rPr>
        <w:t>Hudební kultura se z</w:t>
      </w:r>
      <w:r>
        <w:rPr>
          <w:rFonts w:asciiTheme="minorHAnsi" w:hAnsiTheme="minorHAnsi" w:cstheme="minorHAnsi"/>
          <w:sz w:val="24"/>
          <w:szCs w:val="24"/>
        </w:rPr>
        <w:t>a</w:t>
      </w:r>
      <w:r w:rsidRPr="00737DC6">
        <w:rPr>
          <w:rFonts w:asciiTheme="minorHAnsi" w:hAnsiTheme="minorHAnsi" w:cstheme="minorHAnsi"/>
          <w:sz w:val="24"/>
          <w:szCs w:val="24"/>
        </w:rPr>
        <w:t xml:space="preserve">měřením na vzdělávání  </w:t>
      </w:r>
      <w:r>
        <w:rPr>
          <w:rFonts w:asciiTheme="minorHAnsi" w:hAnsiTheme="minorHAnsi" w:cstheme="minorHAnsi"/>
          <w:sz w:val="24"/>
          <w:szCs w:val="24"/>
        </w:rPr>
        <w:tab/>
      </w:r>
      <w:r w:rsidRPr="00737DC6">
        <w:rPr>
          <w:rFonts w:asciiTheme="minorHAnsi" w:hAnsiTheme="minorHAnsi" w:cstheme="minorHAnsi"/>
          <w:sz w:val="24"/>
          <w:szCs w:val="24"/>
        </w:rPr>
        <w:t>upuštěno od talentové zkoušky</w:t>
      </w:r>
    </w:p>
    <w:p w:rsidR="00737DC6" w:rsidRPr="00737DC6" w:rsidRDefault="00737DC6" w:rsidP="001B20C9">
      <w:pPr>
        <w:rPr>
          <w:rFonts w:asciiTheme="minorHAnsi" w:hAnsiTheme="minorHAnsi" w:cstheme="minorHAnsi"/>
          <w:sz w:val="24"/>
          <w:szCs w:val="24"/>
        </w:rPr>
      </w:pPr>
    </w:p>
    <w:p w:rsidR="00737DC6" w:rsidRPr="00737DC6" w:rsidRDefault="00737DC6" w:rsidP="001B20C9">
      <w:pPr>
        <w:rPr>
          <w:rFonts w:asciiTheme="minorHAnsi" w:hAnsiTheme="minorHAnsi" w:cstheme="minorHAnsi"/>
          <w:sz w:val="24"/>
          <w:szCs w:val="24"/>
        </w:rPr>
      </w:pPr>
    </w:p>
    <w:p w:rsidR="00737DC6" w:rsidRPr="00737DC6" w:rsidRDefault="00737DC6" w:rsidP="001B20C9">
      <w:pPr>
        <w:rPr>
          <w:rFonts w:asciiTheme="minorHAnsi" w:hAnsiTheme="minorHAnsi" w:cstheme="minorHAnsi"/>
          <w:b/>
          <w:sz w:val="24"/>
          <w:szCs w:val="24"/>
        </w:rPr>
      </w:pPr>
      <w:r w:rsidRPr="00737DC6">
        <w:rPr>
          <w:rFonts w:asciiTheme="minorHAnsi" w:hAnsiTheme="minorHAnsi" w:cstheme="minorHAnsi"/>
          <w:b/>
          <w:sz w:val="24"/>
          <w:szCs w:val="24"/>
        </w:rPr>
        <w:t>Magisterské studium:</w:t>
      </w:r>
    </w:p>
    <w:p w:rsidR="00737DC6" w:rsidRPr="00737DC6" w:rsidRDefault="00737DC6" w:rsidP="001B20C9">
      <w:pPr>
        <w:rPr>
          <w:rFonts w:asciiTheme="minorHAnsi" w:hAnsiTheme="minorHAnsi" w:cstheme="minorHAnsi"/>
          <w:sz w:val="24"/>
          <w:szCs w:val="24"/>
        </w:rPr>
      </w:pPr>
    </w:p>
    <w:p w:rsidR="00737DC6" w:rsidRPr="00737DC6" w:rsidRDefault="00737DC6" w:rsidP="001B20C9">
      <w:pPr>
        <w:rPr>
          <w:rFonts w:asciiTheme="minorHAnsi" w:hAnsiTheme="minorHAnsi" w:cstheme="minorHAnsi"/>
          <w:sz w:val="24"/>
          <w:szCs w:val="24"/>
        </w:rPr>
      </w:pPr>
      <w:r w:rsidRPr="00737DC6">
        <w:rPr>
          <w:rFonts w:asciiTheme="minorHAnsi" w:hAnsiTheme="minorHAnsi" w:cstheme="minorHAnsi"/>
          <w:sz w:val="24"/>
          <w:szCs w:val="24"/>
        </w:rPr>
        <w:t xml:space="preserve">Učitelství pro 1. st. ZŠ </w:t>
      </w:r>
      <w:r>
        <w:rPr>
          <w:rFonts w:asciiTheme="minorHAnsi" w:hAnsiTheme="minorHAnsi" w:cstheme="minorHAnsi"/>
          <w:sz w:val="24"/>
          <w:szCs w:val="24"/>
        </w:rPr>
        <w:t>a speciální pedagogika</w:t>
      </w:r>
      <w:r>
        <w:rPr>
          <w:rFonts w:asciiTheme="minorHAnsi" w:hAnsiTheme="minorHAnsi" w:cstheme="minorHAnsi"/>
          <w:sz w:val="24"/>
          <w:szCs w:val="24"/>
        </w:rPr>
        <w:tab/>
      </w:r>
      <w:r w:rsidRPr="00737DC6">
        <w:rPr>
          <w:rFonts w:asciiTheme="minorHAnsi" w:hAnsiTheme="minorHAnsi" w:cstheme="minorHAnsi"/>
          <w:sz w:val="24"/>
          <w:szCs w:val="24"/>
        </w:rPr>
        <w:t>upuštěno od ústní zkoušky</w:t>
      </w:r>
    </w:p>
    <w:p w:rsidR="00737DC6" w:rsidRPr="00737DC6" w:rsidRDefault="00737DC6" w:rsidP="001B20C9">
      <w:pPr>
        <w:rPr>
          <w:rFonts w:asciiTheme="minorHAnsi" w:hAnsiTheme="minorHAnsi" w:cstheme="minorHAnsi"/>
          <w:sz w:val="24"/>
          <w:szCs w:val="24"/>
        </w:rPr>
      </w:pPr>
    </w:p>
    <w:p w:rsidR="00737DC6" w:rsidRPr="00737DC6" w:rsidRDefault="00737DC6" w:rsidP="001B20C9">
      <w:pPr>
        <w:rPr>
          <w:rFonts w:asciiTheme="minorHAnsi" w:hAnsiTheme="minorHAnsi" w:cstheme="minorHAnsi"/>
          <w:b/>
          <w:sz w:val="24"/>
          <w:szCs w:val="24"/>
        </w:rPr>
      </w:pPr>
    </w:p>
    <w:p w:rsidR="00737DC6" w:rsidRPr="00737DC6" w:rsidRDefault="00737DC6" w:rsidP="001B20C9">
      <w:pPr>
        <w:rPr>
          <w:rFonts w:asciiTheme="minorHAnsi" w:hAnsiTheme="minorHAnsi" w:cstheme="minorHAnsi"/>
          <w:b/>
          <w:sz w:val="24"/>
          <w:szCs w:val="24"/>
        </w:rPr>
      </w:pPr>
      <w:r w:rsidRPr="00737DC6">
        <w:rPr>
          <w:rFonts w:asciiTheme="minorHAnsi" w:hAnsiTheme="minorHAnsi" w:cstheme="minorHAnsi"/>
          <w:b/>
          <w:sz w:val="24"/>
          <w:szCs w:val="24"/>
        </w:rPr>
        <w:t>Navazující magisterské studium:</w:t>
      </w:r>
    </w:p>
    <w:p w:rsidR="00737DC6" w:rsidRPr="00737DC6" w:rsidRDefault="00737DC6" w:rsidP="00737DC6">
      <w:pPr>
        <w:rPr>
          <w:rFonts w:asciiTheme="minorHAnsi" w:hAnsiTheme="minorHAnsi" w:cstheme="minorHAnsi"/>
          <w:sz w:val="24"/>
          <w:szCs w:val="24"/>
        </w:rPr>
      </w:pPr>
    </w:p>
    <w:p w:rsidR="00737DC6" w:rsidRDefault="00737DC6" w:rsidP="001B20C9">
      <w:pPr>
        <w:rPr>
          <w:rFonts w:asciiTheme="minorHAnsi" w:hAnsiTheme="minorHAnsi" w:cstheme="minorHAnsi"/>
          <w:sz w:val="24"/>
          <w:szCs w:val="24"/>
        </w:rPr>
      </w:pPr>
      <w:r w:rsidRPr="00737DC6">
        <w:rPr>
          <w:rFonts w:asciiTheme="minorHAnsi" w:hAnsiTheme="minorHAnsi" w:cstheme="minorHAnsi"/>
          <w:sz w:val="24"/>
          <w:szCs w:val="24"/>
        </w:rPr>
        <w:t>Sociální pedagogika se specializací</w:t>
      </w:r>
      <w:r w:rsidRPr="00737DC6">
        <w:rPr>
          <w:rFonts w:asciiTheme="minorHAnsi" w:hAnsiTheme="minorHAnsi" w:cstheme="minorHAnsi"/>
          <w:sz w:val="24"/>
          <w:szCs w:val="24"/>
        </w:rPr>
        <w:tab/>
        <w:t xml:space="preserve">                 </w:t>
      </w:r>
      <w:r w:rsidRPr="00737DC6">
        <w:rPr>
          <w:rFonts w:asciiTheme="minorHAnsi" w:hAnsiTheme="minorHAnsi" w:cstheme="minorHAnsi"/>
          <w:sz w:val="24"/>
          <w:szCs w:val="24"/>
        </w:rPr>
        <w:tab/>
        <w:t>upuštěno od motivační eseje</w:t>
      </w:r>
      <w:r w:rsidR="00BD23BD">
        <w:rPr>
          <w:rFonts w:asciiTheme="minorHAnsi" w:hAnsiTheme="minorHAnsi" w:cstheme="minorHAnsi"/>
          <w:sz w:val="24"/>
          <w:szCs w:val="24"/>
        </w:rPr>
        <w:t xml:space="preserve"> </w:t>
      </w:r>
    </w:p>
    <w:p w:rsidR="00BD23BD" w:rsidRDefault="00BD23BD" w:rsidP="001B20C9">
      <w:pPr>
        <w:rPr>
          <w:rFonts w:asciiTheme="minorHAnsi" w:hAnsiTheme="minorHAnsi" w:cstheme="minorHAnsi"/>
          <w:sz w:val="24"/>
          <w:szCs w:val="24"/>
        </w:rPr>
      </w:pPr>
    </w:p>
    <w:p w:rsidR="00477B4D" w:rsidRDefault="00477B4D" w:rsidP="001B20C9">
      <w:pPr>
        <w:rPr>
          <w:rFonts w:asciiTheme="minorHAnsi" w:hAnsiTheme="minorHAnsi" w:cstheme="minorHAnsi"/>
          <w:sz w:val="24"/>
          <w:szCs w:val="24"/>
        </w:rPr>
      </w:pPr>
    </w:p>
    <w:p w:rsidR="00477B4D" w:rsidRDefault="00477B4D" w:rsidP="001B20C9">
      <w:pPr>
        <w:rPr>
          <w:rFonts w:asciiTheme="minorHAnsi" w:hAnsiTheme="minorHAnsi" w:cstheme="minorHAnsi"/>
          <w:sz w:val="24"/>
          <w:szCs w:val="24"/>
        </w:rPr>
      </w:pPr>
      <w:r>
        <w:rPr>
          <w:rFonts w:asciiTheme="minorHAnsi" w:hAnsiTheme="minorHAnsi" w:cstheme="minorHAnsi"/>
          <w:sz w:val="24"/>
          <w:szCs w:val="24"/>
        </w:rPr>
        <w:t xml:space="preserve">Pozvánky s výčtem druhu přijímací zkoušky budou k dispozici ke stažení prostřednictvím aplikace Elektronické přihlášky (v záložce Dokumenty) nejpozději 28 dní před datem konání přijímací zkoušky. Tento způsob distribuce pozvánek nahrazuje klasický způsob rozesílání pozvánek prostřednictvím provozovatel poštovních služeb.  </w:t>
      </w:r>
    </w:p>
    <w:p w:rsidR="00477B4D" w:rsidRDefault="00477B4D" w:rsidP="001B20C9">
      <w:pPr>
        <w:rPr>
          <w:rFonts w:asciiTheme="minorHAnsi" w:hAnsiTheme="minorHAnsi" w:cstheme="minorHAnsi"/>
          <w:sz w:val="24"/>
          <w:szCs w:val="24"/>
        </w:rPr>
      </w:pPr>
    </w:p>
    <w:p w:rsidR="00477B4D" w:rsidRDefault="00477B4D" w:rsidP="001B20C9">
      <w:pPr>
        <w:rPr>
          <w:rFonts w:asciiTheme="minorHAnsi" w:hAnsiTheme="minorHAnsi" w:cstheme="minorHAnsi"/>
          <w:sz w:val="24"/>
          <w:szCs w:val="24"/>
        </w:rPr>
      </w:pPr>
    </w:p>
    <w:sectPr w:rsidR="00477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C9"/>
    <w:rsid w:val="000F2CAC"/>
    <w:rsid w:val="001B20C9"/>
    <w:rsid w:val="00370C09"/>
    <w:rsid w:val="00477B4D"/>
    <w:rsid w:val="00737DC6"/>
    <w:rsid w:val="00752F90"/>
    <w:rsid w:val="00BB1B7A"/>
    <w:rsid w:val="00BD23BD"/>
    <w:rsid w:val="00C17485"/>
    <w:rsid w:val="00CB0EC3"/>
    <w:rsid w:val="00E154BD"/>
    <w:rsid w:val="00EF5B36"/>
    <w:rsid w:val="00F323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29A98-F9A0-4EA4-8A7B-06B05165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základní"/>
    <w:qFormat/>
    <w:rsid w:val="001B20C9"/>
    <w:pPr>
      <w:spacing w:after="120" w:line="250" w:lineRule="exact"/>
      <w:contextualSpacing/>
      <w:jc w:val="both"/>
    </w:pPr>
    <w:rPr>
      <w:rFonts w:ascii="Arial" w:eastAsia="Calibri" w:hAnsi="Arial" w:cs="Times New Roman"/>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9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1583</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Lysáková Libuše</dc:creator>
  <cp:keywords/>
  <dc:description/>
  <cp:lastModifiedBy>Lysáková Libuše</cp:lastModifiedBy>
  <cp:revision>2</cp:revision>
  <dcterms:created xsi:type="dcterms:W3CDTF">2021-04-08T12:34:00Z</dcterms:created>
  <dcterms:modified xsi:type="dcterms:W3CDTF">2021-04-08T12:34:00Z</dcterms:modified>
</cp:coreProperties>
</file>