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EC6FF" w14:textId="77777777" w:rsidR="00536B39" w:rsidRDefault="00536B39" w:rsidP="00536B39">
      <w:pPr>
        <w:pStyle w:val="Nadpis1"/>
        <w:jc w:val="center"/>
      </w:pPr>
      <w:bookmarkStart w:id="0" w:name="_Toc155680811"/>
      <w:r w:rsidRPr="00BA2E7D">
        <w:t xml:space="preserve">Metodický pokyn </w:t>
      </w:r>
      <w:r>
        <w:t xml:space="preserve">o kvalifikačních pracích </w:t>
      </w:r>
      <w:r w:rsidRPr="00BA2E7D">
        <w:t>pro studenty</w:t>
      </w:r>
      <w:r>
        <w:t xml:space="preserve"> PdF UP v Olomouci</w:t>
      </w:r>
      <w:bookmarkEnd w:id="0"/>
    </w:p>
    <w:p w14:paraId="6B751EFE" w14:textId="77777777" w:rsidR="00536B39" w:rsidRDefault="00536B39" w:rsidP="00536B39">
      <w:pPr>
        <w:jc w:val="both"/>
        <w:rPr>
          <w:sz w:val="24"/>
          <w:szCs w:val="24"/>
        </w:rPr>
      </w:pPr>
    </w:p>
    <w:p w14:paraId="0732E7DE" w14:textId="77777777" w:rsidR="00536B39" w:rsidRDefault="00536B39" w:rsidP="00536B39">
      <w:pPr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Vážené studentky, vážení studenti,</w:t>
      </w:r>
    </w:p>
    <w:p w14:paraId="46F5F136" w14:textId="77777777" w:rsidR="00536B39" w:rsidRPr="002C1B80" w:rsidRDefault="00536B39" w:rsidP="00536B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vnitřní normou </w:t>
      </w:r>
      <w:r w:rsidRPr="00897A74">
        <w:rPr>
          <w:i/>
          <w:sz w:val="24"/>
          <w:szCs w:val="24"/>
        </w:rPr>
        <w:t xml:space="preserve">Kvalifikační práce na Pedagogické fakultě Univerzity Palackého v </w:t>
      </w:r>
      <w:r w:rsidRPr="0047271B">
        <w:rPr>
          <w:i/>
          <w:sz w:val="24"/>
          <w:szCs w:val="24"/>
        </w:rPr>
        <w:t>Olomouci</w:t>
      </w:r>
      <w:r w:rsidRPr="0047271B">
        <w:rPr>
          <w:sz w:val="24"/>
          <w:szCs w:val="24"/>
        </w:rPr>
        <w:t xml:space="preserve"> (PdF-B-23/13) jsme</w:t>
      </w:r>
      <w:r>
        <w:rPr>
          <w:sz w:val="24"/>
          <w:szCs w:val="24"/>
        </w:rPr>
        <w:t xml:space="preserve"> pro vás připravili stručné metodické pokyny, které shrnují základní postupy. Závazným dokumentem je samotná norma (doporučujeme se s ní seznámit), ale věříme, že níže uvedené body vám usnadní orientaci!</w:t>
      </w:r>
    </w:p>
    <w:p w14:paraId="64337BFB" w14:textId="77777777" w:rsidR="00536B39" w:rsidRPr="00BA2E7D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A2E7D">
        <w:rPr>
          <w:sz w:val="24"/>
          <w:szCs w:val="24"/>
        </w:rPr>
        <w:t xml:space="preserve">Dobře vyberte téma své kvalifikační práce – na studijním programu maior nebo v rámci </w:t>
      </w:r>
      <w:r>
        <w:rPr>
          <w:sz w:val="24"/>
          <w:szCs w:val="24"/>
        </w:rPr>
        <w:t xml:space="preserve">oblasti </w:t>
      </w:r>
      <w:r w:rsidRPr="00BA2E7D">
        <w:rPr>
          <w:sz w:val="24"/>
          <w:szCs w:val="24"/>
        </w:rPr>
        <w:t>pedagogicko-psychologického základu</w:t>
      </w:r>
      <w:r>
        <w:rPr>
          <w:sz w:val="24"/>
          <w:szCs w:val="24"/>
        </w:rPr>
        <w:t>.</w:t>
      </w:r>
    </w:p>
    <w:p w14:paraId="26284472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A2E7D">
        <w:rPr>
          <w:sz w:val="24"/>
          <w:szCs w:val="24"/>
        </w:rPr>
        <w:t xml:space="preserve">Včas </w:t>
      </w:r>
      <w:r>
        <w:rPr>
          <w:sz w:val="24"/>
          <w:szCs w:val="24"/>
        </w:rPr>
        <w:t>oslovte vedoucího práce a domluvte se na podrobnostech práce (typ práce, její cíl, teoretická východiska a praktická část).</w:t>
      </w:r>
    </w:p>
    <w:p w14:paraId="71D69158" w14:textId="77777777" w:rsidR="00536B39" w:rsidRDefault="00536B39" w:rsidP="00536B3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Založte si v IS/STAG nové téma (proces zadávání zde </w:t>
      </w:r>
      <w:hyperlink r:id="rId10" w:history="1">
        <w:r w:rsidRPr="00B85E2A">
          <w:rPr>
            <w:rStyle w:val="Hypertextovodkaz"/>
            <w:sz w:val="24"/>
          </w:rPr>
          <w:t>https://vskp.upol.cz/wp-content/uploads/2023/11/VSKP_priloha-1_postupy-pro-studenta_v2.pdf</w:t>
        </w:r>
      </w:hyperlink>
      <w:r>
        <w:rPr>
          <w:sz w:val="24"/>
          <w:szCs w:val="24"/>
        </w:rPr>
        <w:t xml:space="preserve"> ). V rámci vyplňování věnujte velkou pozornost vyplnění pole </w:t>
      </w:r>
      <w:r w:rsidRPr="00CC37F9">
        <w:rPr>
          <w:i/>
          <w:sz w:val="24"/>
          <w:szCs w:val="24"/>
        </w:rPr>
        <w:t>Zásady pro vypracování</w:t>
      </w:r>
      <w:r>
        <w:rPr>
          <w:sz w:val="24"/>
          <w:szCs w:val="24"/>
        </w:rPr>
        <w:t xml:space="preserve">, které slouží jako stručný abstrakt práce – její typ, cíl, východiska, zvolené postupy k dosažení cíle apod. V zásadách pro vypracování je také možno specifikovat způsob komunikace a spolupráce s vedoucím práce. </w:t>
      </w:r>
    </w:p>
    <w:p w14:paraId="4F92C532" w14:textId="77777777" w:rsidR="00536B39" w:rsidRDefault="00536B39" w:rsidP="00536B3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práce (v</w:t>
      </w:r>
      <w:r w:rsidRPr="0012493D">
        <w:rPr>
          <w:sz w:val="24"/>
          <w:szCs w:val="24"/>
        </w:rPr>
        <w:t>ýzkumná práce – přehled odborných poznatků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12493D">
        <w:rPr>
          <w:sz w:val="24"/>
          <w:szCs w:val="24"/>
        </w:rPr>
        <w:t>ýzkumná práce – zpracování primárních dat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12493D">
        <w:rPr>
          <w:sz w:val="24"/>
          <w:szCs w:val="24"/>
        </w:rPr>
        <w:t>plikační práce</w:t>
      </w:r>
      <w:r>
        <w:rPr>
          <w:sz w:val="24"/>
          <w:szCs w:val="24"/>
        </w:rPr>
        <w:t>; u</w:t>
      </w:r>
      <w:r w:rsidRPr="0012493D">
        <w:rPr>
          <w:sz w:val="24"/>
          <w:szCs w:val="24"/>
        </w:rPr>
        <w:t>mělecká práce</w:t>
      </w:r>
      <w:r>
        <w:rPr>
          <w:sz w:val="24"/>
          <w:szCs w:val="24"/>
        </w:rPr>
        <w:t>; k</w:t>
      </w:r>
      <w:r w:rsidRPr="0012493D">
        <w:rPr>
          <w:sz w:val="24"/>
          <w:szCs w:val="24"/>
        </w:rPr>
        <w:t>ombinace výše uvedeného dle profilu absolventa daného studijního programu</w:t>
      </w:r>
      <w:r>
        <w:rPr>
          <w:sz w:val="24"/>
          <w:szCs w:val="24"/>
        </w:rPr>
        <w:t>) máte dle normy povinnost uvádět až v závěrečné anotaci práce, nicméně doporučujeme jej stanovit již při samotném zadávání.</w:t>
      </w:r>
    </w:p>
    <w:p w14:paraId="4CA3DC1D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Téma dále schvaluje</w:t>
      </w:r>
      <w:r w:rsidRPr="00CC7124">
        <w:rPr>
          <w:sz w:val="24"/>
          <w:szCs w:val="24"/>
        </w:rPr>
        <w:t xml:space="preserve"> vedoucí</w:t>
      </w:r>
      <w:r>
        <w:rPr>
          <w:sz w:val="24"/>
          <w:szCs w:val="24"/>
        </w:rPr>
        <w:t xml:space="preserve"> práce</w:t>
      </w:r>
      <w:r w:rsidRPr="00CC7124">
        <w:rPr>
          <w:sz w:val="24"/>
          <w:szCs w:val="24"/>
        </w:rPr>
        <w:t>, garant studijního programu a vedoucí pracoviště</w:t>
      </w:r>
      <w:r>
        <w:rPr>
          <w:sz w:val="24"/>
          <w:szCs w:val="24"/>
        </w:rPr>
        <w:t xml:space="preserve">. </w:t>
      </w:r>
    </w:p>
    <w:p w14:paraId="45403347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Garant studijního programu posuzuje, zda je téma v souladu s profilem absolventa daného studijního programu. Je tedy třeba věnovat zadání práce a vyplnění všech položek patřičnou pozornost!</w:t>
      </w:r>
    </w:p>
    <w:p w14:paraId="4AFC1677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13649">
        <w:rPr>
          <w:sz w:val="24"/>
          <w:szCs w:val="24"/>
        </w:rPr>
        <w:t>Po kontrole zadaných údajů vyberte v položce Stav schvalování variantu Studentem dopracován podklad VŠKP a uložte ji</w:t>
      </w:r>
      <w:r>
        <w:rPr>
          <w:sz w:val="24"/>
          <w:szCs w:val="24"/>
        </w:rPr>
        <w:t>.</w:t>
      </w:r>
    </w:p>
    <w:p w14:paraId="43F6ADBE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13649">
        <w:rPr>
          <w:sz w:val="24"/>
          <w:szCs w:val="24"/>
        </w:rPr>
        <w:lastRenderedPageBreak/>
        <w:t>Vyčkejte, než bude Vaše zadání schváleno vedoucím práce, garantem studijního oboru a vedoucím pracoviště</w:t>
      </w:r>
      <w:r>
        <w:rPr>
          <w:sz w:val="24"/>
          <w:szCs w:val="24"/>
        </w:rPr>
        <w:t>.</w:t>
      </w:r>
    </w:p>
    <w:p w14:paraId="69743C0B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22AA5">
        <w:rPr>
          <w:sz w:val="24"/>
          <w:szCs w:val="24"/>
        </w:rPr>
        <w:t>Pokud se stane, že téma bude na některé úrovni zamítnuto, nezoufejte,</w:t>
      </w:r>
      <w:r>
        <w:rPr>
          <w:sz w:val="24"/>
          <w:szCs w:val="24"/>
        </w:rPr>
        <w:t xml:space="preserve"> </w:t>
      </w:r>
      <w:r w:rsidRPr="00522AA5">
        <w:rPr>
          <w:sz w:val="24"/>
          <w:szCs w:val="24"/>
        </w:rPr>
        <w:t>upravte požadované položky odmítnutého tématu dle dohody s vedoucím práce. Text</w:t>
      </w:r>
      <w:r>
        <w:rPr>
          <w:sz w:val="24"/>
          <w:szCs w:val="24"/>
        </w:rPr>
        <w:t xml:space="preserve"> </w:t>
      </w:r>
      <w:r w:rsidRPr="00522AA5">
        <w:rPr>
          <w:sz w:val="24"/>
          <w:szCs w:val="24"/>
        </w:rPr>
        <w:t>je možné přepisovat i doplňovat dle potřeb</w:t>
      </w:r>
      <w:r>
        <w:rPr>
          <w:sz w:val="24"/>
          <w:szCs w:val="24"/>
        </w:rPr>
        <w:t>y</w:t>
      </w:r>
      <w:r w:rsidRPr="00522AA5">
        <w:rPr>
          <w:sz w:val="24"/>
          <w:szCs w:val="24"/>
        </w:rPr>
        <w:t>.</w:t>
      </w:r>
    </w:p>
    <w:p w14:paraId="2B307306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D311C">
        <w:rPr>
          <w:sz w:val="24"/>
          <w:szCs w:val="24"/>
        </w:rPr>
        <w:t xml:space="preserve">Pro odeslání upraveného zadání je nezbytné v položce </w:t>
      </w:r>
      <w:r w:rsidRPr="00AD311C">
        <w:rPr>
          <w:i/>
          <w:iCs/>
          <w:sz w:val="24"/>
          <w:szCs w:val="24"/>
        </w:rPr>
        <w:t>Stav schvalování</w:t>
      </w:r>
      <w:r w:rsidRPr="00AD311C">
        <w:rPr>
          <w:sz w:val="24"/>
          <w:szCs w:val="24"/>
        </w:rPr>
        <w:t xml:space="preserve"> opět vybrat variantu </w:t>
      </w:r>
      <w:r w:rsidRPr="00AD311C">
        <w:rPr>
          <w:i/>
          <w:iCs/>
          <w:sz w:val="24"/>
          <w:szCs w:val="24"/>
        </w:rPr>
        <w:t>Studentem dopracován podklad VŠKP</w:t>
      </w:r>
      <w:r w:rsidRPr="00AD311C">
        <w:rPr>
          <w:sz w:val="24"/>
          <w:szCs w:val="24"/>
        </w:rPr>
        <w:t xml:space="preserve"> a uložit!</w:t>
      </w:r>
    </w:p>
    <w:p w14:paraId="7CB97EC6" w14:textId="77777777" w:rsidR="00536B39" w:rsidRPr="0067417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74179">
        <w:rPr>
          <w:sz w:val="24"/>
          <w:szCs w:val="24"/>
        </w:rPr>
        <w:t>Po finálním schválení všemi zainteresovanými stranami podklad vytiskněte a odevzdejte na studijní oddělení (netřeba již zajišťovat fyzické podpisy).</w:t>
      </w:r>
      <w:r>
        <w:rPr>
          <w:sz w:val="24"/>
          <w:szCs w:val="24"/>
        </w:rPr>
        <w:t xml:space="preserve"> Nyní můžete začít pracovat</w:t>
      </w:r>
      <w:r w:rsidRPr="00C532B3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73416AB6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Doporučujeme pravidelné konzultace s vedoucím práce. </w:t>
      </w:r>
    </w:p>
    <w:p w14:paraId="2FA7C0D4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217D0">
        <w:rPr>
          <w:sz w:val="24"/>
          <w:szCs w:val="24"/>
        </w:rPr>
        <w:t>Nově je možné se přihlásit ke státní závěrečné zko</w:t>
      </w:r>
      <w:r>
        <w:rPr>
          <w:sz w:val="24"/>
          <w:szCs w:val="24"/>
        </w:rPr>
        <w:t>ušce po splnění všech studijních</w:t>
      </w:r>
      <w:r w:rsidRPr="00B217D0">
        <w:rPr>
          <w:sz w:val="24"/>
          <w:szCs w:val="24"/>
        </w:rPr>
        <w:t xml:space="preserve"> povinností bez nutnosti odevzdání kvalifikační práce. To vám sice dá více času na zpracování práce, nicméně doporučujeme nene</w:t>
      </w:r>
      <w:r>
        <w:rPr>
          <w:sz w:val="24"/>
          <w:szCs w:val="24"/>
        </w:rPr>
        <w:t>chávat vše na poslední chvíli.</w:t>
      </w:r>
    </w:p>
    <w:p w14:paraId="519D5078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Seznamte se pečlivě se sylaby předmětů týkajících se kvalifikačních prací, kde jsou uvedeny nutné povinnosti k jejich absolvování – často zahrnují také již určitý stupeň zpracování práce! </w:t>
      </w:r>
    </w:p>
    <w:p w14:paraId="1B24E210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získaného zápočtu v rámci splnění všech studijních povinností se nelze k SZZ ani k obhajobě přihlásit.</w:t>
      </w:r>
    </w:p>
    <w:p w14:paraId="71014AD0" w14:textId="77777777" w:rsidR="00536B39" w:rsidRPr="00A04FD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Práci odevzdejte elektronicky v IS/STAG (</w:t>
      </w:r>
      <w:r w:rsidRPr="008B4560">
        <w:rPr>
          <w:sz w:val="24"/>
          <w:szCs w:val="24"/>
        </w:rPr>
        <w:t>viz norma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R-B-17/08-ÚZ01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Zadání tématu, odevzdávání a evidence údajů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o bakalářské, diplomové, disertační práci</w:t>
      </w:r>
      <w:r>
        <w:rPr>
          <w:sz w:val="24"/>
          <w:szCs w:val="24"/>
        </w:rPr>
        <w:t xml:space="preserve"> </w:t>
      </w:r>
      <w:r w:rsidRPr="00A04FD9">
        <w:rPr>
          <w:sz w:val="24"/>
          <w:szCs w:val="24"/>
        </w:rPr>
        <w:t>a rigorózní práci a způsob j</w:t>
      </w:r>
      <w:r>
        <w:rPr>
          <w:sz w:val="24"/>
          <w:szCs w:val="24"/>
        </w:rPr>
        <w:t>ejich zveřejnění</w:t>
      </w:r>
      <w:r w:rsidRPr="00A04FD9">
        <w:rPr>
          <w:sz w:val="24"/>
          <w:szCs w:val="24"/>
        </w:rPr>
        <w:t>).</w:t>
      </w:r>
    </w:p>
    <w:p w14:paraId="59A006F2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odevzdání práce o tomto kroku informujte svého vedoucího práce. Vedoucí tak bude mít možnost včas oslovit příp. oponenta a vypracovat posudek.</w:t>
      </w:r>
    </w:p>
    <w:p w14:paraId="6B3755A4" w14:textId="77777777" w:rsidR="00536B39" w:rsidRDefault="00536B39" w:rsidP="00536B3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Průběh obhajoby konzultujte s vedoucím práce. Řekne vám, jak se připravit (příprava prezentace, časové</w:t>
      </w:r>
      <w:r w:rsidRPr="00B23A3B">
        <w:rPr>
          <w:sz w:val="24"/>
          <w:szCs w:val="24"/>
        </w:rPr>
        <w:t xml:space="preserve"> rozpětí apod.)</w:t>
      </w:r>
    </w:p>
    <w:p w14:paraId="44DD6BB7" w14:textId="77777777" w:rsidR="000863AC" w:rsidRPr="00B833E0" w:rsidRDefault="000863AC" w:rsidP="00B833E0"/>
    <w:sectPr w:rsidR="000863AC" w:rsidRPr="00B833E0" w:rsidSect="00702C0D">
      <w:footerReference w:type="default" r:id="rId11"/>
      <w:headerReference w:type="first" r:id="rId12"/>
      <w:footerReference w:type="first" r:id="rId13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E77C" w14:textId="77777777" w:rsidR="00536B39" w:rsidRDefault="00536B39" w:rsidP="00F15613">
      <w:pPr>
        <w:spacing w:line="240" w:lineRule="auto"/>
      </w:pPr>
      <w:r>
        <w:separator/>
      </w:r>
    </w:p>
  </w:endnote>
  <w:endnote w:type="continuationSeparator" w:id="0">
    <w:p w14:paraId="5993E49D" w14:textId="77777777" w:rsidR="00536B39" w:rsidRDefault="00536B3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9D16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93B4A5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29F63BD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358C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B25F34F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9F3E10F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DE056" w14:textId="77777777" w:rsidR="00536B39" w:rsidRDefault="00536B39" w:rsidP="00F15613">
      <w:pPr>
        <w:spacing w:line="240" w:lineRule="auto"/>
      </w:pPr>
      <w:r>
        <w:separator/>
      </w:r>
    </w:p>
  </w:footnote>
  <w:footnote w:type="continuationSeparator" w:id="0">
    <w:p w14:paraId="003355AA" w14:textId="77777777" w:rsidR="00536B39" w:rsidRDefault="00536B3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5BF4" w14:textId="55E6128C" w:rsidR="00F15613" w:rsidRDefault="00536B3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2A4E478" wp14:editId="72FC58C2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ADD89AA" wp14:editId="156F829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8A5"/>
    <w:multiLevelType w:val="hybridMultilevel"/>
    <w:tmpl w:val="D106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AE9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39"/>
    <w:rsid w:val="0007026C"/>
    <w:rsid w:val="000863AC"/>
    <w:rsid w:val="000A535E"/>
    <w:rsid w:val="000F0D39"/>
    <w:rsid w:val="0010566D"/>
    <w:rsid w:val="002004C5"/>
    <w:rsid w:val="00276D6B"/>
    <w:rsid w:val="002E3612"/>
    <w:rsid w:val="00331D95"/>
    <w:rsid w:val="00430F25"/>
    <w:rsid w:val="00486300"/>
    <w:rsid w:val="004D171B"/>
    <w:rsid w:val="005029E3"/>
    <w:rsid w:val="00502BEF"/>
    <w:rsid w:val="00536B39"/>
    <w:rsid w:val="00540537"/>
    <w:rsid w:val="005467DF"/>
    <w:rsid w:val="005B6853"/>
    <w:rsid w:val="005C2BD0"/>
    <w:rsid w:val="005E387A"/>
    <w:rsid w:val="00680944"/>
    <w:rsid w:val="006B22CE"/>
    <w:rsid w:val="006E3956"/>
    <w:rsid w:val="00702C0D"/>
    <w:rsid w:val="007F6FCC"/>
    <w:rsid w:val="00862C56"/>
    <w:rsid w:val="008E27A7"/>
    <w:rsid w:val="009554FB"/>
    <w:rsid w:val="00990090"/>
    <w:rsid w:val="009E629B"/>
    <w:rsid w:val="009F3F9F"/>
    <w:rsid w:val="00A04911"/>
    <w:rsid w:val="00A1351A"/>
    <w:rsid w:val="00A45B31"/>
    <w:rsid w:val="00A5561A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D11AF6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272663"/>
  <w15:chartTrackingRefBased/>
  <w15:docId w15:val="{F28BACCD-CD49-4998-B695-ACFF6D4F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36B39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36B39"/>
    <w:pPr>
      <w:ind w:left="720"/>
      <w:contextualSpacing/>
    </w:pPr>
  </w:style>
  <w:style w:type="character" w:styleId="Hypertextovodkaz">
    <w:name w:val="Hyperlink"/>
    <w:uiPriority w:val="99"/>
    <w:unhideWhenUsed/>
    <w:rsid w:val="00536B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skp.upol.cz/wp-content/uploads/2023/11/VSKP_priloha-1_postupy-pro-studenta_v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40821\Downloads\UP_hlavickovy-papir_PdF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5" ma:contentTypeDescription="Vytvoří nový dokument" ma:contentTypeScope="" ma:versionID="47ef88ee119df51e0b989558070a038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26fee1708d0ef44a088bbf34c3d88754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Props1.xml><?xml version="1.0" encoding="utf-8"?>
<ds:datastoreItem xmlns:ds="http://schemas.openxmlformats.org/officeDocument/2006/customXml" ds:itemID="{C885BBCC-21FE-4027-AC9F-D786179D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674B2-BAE4-42CA-9756-7DF18B6B6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9EEED-BE21-48A4-AA6C-4F7827BD23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28e2c8-0ed3-459d-be54-480234c8b723"/>
    <ds:schemaRef ds:uri="http://purl.org/dc/terms/"/>
    <ds:schemaRef ds:uri="391b8a00-b016-4dc9-b31e-ad261de4c95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1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Metodický pokyn o kvalifikačních pracích pro studenty PdF UP v Olomouci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cp:lastModifiedBy>Mgr. Petr Černoch</cp:lastModifiedBy>
  <cp:revision>1</cp:revision>
  <cp:lastPrinted>2014-08-08T08:54:00Z</cp:lastPrinted>
  <dcterms:created xsi:type="dcterms:W3CDTF">2024-01-12T11:32:00Z</dcterms:created>
  <dcterms:modified xsi:type="dcterms:W3CDTF">2024-01-12T11:33:00Z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