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EC" w:rsidRDefault="00066CCF" w:rsidP="00A769EC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Psychomotorické aktivity</w:t>
      </w:r>
    </w:p>
    <w:p w:rsidR="008E4AF5" w:rsidRPr="008E4AF5" w:rsidRDefault="00A769EC" w:rsidP="00A769EC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E4AF5" w:rsidRPr="008E4AF5">
        <w:rPr>
          <w:b/>
          <w:sz w:val="32"/>
          <w:szCs w:val="32"/>
        </w:rPr>
        <w:t>průvodce studiem</w:t>
      </w:r>
      <w:r>
        <w:rPr>
          <w:b/>
          <w:sz w:val="32"/>
          <w:szCs w:val="32"/>
        </w:rPr>
        <w:t>)</w:t>
      </w:r>
    </w:p>
    <w:p w:rsidR="008E4AF5" w:rsidRPr="008E4AF5" w:rsidRDefault="007615C0" w:rsidP="008E4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Tomáš Vyhlídal</w:t>
      </w:r>
    </w:p>
    <w:p w:rsidR="006611CA" w:rsidRDefault="006611CA" w:rsidP="00C94F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FA8" w:rsidRPr="00B166F3" w:rsidRDefault="00C94FA8" w:rsidP="00C94F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F3">
        <w:rPr>
          <w:rFonts w:ascii="Times New Roman" w:hAnsi="Times New Roman" w:cs="Times New Roman"/>
          <w:b/>
          <w:sz w:val="24"/>
          <w:szCs w:val="24"/>
        </w:rPr>
        <w:t>Úvod do psychomotoriky</w:t>
      </w:r>
    </w:p>
    <w:p w:rsidR="00C94FA8" w:rsidRPr="00371B41" w:rsidRDefault="00C94FA8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1">
        <w:rPr>
          <w:rFonts w:ascii="Times New Roman" w:hAnsi="Times New Roman" w:cs="Times New Roman"/>
          <w:sz w:val="24"/>
          <w:szCs w:val="24"/>
        </w:rPr>
        <w:t>Psychomotorika představuje ucelený pohybový program, který je postavený na těsném spojení pohybu, prožitku a percepce.  Lze ji tedy chápat jako výchovu pohybem, kde jde o spontánní prožívání radosti z pohybu. Psychomotoriku lze provádět velmi hravě, zábavně, nápaditě a promyšleně s využitím různých známých i velmi netradičních pomůcek</w:t>
      </w:r>
      <w:r>
        <w:rPr>
          <w:rFonts w:ascii="Times New Roman" w:hAnsi="Times New Roman" w:cs="Times New Roman"/>
          <w:sz w:val="24"/>
          <w:szCs w:val="24"/>
        </w:rPr>
        <w:t xml:space="preserve"> (například kelímky od jogurtů, noviny, kolíčky na prádlo, nafukovací balonky, provázky, deky, plata od vajíček, různé míčky </w:t>
      </w:r>
      <w:proofErr w:type="spellStart"/>
      <w:r>
        <w:rPr>
          <w:rFonts w:ascii="Times New Roman" w:hAnsi="Times New Roman" w:cs="Times New Roman"/>
          <w:sz w:val="24"/>
          <w:szCs w:val="24"/>
        </w:rPr>
        <w:t>atd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  <w:r w:rsidRPr="00371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FA8" w:rsidRPr="00371B41" w:rsidRDefault="00C94FA8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1">
        <w:rPr>
          <w:rFonts w:ascii="Times New Roman" w:hAnsi="Times New Roman" w:cs="Times New Roman"/>
          <w:sz w:val="24"/>
          <w:szCs w:val="24"/>
        </w:rPr>
        <w:t>Velkou výhodou této disciplíny je především její komplexní přesah do jiných oborů. Může se jednat například o pedagogiku (výchova pohybem), sociologii (komunikace, spolupráce, práce ve skupině), psychologie (emoce, chování), fyziologie (zdatnost, obratnost), estetika (vyjádření krásy pohybu), etika (pravidla, fair-play) a mnoho dalších.</w:t>
      </w:r>
    </w:p>
    <w:p w:rsidR="00C94FA8" w:rsidRPr="00371B41" w:rsidRDefault="00C94FA8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1">
        <w:rPr>
          <w:rFonts w:ascii="Times New Roman" w:hAnsi="Times New Roman" w:cs="Times New Roman"/>
          <w:sz w:val="24"/>
          <w:szCs w:val="24"/>
        </w:rPr>
        <w:t xml:space="preserve">Psychomotorické hry jsou charakteristickým prvkem psychomotoriky a obsahují zábavnou a hravou formou možnosti nácviku pohybu. Využívají se u nejen u dětí, ale i u dospělých a seniorů. Velkou výhodou je snadná modifikace pro osoby se speciálními potřebami. </w:t>
      </w:r>
    </w:p>
    <w:p w:rsidR="00C94FA8" w:rsidRPr="00371B41" w:rsidRDefault="00C94FA8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1">
        <w:rPr>
          <w:rFonts w:ascii="Times New Roman" w:hAnsi="Times New Roman" w:cs="Times New Roman"/>
          <w:sz w:val="24"/>
          <w:szCs w:val="24"/>
        </w:rPr>
        <w:t xml:space="preserve">Zásady psychomotorických her: </w:t>
      </w:r>
    </w:p>
    <w:p w:rsidR="00C94FA8" w:rsidRPr="00371B41" w:rsidRDefault="00C94FA8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1">
        <w:rPr>
          <w:rFonts w:ascii="Times New Roman" w:hAnsi="Times New Roman" w:cs="Times New Roman"/>
          <w:sz w:val="24"/>
          <w:szCs w:val="24"/>
        </w:rPr>
        <w:t xml:space="preserve">, 1. Motivování žáků do hry- možné prostřednictvím atraktivnosti pomůcek, barevnosti, originalitou, povzbuzováním, hudbou </w:t>
      </w:r>
      <w:proofErr w:type="spellStart"/>
      <w:r w:rsidRPr="00371B41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Pr="00371B41">
        <w:rPr>
          <w:rFonts w:ascii="Times New Roman" w:hAnsi="Times New Roman" w:cs="Times New Roman"/>
          <w:sz w:val="24"/>
          <w:szCs w:val="24"/>
        </w:rPr>
        <w:t>…</w:t>
      </w:r>
    </w:p>
    <w:p w:rsidR="00C94FA8" w:rsidRPr="00371B41" w:rsidRDefault="00C94FA8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1">
        <w:rPr>
          <w:rFonts w:ascii="Times New Roman" w:hAnsi="Times New Roman" w:cs="Times New Roman"/>
          <w:sz w:val="24"/>
          <w:szCs w:val="24"/>
        </w:rPr>
        <w:t>2. Pomůcky připravujeme vždy dopředu, aktivitu si časově i obsahově rozvrhneme.</w:t>
      </w:r>
    </w:p>
    <w:p w:rsidR="00C94FA8" w:rsidRPr="00371B41" w:rsidRDefault="00C94FA8" w:rsidP="00C94FA8">
      <w:pPr>
        <w:tabs>
          <w:tab w:val="left" w:pos="6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1">
        <w:rPr>
          <w:rFonts w:ascii="Times New Roman" w:hAnsi="Times New Roman" w:cs="Times New Roman"/>
          <w:sz w:val="24"/>
          <w:szCs w:val="24"/>
        </w:rPr>
        <w:t>3. Hru vysvětlíme a ujistíme se, zda žáci pochopili pravidla hry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FA8" w:rsidRPr="00371B41" w:rsidRDefault="00C94FA8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Je vhodné se do hry také zapojit a být žákům rovnocenným partnerem</w:t>
      </w:r>
      <w:r w:rsidRPr="00371B41">
        <w:rPr>
          <w:rFonts w:ascii="Times New Roman" w:hAnsi="Times New Roman" w:cs="Times New Roman"/>
          <w:sz w:val="24"/>
          <w:szCs w:val="24"/>
        </w:rPr>
        <w:t>.</w:t>
      </w:r>
    </w:p>
    <w:p w:rsidR="00C94FA8" w:rsidRPr="00371B41" w:rsidRDefault="00C94FA8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1">
        <w:rPr>
          <w:rFonts w:ascii="Times New Roman" w:hAnsi="Times New Roman" w:cs="Times New Roman"/>
          <w:sz w:val="24"/>
          <w:szCs w:val="24"/>
        </w:rPr>
        <w:t>5. Kde je to vhodné a možné využijeme hudebního doprovodu.</w:t>
      </w:r>
    </w:p>
    <w:p w:rsidR="00C94FA8" w:rsidRDefault="00C94FA8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F3" w:rsidRDefault="00B166F3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A8" w:rsidRPr="00371B41" w:rsidRDefault="00C94FA8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1">
        <w:rPr>
          <w:rFonts w:ascii="Times New Roman" w:hAnsi="Times New Roman" w:cs="Times New Roman"/>
          <w:sz w:val="24"/>
          <w:szCs w:val="24"/>
        </w:rPr>
        <w:t xml:space="preserve">6. Žákům necháváme prostor pro </w:t>
      </w:r>
      <w:r>
        <w:rPr>
          <w:rFonts w:ascii="Times New Roman" w:hAnsi="Times New Roman" w:cs="Times New Roman"/>
          <w:sz w:val="24"/>
          <w:szCs w:val="24"/>
        </w:rPr>
        <w:t>vlastní řešení problému, tvořivost</w:t>
      </w:r>
      <w:r w:rsidRPr="00371B41">
        <w:rPr>
          <w:rFonts w:ascii="Times New Roman" w:hAnsi="Times New Roman" w:cs="Times New Roman"/>
          <w:sz w:val="24"/>
          <w:szCs w:val="24"/>
        </w:rPr>
        <w:t>.</w:t>
      </w:r>
    </w:p>
    <w:p w:rsidR="00C94FA8" w:rsidRPr="00371B41" w:rsidRDefault="00C94FA8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1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Po každé hře sdílíme s žáky jejich pocity</w:t>
      </w:r>
      <w:r w:rsidRPr="00371B41">
        <w:rPr>
          <w:rFonts w:ascii="Times New Roman" w:hAnsi="Times New Roman" w:cs="Times New Roman"/>
          <w:sz w:val="24"/>
          <w:szCs w:val="24"/>
        </w:rPr>
        <w:t>.</w:t>
      </w:r>
    </w:p>
    <w:p w:rsidR="00C94FA8" w:rsidRPr="00371B41" w:rsidRDefault="00C94FA8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1">
        <w:rPr>
          <w:rFonts w:ascii="Times New Roman" w:hAnsi="Times New Roman" w:cs="Times New Roman"/>
          <w:sz w:val="24"/>
          <w:szCs w:val="24"/>
        </w:rPr>
        <w:t>8. Při hrách ve dvojicích je vždy nutné prohodit role.</w:t>
      </w:r>
    </w:p>
    <w:p w:rsidR="00C94FA8" w:rsidRDefault="00C94FA8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A8" w:rsidRPr="00DE6B1D" w:rsidRDefault="00C94FA8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psychomotoriky je pomocí psychomotorických her zajistit podporu pohybového, citového, poznávacího, sociálního a osobnostního rozvoje jedince. </w:t>
      </w:r>
      <w:r w:rsidRPr="00DE6B1D">
        <w:rPr>
          <w:rFonts w:ascii="Times New Roman" w:hAnsi="Times New Roman" w:cs="Times New Roman"/>
          <w:sz w:val="24"/>
          <w:szCs w:val="24"/>
        </w:rPr>
        <w:t>Cílem výuky by mělo být dítě mající prožitek z pohybu. V psychomotorice začínáme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1D">
        <w:rPr>
          <w:rFonts w:ascii="Times New Roman" w:hAnsi="Times New Roman" w:cs="Times New Roman"/>
          <w:sz w:val="24"/>
          <w:szCs w:val="24"/>
        </w:rPr>
        <w:t>vždy pracovat s jednotlivci, potom ve dvojicích až po skupinu.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FA8" w:rsidRDefault="00C94FA8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A8" w:rsidRPr="00BA7F6F" w:rsidRDefault="00BA7F6F" w:rsidP="00C94F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F6F">
        <w:rPr>
          <w:rFonts w:ascii="Times New Roman" w:hAnsi="Times New Roman" w:cs="Times New Roman"/>
          <w:b/>
          <w:sz w:val="24"/>
          <w:szCs w:val="24"/>
        </w:rPr>
        <w:t>Výběr některých typů psychomotorických aktivit</w:t>
      </w:r>
    </w:p>
    <w:p w:rsidR="002800E2" w:rsidRDefault="002800E2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</w:pPr>
      <w:r w:rsidRPr="00FD4129"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  <w:t xml:space="preserve">Název hry: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>Bomba a štít</w:t>
      </w:r>
    </w:p>
    <w:p w:rsidR="00F20593" w:rsidRPr="00FD4129" w:rsidRDefault="00F20593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Čas na přípravu: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 minuta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Instruktorů na přípravu: 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Čas na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hru: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2–5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minut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Instruktorů na hru: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Poče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t hráčů: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10 a více 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Prostředí: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Tělocvična, venkovní hřiště</w:t>
      </w:r>
    </w:p>
    <w:p w:rsidR="002800E2" w:rsidRPr="008432C4" w:rsidRDefault="002800E2" w:rsidP="002800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Pomůcky a materiál: </w:t>
      </w:r>
      <w:r w:rsidRPr="0093394F">
        <w:rPr>
          <w:rFonts w:ascii="Arial" w:eastAsia="Times New Roman" w:hAnsi="Arial" w:cs="Arial"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>žádné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Průběh hry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 (aktivity)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Každý žák si před zahájením hry vybere jednoho žáka, který bude „bomba“ a jednoho žáka, který bude „štít“. O jeho výběru nikomu neříká. Učitel odstartuje hru a cílem žáka je pohybovat se takovým způsobem, aby mezi žákem, kterého si vybral jako „bombu“ se nacházel žák, který je jeho „štít“.  V určité chvíli učitel zastaví hru (hráči se přestanou pohybovat a zůstanou na místě) a učitel zkontroluje postavení žáků- zeptá se jich, kdo je jejich bomba a štít. Pokud mezi hráčem a bombou není štít, hráč vypadává. </w:t>
      </w:r>
    </w:p>
    <w:p w:rsidR="002800E2" w:rsidRPr="008432C4" w:rsidRDefault="002800E2" w:rsidP="002800E2">
      <w:pPr>
        <w:spacing w:after="0" w:line="240" w:lineRule="auto"/>
        <w:rPr>
          <w:rFonts w:ascii="Times New Roman" w:eastAsia="Times New Roman" w:hAnsi="Times New Roman"/>
        </w:rPr>
      </w:pPr>
    </w:p>
    <w:p w:rsidR="00F20593" w:rsidRDefault="00F20593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</w:p>
    <w:p w:rsidR="002800E2" w:rsidRPr="005479F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  <w:r w:rsidRPr="005479F2"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  <w:t>Modifikace hry</w:t>
      </w:r>
    </w:p>
    <w:p w:rsidR="002800E2" w:rsidRPr="00AA1C1D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>p</w:t>
      </w:r>
      <w:r w:rsidRPr="008432C4">
        <w:rPr>
          <w:rFonts w:ascii="Arial" w:eastAsia="Times New Roman" w:hAnsi="Arial" w:cs="Arial"/>
          <w:color w:val="000000"/>
        </w:rPr>
        <w:t xml:space="preserve">edagog </w:t>
      </w:r>
      <w:r>
        <w:rPr>
          <w:rFonts w:ascii="Arial" w:eastAsia="Times New Roman" w:hAnsi="Arial" w:cs="Arial"/>
          <w:color w:val="000000"/>
        </w:rPr>
        <w:t>může měnit způsob pohybu (skákání snožmo, po jedné noze, poklus, chůze…)</w:t>
      </w:r>
    </w:p>
    <w:p w:rsidR="002800E2" w:rsidRPr="008432C4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 xml:space="preserve">aby žáci při hře nepodváděli, mohou dopředu napsat na papírek, kdo je jejich „bomba“ a „štít“ </w:t>
      </w:r>
    </w:p>
    <w:p w:rsidR="002800E2" w:rsidRPr="00AE6412" w:rsidRDefault="002800E2" w:rsidP="002800E2">
      <w:pPr>
        <w:pStyle w:val="Odstavecseseznamem"/>
        <w:spacing w:after="0" w:line="240" w:lineRule="auto"/>
      </w:pPr>
    </w:p>
    <w:p w:rsidR="001D01CA" w:rsidRDefault="001D01CA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2800E2" w:rsidRPr="00FD4129" w:rsidRDefault="002800E2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  <w:r w:rsidRPr="00FD4129"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  <w:t xml:space="preserve">Název hry: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 xml:space="preserve">Balónková vybíjená </w:t>
      </w:r>
    </w:p>
    <w:p w:rsidR="002800E2" w:rsidRPr="008432C4" w:rsidRDefault="002800E2" w:rsidP="002800E2">
      <w:pPr>
        <w:spacing w:after="0" w:line="240" w:lineRule="auto"/>
        <w:outlineLvl w:val="1"/>
        <w:rPr>
          <w:rFonts w:ascii="Times New Roman" w:eastAsia="Times New Roman" w:hAnsi="Times New Roman"/>
          <w:b/>
          <w:bCs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Čas na přípravu: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1 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minut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Instruktorů na přípravu: 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Čas na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hru: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3–7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minut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Instruktorů na hru: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Poče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t hráčů: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6 a více hráčů 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Prostředí: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tělocvična, venkovní hřiště</w:t>
      </w:r>
    </w:p>
    <w:p w:rsidR="002800E2" w:rsidRPr="008432C4" w:rsidRDefault="002800E2" w:rsidP="002800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Pomůcky a materiál: </w:t>
      </w:r>
      <w:r w:rsidRPr="0093394F">
        <w:rPr>
          <w:rFonts w:ascii="Arial" w:eastAsia="Times New Roman" w:hAnsi="Arial" w:cs="Arial"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>nafukovací balónek pro každého žáka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Průběh hry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 (aktivity)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Vytvoří se dvě stejně početná družstva, která si stoupnou do řady naproti sobě. Vzdálenost mezi oběma družstvy může být 4-6m. Všichni žáci si nafouknou nafukovací balónek. Cílem hry je vypustit balónek na protější družstvo takovým způsobem (balónek se nezavazuje a pří vypuštění vzduchu se dává do pohybu), aby zasáhl hráče protějšího družstva. Hráč, který </w:t>
      </w:r>
      <w:proofErr w:type="gramStart"/>
      <w:r>
        <w:rPr>
          <w:rFonts w:ascii="Arial" w:eastAsia="Times New Roman" w:hAnsi="Arial" w:cs="Arial"/>
          <w:color w:val="000000"/>
        </w:rPr>
        <w:t>je</w:t>
      </w:r>
      <w:proofErr w:type="gramEnd"/>
      <w:r>
        <w:rPr>
          <w:rFonts w:ascii="Arial" w:eastAsia="Times New Roman" w:hAnsi="Arial" w:cs="Arial"/>
          <w:color w:val="000000"/>
        </w:rPr>
        <w:t xml:space="preserve"> zasažen</w:t>
      </w:r>
      <w:r w:rsidR="00F2059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vypadává a jde stranou. </w:t>
      </w:r>
      <w:proofErr w:type="gramStart"/>
      <w:r>
        <w:rPr>
          <w:rFonts w:ascii="Arial" w:eastAsia="Times New Roman" w:hAnsi="Arial" w:cs="Arial"/>
          <w:color w:val="000000"/>
        </w:rPr>
        <w:t>Družstvo na</w:t>
      </w:r>
      <w:proofErr w:type="gramEnd"/>
      <w:r>
        <w:rPr>
          <w:rFonts w:ascii="Arial" w:eastAsia="Times New Roman" w:hAnsi="Arial" w:cs="Arial"/>
          <w:color w:val="000000"/>
        </w:rPr>
        <w:t xml:space="preserve"> které je vypouštěn balónek nesmí uhýbat. Družstva se při vypouštění balónku střídají. Začne družstvo, které vyhraje los (např. kámen, nůžky, papír). </w:t>
      </w:r>
    </w:p>
    <w:p w:rsidR="002800E2" w:rsidRPr="008432C4" w:rsidRDefault="002800E2" w:rsidP="002800E2">
      <w:pPr>
        <w:spacing w:after="0" w:line="240" w:lineRule="auto"/>
        <w:rPr>
          <w:rFonts w:ascii="Times New Roman" w:eastAsia="Times New Roman" w:hAnsi="Times New Roman"/>
        </w:rPr>
      </w:pPr>
    </w:p>
    <w:p w:rsidR="002800E2" w:rsidRPr="005479F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  <w:r w:rsidRPr="005479F2"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  <w:t>Modifikace hry</w:t>
      </w:r>
    </w:p>
    <w:p w:rsidR="002800E2" w:rsidRPr="008432C4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>může vypadnout i hráč vlastního družstva, pokud je zasažen</w:t>
      </w:r>
    </w:p>
    <w:p w:rsidR="002800E2" w:rsidRPr="00AE6412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 xml:space="preserve">pokud je zasažen hráč protějšího družstva, který ještě neútočil svým balónkem, odevzdává balónek útočícímu hráči 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:rsidR="002800E2" w:rsidRDefault="002800E2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1D01CA" w:rsidRDefault="001D01CA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1D01CA" w:rsidRDefault="001D01CA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1D01CA" w:rsidRDefault="001D01CA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1D01CA" w:rsidRDefault="001D01CA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1D01CA" w:rsidRDefault="001D01CA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2800E2" w:rsidRPr="00FD4129" w:rsidRDefault="002800E2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  <w:r w:rsidRPr="00FD4129"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  <w:t xml:space="preserve">Název hry: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>Důvěřuj mi</w:t>
      </w:r>
    </w:p>
    <w:p w:rsidR="002800E2" w:rsidRDefault="002800E2" w:rsidP="002800E2">
      <w:pPr>
        <w:spacing w:before="120" w:after="40"/>
        <w:outlineLvl w:val="4"/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Čas na přípravu: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1 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minut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Instruktorů na přípravu: 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Čas na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hru: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1-5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minut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Instruktorů na hru: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Poče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t hráčů: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3 a více (ideální je vytvoření trojic) 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Prostředí: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Tělocvična</w:t>
      </w:r>
    </w:p>
    <w:p w:rsidR="002800E2" w:rsidRPr="008432C4" w:rsidRDefault="002800E2" w:rsidP="002800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Pomůcky a materiál: </w:t>
      </w:r>
      <w:r w:rsidRPr="0093394F">
        <w:rPr>
          <w:rFonts w:ascii="Arial" w:eastAsia="Times New Roman" w:hAnsi="Arial" w:cs="Arial"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>měkké míče (molitanové)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Průběh hry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 (aktivity)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Žáci si vytvoří trojice a rozdělí si role- házeč, odvážlivec a chytač. Odvážlivec si stoupne na předem určenou značku a nesmí se hýbat. Chytač si stoupne za něj. Házeč hází měkkým míčem na odvážlivce a cílem chytače je zachytit míč, aby netrefil odvážlivce. Úkolem odvážlivce je důvěřovat chytači a nepohnout se z místa. </w:t>
      </w:r>
    </w:p>
    <w:p w:rsidR="002800E2" w:rsidRPr="008432C4" w:rsidRDefault="002800E2" w:rsidP="002800E2">
      <w:pPr>
        <w:spacing w:after="0" w:line="240" w:lineRule="auto"/>
        <w:rPr>
          <w:rFonts w:ascii="Times New Roman" w:eastAsia="Times New Roman" w:hAnsi="Times New Roman"/>
        </w:rPr>
      </w:pPr>
    </w:p>
    <w:p w:rsidR="002800E2" w:rsidRPr="005479F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  <w:r w:rsidRPr="005479F2"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  <w:t>Modifikace hry</w:t>
      </w:r>
    </w:p>
    <w:p w:rsidR="002800E2" w:rsidRPr="008432C4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>hráči mohou měnit vzdálenost</w:t>
      </w:r>
    </w:p>
    <w:p w:rsidR="002800E2" w:rsidRPr="00AE6412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>hráči mohou měnit druhy míčů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:rsidR="001D01CA" w:rsidRDefault="001D01CA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2800E2" w:rsidRPr="00FD4129" w:rsidRDefault="002800E2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  <w:r w:rsidRPr="00FD4129"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  <w:t xml:space="preserve">Název hry: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 xml:space="preserve">Fakír </w:t>
      </w:r>
    </w:p>
    <w:p w:rsidR="002800E2" w:rsidRPr="008432C4" w:rsidRDefault="002800E2" w:rsidP="002800E2">
      <w:pPr>
        <w:spacing w:after="0" w:line="240" w:lineRule="auto"/>
        <w:outlineLvl w:val="1"/>
        <w:rPr>
          <w:rFonts w:ascii="Times New Roman" w:eastAsia="Times New Roman" w:hAnsi="Times New Roman"/>
          <w:b/>
          <w:bCs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Čas na přípravu: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1 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minut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Instruktorů na přípravu: 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Čas na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hru: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5-10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minut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Instruktorů na hru: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Poče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t hráčů: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5 a více hráčů 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Prostředí: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tělocvična</w:t>
      </w:r>
    </w:p>
    <w:p w:rsidR="002800E2" w:rsidRPr="008432C4" w:rsidRDefault="002800E2" w:rsidP="002800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Pomůcky a materiál: </w:t>
      </w:r>
      <w:r w:rsidRPr="0093394F">
        <w:rPr>
          <w:rFonts w:ascii="Arial" w:eastAsia="Times New Roman" w:hAnsi="Arial" w:cs="Arial"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>nafukovací balónky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Průběh hry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 (aktivity)</w:t>
      </w:r>
    </w:p>
    <w:p w:rsidR="001D01CA" w:rsidRDefault="001D01CA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:rsidR="001D01CA" w:rsidRDefault="001D01CA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:rsidR="00F20593" w:rsidRDefault="00F20593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:rsidR="00F20593" w:rsidRDefault="00F20593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:rsidR="00F20593" w:rsidRDefault="00F20593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Jeden hráč je vybrán jako „fakír“. Cílem ostatních hráčů je vymyslet a vytvořit fakírovi lůžko z nafukovacích balonků tak, aby se na něj fakír mohl položit a balónky nepraskly. Ve hře je velmi důležitá spolupráce a komunikace.  </w:t>
      </w:r>
    </w:p>
    <w:p w:rsidR="002800E2" w:rsidRPr="008432C4" w:rsidRDefault="002800E2" w:rsidP="002800E2">
      <w:pPr>
        <w:spacing w:after="0" w:line="240" w:lineRule="auto"/>
        <w:rPr>
          <w:rFonts w:ascii="Times New Roman" w:eastAsia="Times New Roman" w:hAnsi="Times New Roman"/>
        </w:rPr>
      </w:pPr>
    </w:p>
    <w:p w:rsidR="002800E2" w:rsidRPr="005479F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  <w:r w:rsidRPr="005479F2"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  <w:t>Modifikace hry</w:t>
      </w:r>
    </w:p>
    <w:p w:rsidR="002800E2" w:rsidRPr="008432C4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>bude postupně snižován počet balónků</w:t>
      </w:r>
    </w:p>
    <w:p w:rsidR="002800E2" w:rsidRPr="00AE6412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 xml:space="preserve">bude stanoven časový limit, do kdy žáci musí zadaný úkol splnit 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:rsidR="001D01CA" w:rsidRDefault="001D01CA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2800E2" w:rsidRPr="00FD4129" w:rsidRDefault="002800E2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  <w:r w:rsidRPr="00FD4129"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  <w:t xml:space="preserve">Název hry: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 xml:space="preserve">Kdo se skrývá za plachtou?  </w:t>
      </w:r>
    </w:p>
    <w:p w:rsidR="002800E2" w:rsidRPr="008432C4" w:rsidRDefault="002800E2" w:rsidP="002800E2">
      <w:pPr>
        <w:spacing w:after="0" w:line="240" w:lineRule="auto"/>
        <w:outlineLvl w:val="1"/>
        <w:rPr>
          <w:rFonts w:ascii="Times New Roman" w:eastAsia="Times New Roman" w:hAnsi="Times New Roman"/>
          <w:b/>
          <w:bCs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Čas na přípravu: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1 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minut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Instruktorů na přípravu: 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Čas na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hru: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3–7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minut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Instruktorů na hru: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Poče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t hráčů: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6 a více hráčů 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Prostředí: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tělocvična, venkovní hřiště</w:t>
      </w:r>
    </w:p>
    <w:p w:rsidR="002800E2" w:rsidRPr="008432C4" w:rsidRDefault="002800E2" w:rsidP="002800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Pomůcky a materiál: </w:t>
      </w:r>
      <w:r w:rsidRPr="0093394F">
        <w:rPr>
          <w:rFonts w:ascii="Arial" w:eastAsia="Times New Roman" w:hAnsi="Arial" w:cs="Arial"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>psychomotorický padák, deka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Průběh hry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 (aktivity)</w:t>
      </w:r>
    </w:p>
    <w:p w:rsidR="002800E2" w:rsidRPr="00FE1122" w:rsidRDefault="002800E2" w:rsidP="002800E2">
      <w:pPr>
        <w:rPr>
          <w:rFonts w:ascii="Arial" w:eastAsia="Times New Roman" w:hAnsi="Arial" w:cs="Arial"/>
          <w:color w:val="000000"/>
        </w:rPr>
      </w:pPr>
      <w:r w:rsidRPr="00FE1122">
        <w:rPr>
          <w:rFonts w:ascii="Arial" w:eastAsia="Times New Roman" w:hAnsi="Arial" w:cs="Arial"/>
          <w:color w:val="000000"/>
        </w:rPr>
        <w:t xml:space="preserve">Hráči se rozdělí do dvou týmů naproti sobě a sednou si na zem. Prostor mezi oběma týmy odděluje deka, kterou drží nataženou 2 </w:t>
      </w:r>
      <w:r w:rsidR="00F20593">
        <w:rPr>
          <w:rFonts w:ascii="Arial" w:eastAsia="Times New Roman" w:hAnsi="Arial" w:cs="Arial"/>
          <w:color w:val="000000"/>
        </w:rPr>
        <w:t>žáci (ti se potom vystřídají)</w:t>
      </w:r>
      <w:r w:rsidRPr="00FE1122">
        <w:rPr>
          <w:rFonts w:ascii="Arial" w:eastAsia="Times New Roman" w:hAnsi="Arial" w:cs="Arial"/>
          <w:color w:val="000000"/>
        </w:rPr>
        <w:t xml:space="preserve">. Každý tým vybere jednoho hráče, který si jde potichu a nenápadně sednout před deku.  Jakmile tam jsou připraveni hráči obou týmů (sedí proti sobě a mezi nimi je natažená deka, aby na sebe neviděli), </w:t>
      </w:r>
      <w:proofErr w:type="gramStart"/>
      <w:r w:rsidR="00F20593">
        <w:rPr>
          <w:rFonts w:ascii="Arial" w:eastAsia="Times New Roman" w:hAnsi="Arial" w:cs="Arial"/>
          <w:color w:val="000000"/>
        </w:rPr>
        <w:t xml:space="preserve">učitel </w:t>
      </w:r>
      <w:r w:rsidRPr="00FE1122">
        <w:rPr>
          <w:rFonts w:ascii="Arial" w:eastAsia="Times New Roman" w:hAnsi="Arial" w:cs="Arial"/>
          <w:color w:val="000000"/>
        </w:rPr>
        <w:t xml:space="preserve"> odpočít</w:t>
      </w:r>
      <w:r w:rsidR="00F20593">
        <w:rPr>
          <w:rFonts w:ascii="Arial" w:eastAsia="Times New Roman" w:hAnsi="Arial" w:cs="Arial"/>
          <w:color w:val="000000"/>
        </w:rPr>
        <w:t>á</w:t>
      </w:r>
      <w:proofErr w:type="gramEnd"/>
      <w:r w:rsidR="00F20593">
        <w:rPr>
          <w:rFonts w:ascii="Arial" w:eastAsia="Times New Roman" w:hAnsi="Arial" w:cs="Arial"/>
          <w:color w:val="000000"/>
        </w:rPr>
        <w:t xml:space="preserve"> </w:t>
      </w:r>
      <w:r w:rsidRPr="00FE1122">
        <w:rPr>
          <w:rFonts w:ascii="Arial" w:eastAsia="Times New Roman" w:hAnsi="Arial" w:cs="Arial"/>
          <w:color w:val="000000"/>
        </w:rPr>
        <w:t xml:space="preserve">3,2,1,teď a spustí deku dolů. Úkolem hráčů je co nejdříve vyslovit nahlas jméno hráče, který sedí proti němu.  Tým, jehož hráč jako první </w:t>
      </w:r>
      <w:proofErr w:type="gramStart"/>
      <w:r w:rsidRPr="00FE1122">
        <w:rPr>
          <w:rFonts w:ascii="Arial" w:eastAsia="Times New Roman" w:hAnsi="Arial" w:cs="Arial"/>
          <w:color w:val="000000"/>
        </w:rPr>
        <w:t>uhádnul</w:t>
      </w:r>
      <w:proofErr w:type="gramEnd"/>
      <w:r w:rsidRPr="00FE1122">
        <w:rPr>
          <w:rFonts w:ascii="Arial" w:eastAsia="Times New Roman" w:hAnsi="Arial" w:cs="Arial"/>
          <w:color w:val="000000"/>
        </w:rPr>
        <w:t xml:space="preserve"> jméno protivníka </w:t>
      </w:r>
      <w:proofErr w:type="gramStart"/>
      <w:r w:rsidRPr="00FE1122">
        <w:rPr>
          <w:rFonts w:ascii="Arial" w:eastAsia="Times New Roman" w:hAnsi="Arial" w:cs="Arial"/>
          <w:color w:val="000000"/>
        </w:rPr>
        <w:t>má</w:t>
      </w:r>
      <w:proofErr w:type="gramEnd"/>
      <w:r w:rsidRPr="00FE1122">
        <w:rPr>
          <w:rFonts w:ascii="Arial" w:eastAsia="Times New Roman" w:hAnsi="Arial" w:cs="Arial"/>
          <w:color w:val="000000"/>
        </w:rPr>
        <w:t xml:space="preserve"> bod. Hraje se na 10 bodů.</w:t>
      </w:r>
    </w:p>
    <w:p w:rsidR="002800E2" w:rsidRPr="008432C4" w:rsidRDefault="002800E2" w:rsidP="002800E2">
      <w:pPr>
        <w:spacing w:after="0" w:line="240" w:lineRule="auto"/>
        <w:rPr>
          <w:rFonts w:ascii="Times New Roman" w:eastAsia="Times New Roman" w:hAnsi="Times New Roman"/>
        </w:rPr>
      </w:pPr>
    </w:p>
    <w:p w:rsidR="002800E2" w:rsidRPr="005479F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  <w:r w:rsidRPr="005479F2"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  <w:t>Modifikace hry</w:t>
      </w:r>
    </w:p>
    <w:p w:rsidR="002800E2" w:rsidRPr="008432C4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>hra se bude hrát na větší či menší počet bodů</w:t>
      </w:r>
    </w:p>
    <w:p w:rsidR="002800E2" w:rsidRPr="00AE6412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>hra je časově omezena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:rsidR="002800E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</w:p>
    <w:p w:rsidR="002800E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</w:p>
    <w:p w:rsidR="002800E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</w:p>
    <w:p w:rsidR="002800E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</w:p>
    <w:p w:rsidR="002800E2" w:rsidRPr="00FD4129" w:rsidRDefault="002800E2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  <w:r w:rsidRPr="00FD4129"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  <w:lastRenderedPageBreak/>
        <w:t xml:space="preserve">Název hry: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 xml:space="preserve">Lidské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>pexexo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 xml:space="preserve"> </w:t>
      </w:r>
    </w:p>
    <w:p w:rsidR="002800E2" w:rsidRDefault="002800E2" w:rsidP="002800E2">
      <w:pPr>
        <w:spacing w:before="120" w:after="40"/>
        <w:outlineLvl w:val="4"/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Čas na přípravu: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5 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minut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Instruktorů na přípravu: 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Čas na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hru: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5–10 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minut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Instruktorů na hru: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Poče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t hráčů: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10 a více hráčů 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Prostředí: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tělocvična, venkovní hřiště</w:t>
      </w:r>
    </w:p>
    <w:p w:rsidR="002800E2" w:rsidRPr="008432C4" w:rsidRDefault="002800E2" w:rsidP="002800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Pomůcky a materiál: </w:t>
      </w:r>
      <w:r w:rsidRPr="0093394F">
        <w:rPr>
          <w:rFonts w:ascii="Arial" w:eastAsia="Times New Roman" w:hAnsi="Arial" w:cs="Arial"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>žádné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Průběh hry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 (aktivity)</w:t>
      </w:r>
    </w:p>
    <w:p w:rsidR="002800E2" w:rsidRDefault="002800E2" w:rsidP="002800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800E2" w:rsidRPr="00806FE0" w:rsidRDefault="002800E2" w:rsidP="002800E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06FE0">
        <w:rPr>
          <w:rFonts w:ascii="Arial" w:eastAsia="Times New Roman" w:hAnsi="Arial" w:cs="Arial"/>
          <w:color w:val="000000"/>
        </w:rPr>
        <w:t xml:space="preserve">Vybere se dvojice hráčů, kteří jdou za dveře do jiné místnosti. Ostatní hráči utvoří dvojice a domluví si svoje znamení (plácnutí rukou, tlesknutí, vypláznutí jazyku </w:t>
      </w:r>
      <w:proofErr w:type="spellStart"/>
      <w:r w:rsidRPr="00806FE0">
        <w:rPr>
          <w:rFonts w:ascii="Arial" w:eastAsia="Times New Roman" w:hAnsi="Arial" w:cs="Arial"/>
          <w:color w:val="000000"/>
        </w:rPr>
        <w:t>atd</w:t>
      </w:r>
      <w:proofErr w:type="spellEnd"/>
      <w:r w:rsidRPr="00806FE0">
        <w:rPr>
          <w:rFonts w:ascii="Arial" w:eastAsia="Times New Roman" w:hAnsi="Arial" w:cs="Arial"/>
          <w:color w:val="000000"/>
        </w:rPr>
        <w:t xml:space="preserve">…). Až mají všichni svoje znamení </w:t>
      </w:r>
      <w:r w:rsidR="00036C9F">
        <w:rPr>
          <w:rFonts w:ascii="Arial" w:eastAsia="Times New Roman" w:hAnsi="Arial" w:cs="Arial"/>
          <w:color w:val="000000"/>
        </w:rPr>
        <w:t xml:space="preserve">zvolené, </w:t>
      </w:r>
      <w:r w:rsidRPr="00806FE0">
        <w:rPr>
          <w:rFonts w:ascii="Arial" w:eastAsia="Times New Roman" w:hAnsi="Arial" w:cs="Arial"/>
          <w:color w:val="000000"/>
        </w:rPr>
        <w:t>zavolá se dvojice zpět a hraje mezi sebou klasické pexeso. Hádající hráč ukáže na hráče, který předvede své znamení. Pokud objeví i dalšího hráče se stejným znamením, tak vyhrál. Uhádnutá dvojice jde bokem, aby nepřekážela ve hře. Vítězí hráč, který nalezl více dvojic.</w:t>
      </w:r>
    </w:p>
    <w:p w:rsidR="002800E2" w:rsidRPr="005479F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  <w:r w:rsidRPr="005479F2"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  <w:t>Modifikace hry</w:t>
      </w:r>
    </w:p>
    <w:p w:rsidR="002800E2" w:rsidRPr="00806FE0" w:rsidRDefault="002800E2" w:rsidP="002800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806FE0">
        <w:rPr>
          <w:sz w:val="24"/>
          <w:szCs w:val="24"/>
        </w:rPr>
        <w:t xml:space="preserve">Hru je možné </w:t>
      </w:r>
      <w:r>
        <w:rPr>
          <w:sz w:val="24"/>
          <w:szCs w:val="24"/>
        </w:rPr>
        <w:t>v rámci mezipředmětových vztahů upravit na jednotlivé předměty</w:t>
      </w:r>
      <w:r w:rsidRPr="00806FE0">
        <w:rPr>
          <w:sz w:val="24"/>
          <w:szCs w:val="24"/>
        </w:rPr>
        <w:t>:</w:t>
      </w:r>
    </w:p>
    <w:p w:rsidR="002800E2" w:rsidRPr="00806FE0" w:rsidRDefault="002800E2" w:rsidP="002800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806FE0">
        <w:rPr>
          <w:sz w:val="24"/>
          <w:szCs w:val="24"/>
          <w:u w:val="single"/>
        </w:rPr>
        <w:t>Jazykovou:</w:t>
      </w:r>
      <w:r w:rsidRPr="00806FE0">
        <w:rPr>
          <w:sz w:val="24"/>
          <w:szCs w:val="24"/>
        </w:rPr>
        <w:t xml:space="preserve"> jeden z dvojice řekne české slovo a je nutné najít druhého do dvoj</w:t>
      </w:r>
      <w:r>
        <w:rPr>
          <w:sz w:val="24"/>
          <w:szCs w:val="24"/>
        </w:rPr>
        <w:t>ice, který má anglický překlad</w:t>
      </w:r>
    </w:p>
    <w:p w:rsidR="002800E2" w:rsidRPr="00806FE0" w:rsidRDefault="002800E2" w:rsidP="002800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gramStart"/>
      <w:r w:rsidRPr="00806FE0">
        <w:rPr>
          <w:sz w:val="24"/>
          <w:szCs w:val="24"/>
          <w:u w:val="single"/>
        </w:rPr>
        <w:t>Matematickou</w:t>
      </w:r>
      <w:r w:rsidRPr="00806FE0">
        <w:rPr>
          <w:sz w:val="24"/>
          <w:szCs w:val="24"/>
        </w:rPr>
        <w:t>:  jeden</w:t>
      </w:r>
      <w:proofErr w:type="gramEnd"/>
      <w:r w:rsidRPr="00806FE0">
        <w:rPr>
          <w:sz w:val="24"/>
          <w:szCs w:val="24"/>
        </w:rPr>
        <w:t xml:space="preserve"> z dvojice řekne početní úkol např. 2x4 a druhý z dvojice má výsledek -</w:t>
      </w:r>
      <w:r>
        <w:rPr>
          <w:sz w:val="24"/>
          <w:szCs w:val="24"/>
        </w:rPr>
        <w:t xml:space="preserve"> </w:t>
      </w:r>
      <w:r w:rsidRPr="00806FE0">
        <w:rPr>
          <w:sz w:val="24"/>
          <w:szCs w:val="24"/>
        </w:rPr>
        <w:t>8</w:t>
      </w:r>
    </w:p>
    <w:p w:rsidR="002800E2" w:rsidRPr="00806FE0" w:rsidRDefault="002800E2" w:rsidP="002800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806FE0">
        <w:rPr>
          <w:sz w:val="24"/>
          <w:szCs w:val="24"/>
          <w:u w:val="single"/>
        </w:rPr>
        <w:t xml:space="preserve">Chemickou: </w:t>
      </w:r>
      <w:r w:rsidRPr="00806FE0">
        <w:rPr>
          <w:sz w:val="24"/>
          <w:szCs w:val="24"/>
        </w:rPr>
        <w:t>název prvku x chemická značka</w:t>
      </w:r>
    </w:p>
    <w:p w:rsidR="002800E2" w:rsidRPr="00806FE0" w:rsidRDefault="002800E2" w:rsidP="002800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806FE0">
        <w:rPr>
          <w:sz w:val="24"/>
          <w:szCs w:val="24"/>
        </w:rPr>
        <w:t xml:space="preserve">a spoustu jiných variant </w:t>
      </w:r>
      <w:r w:rsidRPr="00B3149B">
        <w:sym w:font="Wingdings" w:char="F04A"/>
      </w:r>
    </w:p>
    <w:p w:rsidR="002800E2" w:rsidRPr="00AE6412" w:rsidRDefault="002800E2" w:rsidP="002800E2">
      <w:pPr>
        <w:pStyle w:val="Odstavecseseznamem"/>
        <w:spacing w:after="0" w:line="240" w:lineRule="auto"/>
      </w:pP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:rsidR="002800E2" w:rsidRPr="00C217BB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  <w:r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  <w:t>Poznámka</w:t>
      </w:r>
    </w:p>
    <w:p w:rsidR="002800E2" w:rsidRPr="00806FE0" w:rsidRDefault="002800E2" w:rsidP="002800E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806FE0">
        <w:rPr>
          <w:sz w:val="24"/>
          <w:szCs w:val="24"/>
        </w:rPr>
        <w:t>oporučujeme do hry zařadit např. i zvuky.</w:t>
      </w:r>
    </w:p>
    <w:p w:rsidR="002800E2" w:rsidRPr="00EC0EA6" w:rsidRDefault="002800E2" w:rsidP="002800E2">
      <w:pPr>
        <w:rPr>
          <w:rFonts w:ascii="Arial" w:eastAsia="Times New Roman" w:hAnsi="Arial" w:cs="Arial"/>
          <w:color w:val="000000"/>
        </w:rPr>
      </w:pPr>
    </w:p>
    <w:p w:rsidR="002800E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</w:p>
    <w:p w:rsidR="001D01CA" w:rsidRDefault="001D01CA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036C9F" w:rsidRDefault="00036C9F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036C9F" w:rsidRDefault="00036C9F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036C9F" w:rsidRDefault="00036C9F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2800E2" w:rsidRPr="00FD4129" w:rsidRDefault="002800E2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  <w:r w:rsidRPr="00FD4129"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  <w:t xml:space="preserve">Název hry: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 xml:space="preserve">Na sochaře </w:t>
      </w:r>
    </w:p>
    <w:p w:rsidR="002800E2" w:rsidRPr="008432C4" w:rsidRDefault="002800E2" w:rsidP="002800E2">
      <w:pPr>
        <w:spacing w:after="0" w:line="240" w:lineRule="auto"/>
        <w:outlineLvl w:val="1"/>
        <w:rPr>
          <w:rFonts w:ascii="Times New Roman" w:eastAsia="Times New Roman" w:hAnsi="Times New Roman"/>
          <w:b/>
          <w:bCs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Čas na přípravu: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1 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minut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Instruktorů na přípravu: 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Čas na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hru: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2–5 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minut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Instruktorů na hru: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Poče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t hráčů: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6 a více hráčů 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Prostředí: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tělocvična, venkovní hřiště</w:t>
      </w:r>
    </w:p>
    <w:p w:rsidR="002800E2" w:rsidRPr="008432C4" w:rsidRDefault="002800E2" w:rsidP="002800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Pomůcky a materiál: </w:t>
      </w:r>
      <w:r w:rsidRPr="0093394F">
        <w:rPr>
          <w:rFonts w:ascii="Arial" w:eastAsia="Times New Roman" w:hAnsi="Arial" w:cs="Arial"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>psychomotorický padák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Průběh hry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 (aktivity)</w:t>
      </w:r>
    </w:p>
    <w:p w:rsidR="002800E2" w:rsidRPr="00501EE2" w:rsidRDefault="002800E2" w:rsidP="002800E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 rámci hry je nutné vytvořit dvě dvojice žáků. Jedna dvojice žáků představuje „sousoší“ a druhá dvojice žáků představuje „hlínu“. Úkolem první dvojice je schovat se (zakrýt se) psychomotorickým padákem a vytvořit pod ním nějaké sousoší. Ostatní žáci mají za úkol přes plachtu podle hmatu </w:t>
      </w:r>
      <w:r w:rsidR="00036C9F">
        <w:rPr>
          <w:rFonts w:ascii="Arial" w:eastAsia="Times New Roman" w:hAnsi="Arial" w:cs="Arial"/>
          <w:color w:val="000000"/>
        </w:rPr>
        <w:t>zjistit, jaké</w:t>
      </w:r>
      <w:r>
        <w:rPr>
          <w:rFonts w:ascii="Arial" w:eastAsia="Times New Roman" w:hAnsi="Arial" w:cs="Arial"/>
          <w:color w:val="000000"/>
        </w:rPr>
        <w:t xml:space="preserve"> sousoší žáci vytvořili a pokusit se vytvořit stejné sousoší z dvojice žáků, kteří představují „hlínu“ </w:t>
      </w:r>
    </w:p>
    <w:p w:rsidR="002800E2" w:rsidRPr="008432C4" w:rsidRDefault="002800E2" w:rsidP="002800E2">
      <w:pPr>
        <w:spacing w:after="0" w:line="240" w:lineRule="auto"/>
        <w:rPr>
          <w:rFonts w:ascii="Times New Roman" w:eastAsia="Times New Roman" w:hAnsi="Times New Roman"/>
        </w:rPr>
      </w:pPr>
    </w:p>
    <w:p w:rsidR="002800E2" w:rsidRPr="005479F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  <w:r w:rsidRPr="005479F2"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  <w:t>Modifikace hry</w:t>
      </w:r>
    </w:p>
    <w:p w:rsidR="002800E2" w:rsidRPr="008432C4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>sousoší vytváří více žáků (musí být tedy i více žáků, kteří představují „hlínu“)</w:t>
      </w:r>
    </w:p>
    <w:p w:rsidR="002800E2" w:rsidRPr="00501EE2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>stanoví se časový limit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:rsidR="002800E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  <w:r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  <w:t>Poznámka</w:t>
      </w:r>
    </w:p>
    <w:p w:rsidR="002800E2" w:rsidRPr="001D01CA" w:rsidRDefault="002800E2" w:rsidP="001D01CA">
      <w:pPr>
        <w:pStyle w:val="Odstavecseseznamem"/>
        <w:numPr>
          <w:ilvl w:val="0"/>
          <w:numId w:val="5"/>
        </w:numPr>
        <w:spacing w:before="120"/>
        <w:rPr>
          <w:rFonts w:ascii="Arial" w:eastAsia="Times New Roman" w:hAnsi="Arial" w:cs="Arial"/>
          <w:color w:val="000000"/>
        </w:rPr>
      </w:pPr>
      <w:r w:rsidRPr="001D01CA">
        <w:rPr>
          <w:rFonts w:ascii="Arial" w:eastAsia="Times New Roman" w:hAnsi="Arial" w:cs="Arial"/>
          <w:color w:val="000000"/>
        </w:rPr>
        <w:t>čím více jsou hráči pod plachtou u země, tím obtížnější je pro ostatní žáky uhádnout jejich sousoší</w:t>
      </w:r>
    </w:p>
    <w:p w:rsidR="002800E2" w:rsidRPr="001D01CA" w:rsidRDefault="002800E2" w:rsidP="001D01CA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 w:rsidRPr="001D01CA">
        <w:rPr>
          <w:rFonts w:ascii="Arial" w:eastAsia="Times New Roman" w:hAnsi="Arial" w:cs="Arial"/>
          <w:color w:val="000000"/>
        </w:rPr>
        <w:t>je potřeba upozornit žáky na zákaz lechtání, škrábání atd. žáků pod padákem</w:t>
      </w:r>
    </w:p>
    <w:p w:rsidR="002800E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</w:p>
    <w:p w:rsidR="002800E2" w:rsidRPr="00FD4129" w:rsidRDefault="002800E2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  <w:r w:rsidRPr="00FD4129"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  <w:t xml:space="preserve">Název hry: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>Posaď se</w:t>
      </w:r>
    </w:p>
    <w:p w:rsidR="002800E2" w:rsidRDefault="002800E2" w:rsidP="002800E2">
      <w:pPr>
        <w:spacing w:before="120" w:after="40"/>
        <w:outlineLvl w:val="4"/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Čas na přípravu: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1 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minut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Instruktorů na přípravu: 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Čas na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hru: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5-10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minut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Instruktorů na hru: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Poče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t hráčů: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6 a více </w:t>
      </w:r>
    </w:p>
    <w:p w:rsidR="001D01CA" w:rsidRDefault="001D01CA" w:rsidP="002800E2">
      <w:pPr>
        <w:spacing w:before="120" w:after="40"/>
        <w:outlineLvl w:val="4"/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Prostředí: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tělocvična</w:t>
      </w:r>
    </w:p>
    <w:p w:rsidR="002800E2" w:rsidRPr="008432C4" w:rsidRDefault="002800E2" w:rsidP="002800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Pomůcky a materiál: </w:t>
      </w:r>
      <w:r w:rsidRPr="0093394F">
        <w:rPr>
          <w:rFonts w:ascii="Arial" w:eastAsia="Times New Roman" w:hAnsi="Arial" w:cs="Arial"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>žádné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Průběh hry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 (aktivity)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Žáci dostanou zadaný úkol- jejich cílem je, aby vytvořili kruh, kde jeden sedí druhému na klíně. Žáci musí přijít na způsob, jak dosáhnout řešení.  </w:t>
      </w:r>
    </w:p>
    <w:p w:rsidR="002800E2" w:rsidRPr="008432C4" w:rsidRDefault="002800E2" w:rsidP="002800E2">
      <w:pPr>
        <w:spacing w:after="0" w:line="240" w:lineRule="auto"/>
        <w:rPr>
          <w:rFonts w:ascii="Times New Roman" w:eastAsia="Times New Roman" w:hAnsi="Times New Roman"/>
        </w:rPr>
      </w:pPr>
    </w:p>
    <w:p w:rsidR="002800E2" w:rsidRPr="005479F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  <w:r w:rsidRPr="005479F2"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  <w:t>Modifikace hry</w:t>
      </w:r>
    </w:p>
    <w:p w:rsidR="002800E2" w:rsidRPr="00B04C27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>dalším úkolem může být, aby se žáci v kruhu pohybovali</w:t>
      </w:r>
    </w:p>
    <w:p w:rsidR="002800E2" w:rsidRPr="008432C4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>aby měli zvedlé ruce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:rsidR="001D01CA" w:rsidRDefault="001D01CA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2800E2" w:rsidRPr="00FD4129" w:rsidRDefault="002800E2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  <w:r w:rsidRPr="00FD4129"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  <w:t xml:space="preserve">Název hry: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>Raketa</w:t>
      </w:r>
    </w:p>
    <w:p w:rsidR="002800E2" w:rsidRPr="008432C4" w:rsidRDefault="002800E2" w:rsidP="002800E2">
      <w:pPr>
        <w:spacing w:after="0" w:line="240" w:lineRule="auto"/>
        <w:outlineLvl w:val="1"/>
        <w:rPr>
          <w:rFonts w:ascii="Times New Roman" w:eastAsia="Times New Roman" w:hAnsi="Times New Roman"/>
          <w:b/>
          <w:bCs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Čas na přípravu: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1 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minut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Instruktorů na přípravu: 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Čas na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hru: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2-5 min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Instruktorů na hru: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Poče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t hráčů: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3 a více 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Prostředí: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Tělocvična</w:t>
      </w:r>
    </w:p>
    <w:p w:rsidR="002800E2" w:rsidRPr="008432C4" w:rsidRDefault="002800E2" w:rsidP="002800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Pomůcky a materiál: </w:t>
      </w:r>
      <w:r w:rsidRPr="0093394F">
        <w:rPr>
          <w:rFonts w:ascii="Arial" w:eastAsia="Times New Roman" w:hAnsi="Arial" w:cs="Arial"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>nafukovací balónek pro každého žáka</w:t>
      </w:r>
    </w:p>
    <w:p w:rsidR="002800E2" w:rsidRPr="008432C4" w:rsidRDefault="002800E2" w:rsidP="002800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Průběh hry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 (aktivity)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Je určena startovní čára, </w:t>
      </w:r>
      <w:proofErr w:type="gramStart"/>
      <w:r>
        <w:rPr>
          <w:rFonts w:ascii="Arial" w:eastAsia="Times New Roman" w:hAnsi="Arial" w:cs="Arial"/>
          <w:color w:val="000000"/>
        </w:rPr>
        <w:t>ze</w:t>
      </w:r>
      <w:proofErr w:type="gramEnd"/>
      <w:r>
        <w:rPr>
          <w:rFonts w:ascii="Arial" w:eastAsia="Times New Roman" w:hAnsi="Arial" w:cs="Arial"/>
          <w:color w:val="000000"/>
        </w:rPr>
        <w:t xml:space="preserve"> která žáci vypouští svoji raketu. Cílem žáků je nafouknout balónek a vypustit ho (vypuštěním vzduchu) takovým způsobem, aby doletěl co nejdále.</w:t>
      </w:r>
    </w:p>
    <w:p w:rsidR="002800E2" w:rsidRPr="008432C4" w:rsidRDefault="002800E2" w:rsidP="002800E2">
      <w:pPr>
        <w:spacing w:after="0" w:line="240" w:lineRule="auto"/>
        <w:rPr>
          <w:rFonts w:ascii="Times New Roman" w:eastAsia="Times New Roman" w:hAnsi="Times New Roman"/>
        </w:rPr>
      </w:pPr>
    </w:p>
    <w:p w:rsidR="002800E2" w:rsidRPr="005479F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  <w:r w:rsidRPr="005479F2"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  <w:t>Modifikace hry</w:t>
      </w:r>
    </w:p>
    <w:p w:rsidR="002800E2" w:rsidRPr="008432C4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>možnost vypuštění všech raket zaráz</w:t>
      </w:r>
    </w:p>
    <w:p w:rsidR="002800E2" w:rsidRPr="00AE6412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 xml:space="preserve">možnost vypouštět rakety i do výšky- hodnotit, která raketa doletí co nejvýše 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:rsidR="002800E2" w:rsidRPr="00EC0EA6" w:rsidRDefault="002800E2" w:rsidP="002800E2">
      <w:pPr>
        <w:rPr>
          <w:rFonts w:ascii="Arial" w:eastAsia="Times New Roman" w:hAnsi="Arial" w:cs="Arial"/>
          <w:color w:val="000000"/>
        </w:rPr>
      </w:pPr>
    </w:p>
    <w:p w:rsidR="001D01CA" w:rsidRDefault="001D01CA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1D01CA" w:rsidRDefault="001D01CA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1D01CA" w:rsidRDefault="001D01CA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1D01CA" w:rsidRDefault="001D01CA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181848" w:rsidRDefault="00181848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2800E2" w:rsidRPr="00FD4129" w:rsidRDefault="002800E2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  <w:r w:rsidRPr="00FD4129"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  <w:t xml:space="preserve">Název hry: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 xml:space="preserve">Seznamovací bingo  </w:t>
      </w:r>
    </w:p>
    <w:p w:rsidR="002800E2" w:rsidRPr="008432C4" w:rsidRDefault="002800E2" w:rsidP="002800E2">
      <w:pPr>
        <w:spacing w:after="0" w:line="240" w:lineRule="auto"/>
        <w:outlineLvl w:val="1"/>
        <w:rPr>
          <w:rFonts w:ascii="Times New Roman" w:eastAsia="Times New Roman" w:hAnsi="Times New Roman"/>
          <w:b/>
          <w:bCs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Čas na přípravu: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1 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minut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a 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Instruktorů na přípravu: 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Čas na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hru: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3–5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minut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Instruktorů na hru: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Poče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t hráčů: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10 a více hráčů 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Prostředí: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tělocvična, venkovní hřiště</w:t>
      </w:r>
    </w:p>
    <w:p w:rsidR="002800E2" w:rsidRPr="008432C4" w:rsidRDefault="002800E2" w:rsidP="002800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Pomůcky a materiál: </w:t>
      </w:r>
      <w:r w:rsidRPr="0093394F">
        <w:rPr>
          <w:rFonts w:ascii="Arial" w:eastAsia="Times New Roman" w:hAnsi="Arial" w:cs="Arial"/>
          <w:color w:val="2F5496"/>
          <w:shd w:val="clear" w:color="auto" w:fill="FFFFFF"/>
          <w:lang w:eastAsia="cs-CZ"/>
        </w:rPr>
        <w:tab/>
      </w:r>
      <w:r w:rsidRPr="00707F8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předem připravený hrací plán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Průběh hry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 (aktivity)</w:t>
      </w:r>
    </w:p>
    <w:p w:rsidR="002800E2" w:rsidRPr="0088518F" w:rsidRDefault="002800E2" w:rsidP="002800E2">
      <w:pPr>
        <w:rPr>
          <w:rFonts w:ascii="Arial" w:eastAsia="Times New Roman" w:hAnsi="Arial" w:cs="Arial"/>
          <w:color w:val="000000"/>
        </w:rPr>
      </w:pPr>
      <w:r w:rsidRPr="0088518F">
        <w:rPr>
          <w:rFonts w:ascii="Arial" w:eastAsia="Times New Roman" w:hAnsi="Arial" w:cs="Arial"/>
          <w:color w:val="000000"/>
        </w:rPr>
        <w:t xml:space="preserve">Hráči obdrží hrací plán s předem stanovenými informacemi typu – má modré oči, bydlí v Brně, je pravák </w:t>
      </w:r>
      <w:proofErr w:type="spellStart"/>
      <w:r w:rsidRPr="0088518F">
        <w:rPr>
          <w:rFonts w:ascii="Arial" w:eastAsia="Times New Roman" w:hAnsi="Arial" w:cs="Arial"/>
          <w:color w:val="000000"/>
        </w:rPr>
        <w:t>atd</w:t>
      </w:r>
      <w:proofErr w:type="spellEnd"/>
      <w:r w:rsidRPr="0088518F">
        <w:rPr>
          <w:rFonts w:ascii="Arial" w:eastAsia="Times New Roman" w:hAnsi="Arial" w:cs="Arial"/>
          <w:color w:val="000000"/>
        </w:rPr>
        <w:t xml:space="preserve">…. Cílem hráčů je nalézt co nejrychleji ostatní spoluhráče, které dané požadavky splňují. Hráč přijde za jiným hráčem a položí pouze jednu z vybraných otázek např. „Jsi pravák“? Pokud odpověď bude kladná, hráč, který </w:t>
      </w:r>
      <w:proofErr w:type="gramStart"/>
      <w:r w:rsidRPr="0088518F">
        <w:rPr>
          <w:rFonts w:ascii="Arial" w:eastAsia="Times New Roman" w:hAnsi="Arial" w:cs="Arial"/>
          <w:color w:val="000000"/>
        </w:rPr>
        <w:t>odpovídal</w:t>
      </w:r>
      <w:proofErr w:type="gramEnd"/>
      <w:r w:rsidRPr="0088518F">
        <w:rPr>
          <w:rFonts w:ascii="Arial" w:eastAsia="Times New Roman" w:hAnsi="Arial" w:cs="Arial"/>
          <w:color w:val="000000"/>
        </w:rPr>
        <w:t xml:space="preserve"> kladně </w:t>
      </w:r>
      <w:proofErr w:type="gramStart"/>
      <w:r w:rsidRPr="0088518F">
        <w:rPr>
          <w:rFonts w:ascii="Arial" w:eastAsia="Times New Roman" w:hAnsi="Arial" w:cs="Arial"/>
          <w:color w:val="000000"/>
        </w:rPr>
        <w:t>zapíše</w:t>
      </w:r>
      <w:proofErr w:type="gramEnd"/>
      <w:r w:rsidRPr="0088518F">
        <w:rPr>
          <w:rFonts w:ascii="Arial" w:eastAsia="Times New Roman" w:hAnsi="Arial" w:cs="Arial"/>
          <w:color w:val="000000"/>
        </w:rPr>
        <w:t xml:space="preserve"> své jméno pod danou informaci. Pokud bude odpověď záporná, musí</w:t>
      </w:r>
      <w:r>
        <w:rPr>
          <w:rFonts w:ascii="Arial" w:eastAsia="Times New Roman" w:hAnsi="Arial" w:cs="Arial"/>
          <w:color w:val="000000"/>
        </w:rPr>
        <w:t xml:space="preserve"> splnit zadaný pohybový úkol (např. 10 dřepů, 5 kliků, oběhnutí kuželů…) a</w:t>
      </w:r>
      <w:r w:rsidRPr="0088518F">
        <w:rPr>
          <w:rFonts w:ascii="Arial" w:eastAsia="Times New Roman" w:hAnsi="Arial" w:cs="Arial"/>
          <w:color w:val="000000"/>
        </w:rPr>
        <w:t xml:space="preserve"> hledat jiného hráče. Vyhrává ten, kdo má nejdříve vyplněný celý hrací plán. </w:t>
      </w:r>
    </w:p>
    <w:p w:rsidR="002800E2" w:rsidRPr="00EC0EA6" w:rsidRDefault="002800E2" w:rsidP="002800E2">
      <w:pPr>
        <w:rPr>
          <w:rFonts w:ascii="Arial" w:eastAsia="Times New Roman" w:hAnsi="Arial" w:cs="Arial"/>
          <w:color w:val="000000"/>
        </w:rPr>
      </w:pPr>
    </w:p>
    <w:p w:rsidR="002800E2" w:rsidRDefault="002800E2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2800E2" w:rsidRPr="00FD4129" w:rsidRDefault="002800E2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  <w:r w:rsidRPr="00FD4129"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  <w:t xml:space="preserve">Název hry: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>Stavba</w:t>
      </w:r>
    </w:p>
    <w:p w:rsidR="002800E2" w:rsidRPr="008432C4" w:rsidRDefault="002800E2" w:rsidP="002800E2">
      <w:pPr>
        <w:spacing w:after="0" w:line="240" w:lineRule="auto"/>
        <w:outlineLvl w:val="1"/>
        <w:rPr>
          <w:rFonts w:ascii="Times New Roman" w:eastAsia="Times New Roman" w:hAnsi="Times New Roman"/>
          <w:b/>
          <w:bCs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Čas na přípravu: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1 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minut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Instruktorů na přípravu: 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Čas na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hru: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5–10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minut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Instruktorů na hru: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Poče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t hráčů: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5 a více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Prostředí: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Tělocvična</w:t>
      </w:r>
    </w:p>
    <w:p w:rsidR="002800E2" w:rsidRPr="008432C4" w:rsidRDefault="002800E2" w:rsidP="002800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Pomůcky a materiál: </w:t>
      </w:r>
      <w:r w:rsidRPr="0093394F">
        <w:rPr>
          <w:rFonts w:ascii="Arial" w:eastAsia="Times New Roman" w:hAnsi="Arial" w:cs="Arial"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>kolíčky na prádlo- velké množství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Průběh hry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 (aktivity)</w:t>
      </w:r>
    </w:p>
    <w:p w:rsidR="002800E2" w:rsidRPr="008432C4" w:rsidRDefault="002800E2" w:rsidP="002800E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color w:val="000000"/>
        </w:rPr>
        <w:t xml:space="preserve">Úkolem žáků je vytvořit společné dílo- stavbu, do které je tematicky zakomponován alespoň jeden ze žáků. Např. obraz cyklisty- žák leží na zemi jako cyklista a ostatní žáci vytvoří z kolíčků na prádlo k němu obraz kola. Další možnost může být např. kajakář, kde žák sedí na zemi a kolem něj ostatní žáci vytvoří obraz kajaku. Téma necháme na samotných žácích. Toto podpoří komunikaci ve skupině, shodu tématu, spolupráci a další. </w:t>
      </w:r>
    </w:p>
    <w:p w:rsidR="002800E2" w:rsidRPr="005479F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  <w:r w:rsidRPr="005479F2"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  <w:lastRenderedPageBreak/>
        <w:t>Modifikace hry</w:t>
      </w:r>
    </w:p>
    <w:p w:rsidR="002800E2" w:rsidRPr="00D90719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>do obrazu je začleněno více žáků</w:t>
      </w:r>
    </w:p>
    <w:p w:rsidR="002800E2" w:rsidRPr="008432C4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 xml:space="preserve">pro rozvíjení občanských kompetencí, zadáváme konkrétní témata </w:t>
      </w:r>
      <w:proofErr w:type="gramStart"/>
      <w:r>
        <w:rPr>
          <w:rFonts w:ascii="Arial" w:eastAsia="Times New Roman" w:hAnsi="Arial" w:cs="Arial"/>
          <w:color w:val="000000"/>
        </w:rPr>
        <w:t>ke</w:t>
      </w:r>
      <w:proofErr w:type="gramEnd"/>
      <w:r>
        <w:rPr>
          <w:rFonts w:ascii="Arial" w:eastAsia="Times New Roman" w:hAnsi="Arial" w:cs="Arial"/>
          <w:color w:val="000000"/>
        </w:rPr>
        <w:t xml:space="preserve"> jednotlivým kompetencím (kultura, tradice, životní prostředí…)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:rsidR="002800E2" w:rsidRDefault="002800E2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</w:p>
    <w:p w:rsidR="002800E2" w:rsidRPr="00FD4129" w:rsidRDefault="002800E2" w:rsidP="002800E2">
      <w:pPr>
        <w:spacing w:before="120" w:after="40" w:line="240" w:lineRule="auto"/>
        <w:outlineLvl w:val="4"/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</w:pPr>
      <w:r w:rsidRPr="00FD4129">
        <w:rPr>
          <w:rFonts w:ascii="Arial" w:eastAsia="Times New Roman" w:hAnsi="Arial" w:cs="Arial"/>
          <w:b/>
          <w:bCs/>
          <w:color w:val="2F5496"/>
          <w:sz w:val="28"/>
          <w:szCs w:val="28"/>
          <w:shd w:val="clear" w:color="auto" w:fill="FFFFFF"/>
          <w:lang w:eastAsia="cs-CZ"/>
        </w:rPr>
        <w:t xml:space="preserve">Název hry: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cs-CZ"/>
        </w:rPr>
        <w:t xml:space="preserve">Vtipná honička </w:t>
      </w:r>
    </w:p>
    <w:p w:rsidR="002800E2" w:rsidRPr="008432C4" w:rsidRDefault="002800E2" w:rsidP="002800E2">
      <w:pPr>
        <w:spacing w:after="0" w:line="240" w:lineRule="auto"/>
        <w:outlineLvl w:val="1"/>
        <w:rPr>
          <w:rFonts w:ascii="Times New Roman" w:eastAsia="Times New Roman" w:hAnsi="Times New Roman"/>
          <w:b/>
          <w:bCs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Čas na přípravu: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1 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minut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Instruktorů na přípravu: </w:t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Čas na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hru: 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1–5</w:t>
      </w:r>
      <w:r w:rsidRPr="0093394F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minut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Instruktorů na hru: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Poče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t hráčů: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6 a více hráčů </w:t>
      </w: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Prostředí: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tělocvična, venkovní hřiště</w:t>
      </w:r>
    </w:p>
    <w:p w:rsidR="002800E2" w:rsidRPr="008432C4" w:rsidRDefault="002800E2" w:rsidP="002800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Pomůcky a materiál: </w:t>
      </w:r>
      <w:r w:rsidRPr="0093394F">
        <w:rPr>
          <w:rFonts w:ascii="Arial" w:eastAsia="Times New Roman" w:hAnsi="Arial" w:cs="Arial"/>
          <w:color w:val="2F5496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>žádné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</w:rPr>
      </w:pPr>
    </w:p>
    <w:p w:rsidR="002800E2" w:rsidRPr="0093394F" w:rsidRDefault="002800E2" w:rsidP="002800E2">
      <w:pPr>
        <w:spacing w:before="120" w:after="40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93394F"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>Průběh hry</w:t>
      </w:r>
      <w:r>
        <w:rPr>
          <w:rFonts w:ascii="Arial" w:eastAsia="Times New Roman" w:hAnsi="Arial" w:cs="Arial"/>
          <w:b/>
          <w:bCs/>
          <w:color w:val="2F5496"/>
          <w:shd w:val="clear" w:color="auto" w:fill="FFFFFF"/>
          <w:lang w:eastAsia="cs-CZ"/>
        </w:rPr>
        <w:t xml:space="preserve"> (aktivity)</w:t>
      </w:r>
    </w:p>
    <w:p w:rsidR="002800E2" w:rsidRPr="00501EE2" w:rsidRDefault="002800E2" w:rsidP="002800E2">
      <w:pPr>
        <w:rPr>
          <w:rFonts w:ascii="Arial" w:eastAsia="Times New Roman" w:hAnsi="Arial" w:cs="Arial"/>
          <w:color w:val="000000"/>
        </w:rPr>
      </w:pPr>
      <w:r w:rsidRPr="00501EE2">
        <w:rPr>
          <w:rFonts w:ascii="Arial" w:eastAsia="Times New Roman" w:hAnsi="Arial" w:cs="Arial"/>
          <w:color w:val="000000"/>
        </w:rPr>
        <w:t xml:space="preserve">Vtipná honička, při které se chycený hráč chytne na místě, kde byl chycen. Příklad-hráč předal babu plácnutím po zádech, tak se chycený hráč musí po celou dobu držet na zádech a chytat v této pozici ostatní.  Pokud byl chycen plácnutím po koleni, drží si koleno a chytá dále. </w:t>
      </w:r>
    </w:p>
    <w:p w:rsidR="002800E2" w:rsidRPr="00501EE2" w:rsidRDefault="002800E2" w:rsidP="002800E2">
      <w:pPr>
        <w:rPr>
          <w:rFonts w:ascii="Arial" w:eastAsia="Times New Roman" w:hAnsi="Arial" w:cs="Arial"/>
          <w:color w:val="000000"/>
        </w:rPr>
      </w:pPr>
      <w:r w:rsidRPr="00501EE2">
        <w:rPr>
          <w:rFonts w:ascii="Arial" w:eastAsia="Times New Roman" w:hAnsi="Arial" w:cs="Arial"/>
          <w:color w:val="000000"/>
        </w:rPr>
        <w:t xml:space="preserve">Pokud byl hráč chycen poprvé (záda)- použije jednu ruku a drží si místo chycení (záda). Pokud byl chycen podruhé (zadek)- stále si drží své původní místo (záda) a navíc musí přidat i své druhé chycené místo (zadek). Pokud potřetí (koleno), tak pouští své první původní místo (záda) a drží se za zadek.  Pokud byl tedy chycen více než 2x, tak si vždy drží své 2 poslední místa chycení. </w:t>
      </w:r>
    </w:p>
    <w:p w:rsidR="002800E2" w:rsidRPr="008432C4" w:rsidRDefault="002800E2" w:rsidP="002800E2">
      <w:pPr>
        <w:spacing w:after="0" w:line="240" w:lineRule="auto"/>
        <w:rPr>
          <w:rFonts w:ascii="Times New Roman" w:eastAsia="Times New Roman" w:hAnsi="Times New Roman"/>
        </w:rPr>
      </w:pPr>
    </w:p>
    <w:p w:rsidR="002800E2" w:rsidRPr="005479F2" w:rsidRDefault="002800E2" w:rsidP="002800E2">
      <w:pPr>
        <w:spacing w:before="120"/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</w:pPr>
      <w:r w:rsidRPr="005479F2">
        <w:rPr>
          <w:rFonts w:ascii="Arial" w:hAnsi="Arial" w:cs="Arial"/>
          <w:b/>
          <w:bCs/>
          <w:color w:val="2F5496"/>
          <w:shd w:val="clear" w:color="auto" w:fill="FFFFFF"/>
          <w:lang w:eastAsia="cs-CZ"/>
        </w:rPr>
        <w:t>Modifikace hry</w:t>
      </w:r>
    </w:p>
    <w:p w:rsidR="002800E2" w:rsidRPr="008432C4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>chytá pouze jeden žák</w:t>
      </w:r>
    </w:p>
    <w:p w:rsidR="002800E2" w:rsidRPr="00501EE2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>pokud je někdo chycen, stává se chytajícím</w:t>
      </w:r>
    </w:p>
    <w:p w:rsidR="002800E2" w:rsidRPr="00AE6412" w:rsidRDefault="002800E2" w:rsidP="002800E2">
      <w:pPr>
        <w:pStyle w:val="Odstavecseseznamem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color w:val="000000"/>
        </w:rPr>
        <w:t>chytá více žáků</w:t>
      </w:r>
    </w:p>
    <w:p w:rsidR="002800E2" w:rsidRDefault="002800E2" w:rsidP="002800E2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:rsidR="002800E2" w:rsidRPr="001D01CA" w:rsidRDefault="002800E2" w:rsidP="002800E2">
      <w:pPr>
        <w:rPr>
          <w:b/>
        </w:rPr>
      </w:pPr>
    </w:p>
    <w:p w:rsidR="00181848" w:rsidRDefault="00181848" w:rsidP="00B166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848" w:rsidRDefault="00181848" w:rsidP="00B166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848" w:rsidRDefault="00181848" w:rsidP="00B166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F3" w:rsidRPr="001D01CA" w:rsidRDefault="00B166F3" w:rsidP="00B166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1CA">
        <w:rPr>
          <w:rFonts w:ascii="Times New Roman" w:hAnsi="Times New Roman" w:cs="Times New Roman"/>
          <w:b/>
          <w:sz w:val="24"/>
          <w:szCs w:val="24"/>
        </w:rPr>
        <w:t xml:space="preserve">Doporučená a použitá literatura: </w:t>
      </w:r>
    </w:p>
    <w:p w:rsidR="00B166F3" w:rsidRDefault="00B166F3" w:rsidP="00B16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118">
        <w:rPr>
          <w:rFonts w:ascii="Times New Roman" w:hAnsi="Times New Roman" w:cs="Times New Roman"/>
          <w:sz w:val="24"/>
          <w:szCs w:val="24"/>
        </w:rPr>
        <w:t>Adamirova</w:t>
      </w:r>
      <w:proofErr w:type="spellEnd"/>
      <w:r w:rsidRPr="00BF3118">
        <w:rPr>
          <w:rFonts w:ascii="Times New Roman" w:hAnsi="Times New Roman" w:cs="Times New Roman"/>
          <w:sz w:val="24"/>
          <w:szCs w:val="24"/>
        </w:rPr>
        <w:t>, J. (2000). Základy psychomotoriky. Praha: ČASPV.</w:t>
      </w:r>
    </w:p>
    <w:p w:rsidR="00B166F3" w:rsidRPr="00896069" w:rsidRDefault="00B166F3" w:rsidP="00B16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069">
        <w:rPr>
          <w:rFonts w:ascii="Times New Roman" w:hAnsi="Times New Roman" w:cs="Times New Roman"/>
          <w:sz w:val="24"/>
          <w:szCs w:val="24"/>
        </w:rPr>
        <w:t>Adamírová</w:t>
      </w:r>
      <w:proofErr w:type="spellEnd"/>
      <w:r w:rsidRPr="00896069">
        <w:rPr>
          <w:rFonts w:ascii="Times New Roman" w:hAnsi="Times New Roman" w:cs="Times New Roman"/>
          <w:sz w:val="24"/>
          <w:szCs w:val="24"/>
        </w:rPr>
        <w:t xml:space="preserve">, J. (2003). Hravá a zábavná výchova pohybem: Základy psychomotoriky. Praha: ČASPV. </w:t>
      </w:r>
    </w:p>
    <w:p w:rsidR="00B166F3" w:rsidRDefault="00B166F3" w:rsidP="00B16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069">
        <w:rPr>
          <w:rFonts w:ascii="Times New Roman" w:hAnsi="Times New Roman" w:cs="Times New Roman"/>
          <w:sz w:val="24"/>
          <w:szCs w:val="24"/>
        </w:rPr>
        <w:t>Blahutková</w:t>
      </w:r>
      <w:proofErr w:type="spellEnd"/>
      <w:r w:rsidRPr="00896069">
        <w:rPr>
          <w:rFonts w:ascii="Times New Roman" w:hAnsi="Times New Roman" w:cs="Times New Roman"/>
          <w:sz w:val="24"/>
          <w:szCs w:val="24"/>
        </w:rPr>
        <w:t>, M. (200</w:t>
      </w:r>
      <w:r>
        <w:rPr>
          <w:rFonts w:ascii="Times New Roman" w:hAnsi="Times New Roman" w:cs="Times New Roman"/>
          <w:sz w:val="24"/>
          <w:szCs w:val="24"/>
        </w:rPr>
        <w:t>3). Psychomotorika.</w:t>
      </w:r>
      <w:r w:rsidRPr="00896069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gramStart"/>
      <w:r w:rsidRPr="00896069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896069">
        <w:rPr>
          <w:rFonts w:ascii="Times New Roman" w:hAnsi="Times New Roman" w:cs="Times New Roman"/>
          <w:sz w:val="24"/>
          <w:szCs w:val="24"/>
        </w:rPr>
        <w:t>.</w:t>
      </w:r>
    </w:p>
    <w:p w:rsidR="00B166F3" w:rsidRDefault="00B166F3" w:rsidP="00B16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069">
        <w:rPr>
          <w:rFonts w:ascii="Times New Roman" w:hAnsi="Times New Roman" w:cs="Times New Roman"/>
          <w:sz w:val="24"/>
          <w:szCs w:val="24"/>
        </w:rPr>
        <w:t>Blahutková</w:t>
      </w:r>
      <w:proofErr w:type="spellEnd"/>
      <w:r w:rsidRPr="00896069">
        <w:rPr>
          <w:rFonts w:ascii="Times New Roman" w:hAnsi="Times New Roman" w:cs="Times New Roman"/>
          <w:sz w:val="24"/>
          <w:szCs w:val="24"/>
        </w:rPr>
        <w:t xml:space="preserve">, M. a kol. (2007). Psychomotorické hry. Brno: </w:t>
      </w:r>
      <w:proofErr w:type="gramStart"/>
      <w:r w:rsidRPr="00896069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Pr="00896069">
        <w:rPr>
          <w:rFonts w:ascii="Times New Roman" w:hAnsi="Times New Roman" w:cs="Times New Roman"/>
          <w:sz w:val="24"/>
          <w:szCs w:val="24"/>
        </w:rPr>
        <w:t>.</w:t>
      </w:r>
    </w:p>
    <w:p w:rsidR="00B166F3" w:rsidRDefault="00B166F3" w:rsidP="00B16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69">
        <w:rPr>
          <w:rFonts w:ascii="Times New Roman" w:hAnsi="Times New Roman" w:cs="Times New Roman"/>
          <w:sz w:val="24"/>
          <w:szCs w:val="24"/>
        </w:rPr>
        <w:t>Karásková, V. (2009). Zábavná cvičení. Olomouc: UP.</w:t>
      </w:r>
    </w:p>
    <w:p w:rsidR="00B166F3" w:rsidRDefault="00B166F3" w:rsidP="00B16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Szabová, M. (1999). Cvičení pro rozvoj psychomotoriky: stimulační hry pro děti od 3 do 10 let. Praha: Portál. </w:t>
      </w:r>
    </w:p>
    <w:p w:rsidR="002800E2" w:rsidRDefault="002800E2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FA8" w:rsidRDefault="00C94FA8" w:rsidP="00C9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sectPr w:rsidR="00B90D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B7" w:rsidRDefault="00B920B7" w:rsidP="008E4AF5">
      <w:pPr>
        <w:spacing w:after="0" w:line="240" w:lineRule="auto"/>
      </w:pPr>
      <w:r>
        <w:separator/>
      </w:r>
    </w:p>
  </w:endnote>
  <w:endnote w:type="continuationSeparator" w:id="0">
    <w:p w:rsidR="00B920B7" w:rsidRDefault="00B920B7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B7" w:rsidRDefault="00B920B7" w:rsidP="008E4AF5">
      <w:pPr>
        <w:spacing w:after="0" w:line="240" w:lineRule="auto"/>
      </w:pPr>
      <w:r>
        <w:separator/>
      </w:r>
    </w:p>
  </w:footnote>
  <w:footnote w:type="continuationSeparator" w:id="0">
    <w:p w:rsidR="00B920B7" w:rsidRDefault="00B920B7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F5" w:rsidRDefault="00A769EC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</w:t>
    </w:r>
    <w:r w:rsidR="00D74D4B">
      <w:rPr>
        <w:sz w:val="28"/>
        <w:szCs w:val="28"/>
      </w:rPr>
      <w:t> </w:t>
    </w:r>
    <w:r w:rsidRPr="00A769EC">
      <w:rPr>
        <w:sz w:val="28"/>
        <w:szCs w:val="28"/>
      </w:rPr>
      <w:t>projektu</w:t>
    </w:r>
  </w:p>
  <w:p w:rsidR="00D74D4B" w:rsidRPr="0089162D" w:rsidRDefault="00D74D4B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b/>
        <w:sz w:val="32"/>
        <w:szCs w:val="32"/>
      </w:rPr>
    </w:pPr>
    <w:r w:rsidRPr="0089162D">
      <w:rPr>
        <w:b/>
        <w:sz w:val="32"/>
        <w:szCs w:val="32"/>
      </w:rPr>
      <w:t>Podpůrné aktivity směřující ke zkvalitnění pregraduální přípravy učitelů na Univerzitě Palackého v Olomouci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B4A"/>
    <w:multiLevelType w:val="hybridMultilevel"/>
    <w:tmpl w:val="20F25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4504"/>
    <w:multiLevelType w:val="multilevel"/>
    <w:tmpl w:val="BE4C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42A3B"/>
    <w:multiLevelType w:val="hybridMultilevel"/>
    <w:tmpl w:val="57C6C318"/>
    <w:lvl w:ilvl="0" w:tplc="1CE047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84528"/>
    <w:multiLevelType w:val="hybridMultilevel"/>
    <w:tmpl w:val="B93CEA18"/>
    <w:lvl w:ilvl="0" w:tplc="A072D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E4CF2"/>
    <w:multiLevelType w:val="multilevel"/>
    <w:tmpl w:val="4B8A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F5"/>
    <w:rsid w:val="00035B2C"/>
    <w:rsid w:val="00036C9F"/>
    <w:rsid w:val="00066CCF"/>
    <w:rsid w:val="0017479D"/>
    <w:rsid w:val="00181848"/>
    <w:rsid w:val="001D01CA"/>
    <w:rsid w:val="002800E2"/>
    <w:rsid w:val="0031646D"/>
    <w:rsid w:val="004B3456"/>
    <w:rsid w:val="0053513A"/>
    <w:rsid w:val="00632F4B"/>
    <w:rsid w:val="006611CA"/>
    <w:rsid w:val="0067241C"/>
    <w:rsid w:val="007615C0"/>
    <w:rsid w:val="0089162D"/>
    <w:rsid w:val="008E4AF5"/>
    <w:rsid w:val="008F4D6B"/>
    <w:rsid w:val="008F7B8D"/>
    <w:rsid w:val="00A769EC"/>
    <w:rsid w:val="00B166F3"/>
    <w:rsid w:val="00B271D5"/>
    <w:rsid w:val="00B90DEE"/>
    <w:rsid w:val="00B920B7"/>
    <w:rsid w:val="00BA7F6F"/>
    <w:rsid w:val="00C04A28"/>
    <w:rsid w:val="00C94FA8"/>
    <w:rsid w:val="00CB1626"/>
    <w:rsid w:val="00CE42FB"/>
    <w:rsid w:val="00D36DFE"/>
    <w:rsid w:val="00D74D4B"/>
    <w:rsid w:val="00E9209C"/>
    <w:rsid w:val="00F20593"/>
    <w:rsid w:val="00F94EA5"/>
    <w:rsid w:val="00FB623B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 1,Název grafu"/>
    <w:basedOn w:val="Normln"/>
    <w:uiPriority w:val="34"/>
    <w:qFormat/>
    <w:rsid w:val="00A769EC"/>
    <w:pPr>
      <w:ind w:left="720"/>
      <w:contextualSpacing/>
    </w:pPr>
  </w:style>
  <w:style w:type="table" w:styleId="Mkatabulky">
    <w:name w:val="Table Grid"/>
    <w:basedOn w:val="Normlntabulka"/>
    <w:uiPriority w:val="59"/>
    <w:rsid w:val="00280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 1,Název grafu"/>
    <w:basedOn w:val="Normln"/>
    <w:uiPriority w:val="34"/>
    <w:qFormat/>
    <w:rsid w:val="00A769EC"/>
    <w:pPr>
      <w:ind w:left="720"/>
      <w:contextualSpacing/>
    </w:pPr>
  </w:style>
  <w:style w:type="table" w:styleId="Mkatabulky">
    <w:name w:val="Table Grid"/>
    <w:basedOn w:val="Normlntabulka"/>
    <w:uiPriority w:val="59"/>
    <w:rsid w:val="00280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1833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>FTK UP Olomouc</Company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Tomáš Vyhlídal</cp:lastModifiedBy>
  <cp:revision>13</cp:revision>
  <dcterms:created xsi:type="dcterms:W3CDTF">2017-11-08T12:46:00Z</dcterms:created>
  <dcterms:modified xsi:type="dcterms:W3CDTF">2017-11-09T14:34:00Z</dcterms:modified>
</cp:coreProperties>
</file>