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04F5" w14:textId="1E39C03B" w:rsidR="002A39A4" w:rsidRPr="0062375B" w:rsidRDefault="002A39A4" w:rsidP="002A39A4">
      <w:pPr>
        <w:spacing w:after="0"/>
        <w:jc w:val="center"/>
        <w:rPr>
          <w:rFonts w:ascii="Georgia" w:hAnsi="Georgia"/>
          <w:b/>
          <w:color w:val="FFC000"/>
          <w:sz w:val="19"/>
          <w:szCs w:val="19"/>
        </w:rPr>
      </w:pPr>
      <w:r w:rsidRPr="0062375B">
        <w:rPr>
          <w:rFonts w:ascii="Georgia" w:hAnsi="Georgia"/>
          <w:b/>
          <w:color w:val="FFC000"/>
          <w:sz w:val="19"/>
          <w:szCs w:val="19"/>
        </w:rPr>
        <w:t>GRANTOVÝ FOND DĚKANA</w:t>
      </w:r>
      <w:r w:rsidR="00704302">
        <w:rPr>
          <w:rFonts w:ascii="Georgia" w:hAnsi="Georgia"/>
          <w:b/>
          <w:color w:val="FFC000"/>
          <w:sz w:val="19"/>
          <w:szCs w:val="19"/>
        </w:rPr>
        <w:t xml:space="preserve"> 20</w:t>
      </w:r>
      <w:r w:rsidR="000E286B">
        <w:rPr>
          <w:rFonts w:ascii="Georgia" w:hAnsi="Georgia"/>
          <w:b/>
          <w:color w:val="FFC000"/>
          <w:sz w:val="19"/>
          <w:szCs w:val="19"/>
        </w:rPr>
        <w:t>2</w:t>
      </w:r>
      <w:r w:rsidR="008A09A1">
        <w:rPr>
          <w:rFonts w:ascii="Georgia" w:hAnsi="Georgia"/>
          <w:b/>
          <w:color w:val="FFC000"/>
          <w:sz w:val="19"/>
          <w:szCs w:val="19"/>
        </w:rPr>
        <w:t>6</w:t>
      </w:r>
      <w:r w:rsidR="00704302">
        <w:rPr>
          <w:rFonts w:ascii="Georgia" w:hAnsi="Georgia"/>
          <w:b/>
          <w:color w:val="FFC000"/>
          <w:sz w:val="19"/>
          <w:szCs w:val="19"/>
        </w:rPr>
        <w:t xml:space="preserve"> - 20</w:t>
      </w:r>
      <w:r w:rsidR="000E286B">
        <w:rPr>
          <w:rFonts w:ascii="Georgia" w:hAnsi="Georgia"/>
          <w:b/>
          <w:color w:val="FFC000"/>
          <w:sz w:val="19"/>
          <w:szCs w:val="19"/>
        </w:rPr>
        <w:t>2</w:t>
      </w:r>
      <w:r w:rsidR="008A09A1">
        <w:rPr>
          <w:rFonts w:ascii="Georgia" w:hAnsi="Georgia"/>
          <w:b/>
          <w:color w:val="FFC000"/>
          <w:sz w:val="19"/>
          <w:szCs w:val="19"/>
        </w:rPr>
        <w:t>8</w:t>
      </w:r>
    </w:p>
    <w:p w14:paraId="30D900CC" w14:textId="26BD9B7B" w:rsidR="002A39A4" w:rsidRPr="0062375B" w:rsidRDefault="00704302" w:rsidP="002A39A4">
      <w:pPr>
        <w:spacing w:after="0"/>
        <w:jc w:val="center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 xml:space="preserve">Žádost o </w:t>
      </w:r>
      <w:r w:rsidR="002A39A4" w:rsidRPr="00601042">
        <w:rPr>
          <w:rFonts w:ascii="Georgia" w:hAnsi="Georgia"/>
          <w:sz w:val="19"/>
          <w:szCs w:val="19"/>
        </w:rPr>
        <w:t>podporu</w:t>
      </w:r>
      <w:r w:rsidR="002A39A4" w:rsidRPr="0062375B">
        <w:rPr>
          <w:rFonts w:ascii="Georgia" w:hAnsi="Georgia"/>
          <w:sz w:val="19"/>
          <w:szCs w:val="19"/>
        </w:rPr>
        <w:t xml:space="preserve"> excelentního výzkumu na Pedagogické fakultě UP</w:t>
      </w:r>
    </w:p>
    <w:p w14:paraId="10006B21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p w14:paraId="7B1A7C5E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H</w:t>
      </w:r>
      <w:r w:rsidRPr="0062375B">
        <w:rPr>
          <w:rFonts w:ascii="Georgia" w:hAnsi="Georgia"/>
          <w:sz w:val="19"/>
          <w:szCs w:val="19"/>
        </w:rPr>
        <w:t xml:space="preserve">lavní řešitel: </w:t>
      </w:r>
    </w:p>
    <w:p w14:paraId="422228DF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Spoluřešitel/é:</w:t>
      </w:r>
    </w:p>
    <w:p w14:paraId="3386BD44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</w:p>
    <w:p w14:paraId="5317B3C4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 xml:space="preserve">Pracoviště (včetně kontaktních údajů): </w:t>
      </w:r>
    </w:p>
    <w:p w14:paraId="4F584CC8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</w:p>
    <w:p w14:paraId="098661B0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Název projektu v českém jazyce:</w:t>
      </w:r>
    </w:p>
    <w:p w14:paraId="035E45ED" w14:textId="77777777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 xml:space="preserve">Název projektu v anglickém jazyce: </w:t>
      </w:r>
    </w:p>
    <w:p w14:paraId="1FA101E9" w14:textId="77777777" w:rsidR="00A90D53" w:rsidRDefault="00A90D53" w:rsidP="002A39A4">
      <w:pPr>
        <w:spacing w:after="0"/>
        <w:rPr>
          <w:rFonts w:ascii="Georgia" w:hAnsi="Georgia"/>
          <w:sz w:val="19"/>
          <w:szCs w:val="19"/>
        </w:rPr>
      </w:pPr>
    </w:p>
    <w:p w14:paraId="5ED40968" w14:textId="70F5C55A" w:rsidR="002A39A4" w:rsidRPr="0062375B" w:rsidRDefault="002A39A4" w:rsidP="002A39A4">
      <w:pPr>
        <w:spacing w:after="0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Tabulka 1 Předpokládané výsledky projektu</w:t>
      </w:r>
    </w:p>
    <w:p w14:paraId="0779C149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2A39A4" w:rsidRPr="0062375B" w14:paraId="1117ECFA" w14:textId="77777777" w:rsidTr="00942DC1">
        <w:tc>
          <w:tcPr>
            <w:tcW w:w="7792" w:type="dxa"/>
            <w:shd w:val="clear" w:color="auto" w:fill="D9D9D9" w:themeFill="background1" w:themeFillShade="D9"/>
          </w:tcPr>
          <w:p w14:paraId="64F8D393" w14:textId="77777777" w:rsidR="002A39A4" w:rsidRPr="0062375B" w:rsidRDefault="002A39A4" w:rsidP="00942DC1">
            <w:pPr>
              <w:spacing w:after="0" w:line="240" w:lineRule="auto"/>
              <w:jc w:val="center"/>
              <w:rPr>
                <w:rFonts w:ascii="Georgia" w:hAnsi="Georgia"/>
                <w:b/>
                <w:sz w:val="19"/>
                <w:szCs w:val="19"/>
              </w:rPr>
            </w:pPr>
            <w:r w:rsidRPr="0062375B">
              <w:rPr>
                <w:rFonts w:ascii="Georgia" w:hAnsi="Georgia"/>
                <w:b/>
                <w:sz w:val="19"/>
                <w:szCs w:val="19"/>
              </w:rPr>
              <w:t>Specifikace výstupu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38D9A83D" w14:textId="77777777" w:rsidR="002A39A4" w:rsidRPr="0062375B" w:rsidRDefault="002A39A4" w:rsidP="00942DC1">
            <w:pPr>
              <w:spacing w:after="0" w:line="240" w:lineRule="auto"/>
              <w:jc w:val="center"/>
              <w:rPr>
                <w:rFonts w:ascii="Georgia" w:hAnsi="Georgia"/>
                <w:b/>
                <w:sz w:val="19"/>
                <w:szCs w:val="19"/>
              </w:rPr>
            </w:pPr>
            <w:r w:rsidRPr="0062375B">
              <w:rPr>
                <w:rFonts w:ascii="Georgia" w:hAnsi="Georgia"/>
                <w:b/>
                <w:sz w:val="19"/>
                <w:szCs w:val="19"/>
              </w:rPr>
              <w:t>Počet</w:t>
            </w:r>
          </w:p>
        </w:tc>
      </w:tr>
      <w:tr w:rsidR="002A39A4" w:rsidRPr="0062375B" w14:paraId="14C4B5E1" w14:textId="77777777" w:rsidTr="00942DC1">
        <w:tc>
          <w:tcPr>
            <w:tcW w:w="7792" w:type="dxa"/>
          </w:tcPr>
          <w:p w14:paraId="5DEAEADD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Počet publikovaných výstupů evidovaných v D1 a/nebo Q1–Q3 dle AIS a SJR v databázi WoS a/nebo Scopus (min. 2)</w:t>
            </w:r>
          </w:p>
        </w:tc>
        <w:tc>
          <w:tcPr>
            <w:tcW w:w="1270" w:type="dxa"/>
          </w:tcPr>
          <w:p w14:paraId="18411B65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31EAE5C8" w14:textId="77777777" w:rsidTr="00942DC1">
        <w:tc>
          <w:tcPr>
            <w:tcW w:w="9062" w:type="dxa"/>
            <w:gridSpan w:val="2"/>
          </w:tcPr>
          <w:p w14:paraId="59823774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Specifikace potenciálních publikačních platforem a jejich aktuální zařazení:</w:t>
            </w:r>
          </w:p>
          <w:p w14:paraId="73963840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64F8EAA8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3C4F0F2A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400599D2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1009D121" w14:textId="77777777" w:rsidTr="00942DC1">
        <w:tc>
          <w:tcPr>
            <w:tcW w:w="9062" w:type="dxa"/>
            <w:gridSpan w:val="2"/>
          </w:tcPr>
          <w:p w14:paraId="1B7DF0FE" w14:textId="31E263B4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 xml:space="preserve">Specifikace </w:t>
            </w:r>
            <w:r w:rsidR="00DC2A42">
              <w:rPr>
                <w:rFonts w:ascii="Georgia" w:hAnsi="Georgia"/>
                <w:sz w:val="19"/>
                <w:szCs w:val="19"/>
              </w:rPr>
              <w:t xml:space="preserve">zamýšlené </w:t>
            </w:r>
            <w:r w:rsidRPr="0062375B">
              <w:rPr>
                <w:rFonts w:ascii="Georgia" w:hAnsi="Georgia"/>
                <w:sz w:val="19"/>
                <w:szCs w:val="19"/>
              </w:rPr>
              <w:t>projektové žádosti GA ČR</w:t>
            </w:r>
            <w:r w:rsidR="009A2693">
              <w:rPr>
                <w:rFonts w:ascii="Georgia" w:hAnsi="Georgia"/>
                <w:sz w:val="19"/>
                <w:szCs w:val="19"/>
              </w:rPr>
              <w:t xml:space="preserve">, TA ČR </w:t>
            </w:r>
            <w:r w:rsidRPr="0062375B">
              <w:rPr>
                <w:rFonts w:ascii="Georgia" w:hAnsi="Georgia"/>
                <w:sz w:val="19"/>
                <w:szCs w:val="19"/>
              </w:rPr>
              <w:t>či Horizon Europe:</w:t>
            </w:r>
          </w:p>
          <w:p w14:paraId="4992F0C0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252AE399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796A22FE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77CD763D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203DE7B1" w14:textId="77777777" w:rsidR="002A39A4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01EE2993" w14:textId="77777777" w:rsidR="002A39A4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  <w:p w14:paraId="28BDAFB1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</w:p>
        </w:tc>
      </w:tr>
    </w:tbl>
    <w:p w14:paraId="63A88F77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p w14:paraId="5494B613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Tabulka 2 Předpokládané náklady na řešení projektu (v tis. Kč)</w:t>
      </w:r>
    </w:p>
    <w:p w14:paraId="6819DBAE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1979"/>
      </w:tblGrid>
      <w:tr w:rsidR="002A39A4" w:rsidRPr="0062375B" w14:paraId="5FE27CEA" w14:textId="77777777" w:rsidTr="00942DC1">
        <w:tc>
          <w:tcPr>
            <w:tcW w:w="7083" w:type="dxa"/>
            <w:shd w:val="clear" w:color="auto" w:fill="D9D9D9" w:themeFill="background1" w:themeFillShade="D9"/>
          </w:tcPr>
          <w:p w14:paraId="430D87D0" w14:textId="77777777" w:rsidR="002A39A4" w:rsidRPr="0062375B" w:rsidRDefault="002A39A4" w:rsidP="00942DC1">
            <w:pPr>
              <w:spacing w:after="0" w:line="240" w:lineRule="auto"/>
              <w:jc w:val="center"/>
              <w:rPr>
                <w:rFonts w:ascii="Georgia" w:hAnsi="Georgia"/>
                <w:b/>
                <w:sz w:val="19"/>
                <w:szCs w:val="19"/>
              </w:rPr>
            </w:pPr>
            <w:r w:rsidRPr="0062375B">
              <w:rPr>
                <w:rFonts w:ascii="Georgia" w:hAnsi="Georgia"/>
                <w:b/>
                <w:sz w:val="19"/>
                <w:szCs w:val="19"/>
              </w:rPr>
              <w:t>Oblast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79201C16" w14:textId="77777777" w:rsidR="002A39A4" w:rsidRPr="0062375B" w:rsidRDefault="002A39A4" w:rsidP="00942DC1">
            <w:pPr>
              <w:spacing w:after="0" w:line="240" w:lineRule="auto"/>
              <w:jc w:val="center"/>
              <w:rPr>
                <w:rFonts w:ascii="Georgia" w:hAnsi="Georgia"/>
                <w:b/>
                <w:sz w:val="19"/>
                <w:szCs w:val="19"/>
              </w:rPr>
            </w:pPr>
            <w:r w:rsidRPr="0062375B">
              <w:rPr>
                <w:rFonts w:ascii="Georgia" w:hAnsi="Georgia"/>
                <w:b/>
                <w:sz w:val="19"/>
                <w:szCs w:val="19"/>
              </w:rPr>
              <w:t>Částka</w:t>
            </w:r>
          </w:p>
        </w:tc>
      </w:tr>
      <w:tr w:rsidR="002A39A4" w:rsidRPr="0062375B" w14:paraId="390B3522" w14:textId="77777777" w:rsidTr="00942DC1">
        <w:tc>
          <w:tcPr>
            <w:tcW w:w="7083" w:type="dxa"/>
          </w:tcPr>
          <w:p w14:paraId="0EDEFFD7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Mzdové náklady</w:t>
            </w:r>
          </w:p>
        </w:tc>
        <w:tc>
          <w:tcPr>
            <w:tcW w:w="1979" w:type="dxa"/>
          </w:tcPr>
          <w:p w14:paraId="1C09A4FD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2F7B34C0" w14:textId="77777777" w:rsidTr="00942DC1">
        <w:tc>
          <w:tcPr>
            <w:tcW w:w="7083" w:type="dxa"/>
          </w:tcPr>
          <w:p w14:paraId="7E022E2B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Zákonné odvody (SP + ZP)</w:t>
            </w:r>
          </w:p>
        </w:tc>
        <w:tc>
          <w:tcPr>
            <w:tcW w:w="1979" w:type="dxa"/>
          </w:tcPr>
          <w:p w14:paraId="34B21923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6FD422D6" w14:textId="77777777" w:rsidTr="00942DC1">
        <w:tc>
          <w:tcPr>
            <w:tcW w:w="7083" w:type="dxa"/>
          </w:tcPr>
          <w:p w14:paraId="24A365D8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Cestovné</w:t>
            </w:r>
          </w:p>
        </w:tc>
        <w:tc>
          <w:tcPr>
            <w:tcW w:w="1979" w:type="dxa"/>
          </w:tcPr>
          <w:p w14:paraId="2B86DCDF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5E6EC9CF" w14:textId="77777777" w:rsidTr="00942DC1">
        <w:tc>
          <w:tcPr>
            <w:tcW w:w="7083" w:type="dxa"/>
          </w:tcPr>
          <w:p w14:paraId="3849650D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Služby</w:t>
            </w:r>
          </w:p>
        </w:tc>
        <w:tc>
          <w:tcPr>
            <w:tcW w:w="1979" w:type="dxa"/>
          </w:tcPr>
          <w:p w14:paraId="72B6808E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13843BCE" w14:textId="77777777" w:rsidTr="00942DC1">
        <w:tc>
          <w:tcPr>
            <w:tcW w:w="7083" w:type="dxa"/>
          </w:tcPr>
          <w:p w14:paraId="5B40FEB6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Publikační poplatky</w:t>
            </w:r>
          </w:p>
        </w:tc>
        <w:tc>
          <w:tcPr>
            <w:tcW w:w="1979" w:type="dxa"/>
          </w:tcPr>
          <w:p w14:paraId="67787743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36E774F5" w14:textId="77777777" w:rsidTr="00942DC1">
        <w:tc>
          <w:tcPr>
            <w:tcW w:w="7083" w:type="dxa"/>
          </w:tcPr>
          <w:p w14:paraId="52F707FB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Hmotný a nehmotný majetek</w:t>
            </w:r>
          </w:p>
        </w:tc>
        <w:tc>
          <w:tcPr>
            <w:tcW w:w="1979" w:type="dxa"/>
          </w:tcPr>
          <w:p w14:paraId="69FA0039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70EC2EBD" w14:textId="77777777" w:rsidTr="00942DC1">
        <w:tc>
          <w:tcPr>
            <w:tcW w:w="7083" w:type="dxa"/>
          </w:tcPr>
          <w:p w14:paraId="687EA435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Investice</w:t>
            </w:r>
          </w:p>
        </w:tc>
        <w:tc>
          <w:tcPr>
            <w:tcW w:w="1979" w:type="dxa"/>
          </w:tcPr>
          <w:p w14:paraId="5D6E70D9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219FBB7D" w14:textId="77777777" w:rsidTr="00942DC1">
        <w:tc>
          <w:tcPr>
            <w:tcW w:w="7083" w:type="dxa"/>
          </w:tcPr>
          <w:p w14:paraId="2FC9F6CE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Ostatní</w:t>
            </w:r>
          </w:p>
        </w:tc>
        <w:tc>
          <w:tcPr>
            <w:tcW w:w="1979" w:type="dxa"/>
          </w:tcPr>
          <w:p w14:paraId="720E1746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  <w:tr w:rsidR="002A39A4" w:rsidRPr="0062375B" w14:paraId="5EA7FBAB" w14:textId="77777777" w:rsidTr="00942DC1">
        <w:tc>
          <w:tcPr>
            <w:tcW w:w="7083" w:type="dxa"/>
          </w:tcPr>
          <w:p w14:paraId="07E862FC" w14:textId="77777777" w:rsidR="002A39A4" w:rsidRPr="0062375B" w:rsidRDefault="002A39A4" w:rsidP="00942DC1">
            <w:pPr>
              <w:spacing w:after="0"/>
              <w:rPr>
                <w:rFonts w:ascii="Georgia" w:hAnsi="Georgia"/>
                <w:sz w:val="19"/>
                <w:szCs w:val="19"/>
              </w:rPr>
            </w:pPr>
            <w:r w:rsidRPr="0062375B">
              <w:rPr>
                <w:rFonts w:ascii="Georgia" w:hAnsi="Georgia"/>
                <w:sz w:val="19"/>
                <w:szCs w:val="19"/>
              </w:rPr>
              <w:t>Celkem</w:t>
            </w:r>
          </w:p>
        </w:tc>
        <w:tc>
          <w:tcPr>
            <w:tcW w:w="1979" w:type="dxa"/>
          </w:tcPr>
          <w:p w14:paraId="792A1657" w14:textId="77777777" w:rsidR="002A39A4" w:rsidRPr="0062375B" w:rsidRDefault="002A39A4" w:rsidP="00942DC1">
            <w:pPr>
              <w:spacing w:after="0"/>
              <w:jc w:val="center"/>
              <w:rPr>
                <w:rFonts w:ascii="Georgia" w:hAnsi="Georgia"/>
                <w:sz w:val="19"/>
                <w:szCs w:val="19"/>
              </w:rPr>
            </w:pPr>
          </w:p>
        </w:tc>
      </w:tr>
    </w:tbl>
    <w:p w14:paraId="6D6EB6E5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p w14:paraId="4B6B5EFC" w14:textId="77777777" w:rsidR="002A39A4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Podrobný rozpis jednotlivých položek uveďte ve vlastním popisu projektu (v rozsahu max. 8 stran).</w:t>
      </w:r>
    </w:p>
    <w:p w14:paraId="7127C3AF" w14:textId="77777777" w:rsidR="002A39A4" w:rsidRPr="00601042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br w:type="page"/>
      </w:r>
    </w:p>
    <w:p w14:paraId="1D8AFE1F" w14:textId="77777777" w:rsidR="002A39A4" w:rsidRDefault="002A39A4" w:rsidP="002A39A4">
      <w:pPr>
        <w:spacing w:after="0" w:line="240" w:lineRule="auto"/>
        <w:jc w:val="center"/>
        <w:rPr>
          <w:rFonts w:ascii="Georgia" w:hAnsi="Georgia"/>
          <w:b/>
          <w:caps/>
          <w:color w:val="FFC000"/>
          <w:sz w:val="19"/>
          <w:szCs w:val="19"/>
        </w:rPr>
      </w:pPr>
    </w:p>
    <w:p w14:paraId="7843B450" w14:textId="77777777" w:rsidR="002A39A4" w:rsidRPr="0062375B" w:rsidRDefault="002A39A4" w:rsidP="002A39A4">
      <w:pPr>
        <w:spacing w:after="0" w:line="240" w:lineRule="auto"/>
        <w:jc w:val="center"/>
        <w:rPr>
          <w:rFonts w:ascii="Georgia" w:hAnsi="Georgia"/>
          <w:b/>
          <w:caps/>
          <w:color w:val="FFC000"/>
          <w:sz w:val="19"/>
          <w:szCs w:val="19"/>
        </w:rPr>
      </w:pPr>
      <w:r w:rsidRPr="0062375B">
        <w:rPr>
          <w:rFonts w:ascii="Georgia" w:hAnsi="Georgia"/>
          <w:b/>
          <w:caps/>
          <w:color w:val="FFC000"/>
          <w:sz w:val="19"/>
          <w:szCs w:val="19"/>
        </w:rPr>
        <w:t>Popis grantového projektu</w:t>
      </w:r>
    </w:p>
    <w:p w14:paraId="58696516" w14:textId="77777777" w:rsidR="002A39A4" w:rsidRPr="0062375B" w:rsidRDefault="002A39A4" w:rsidP="002A39A4">
      <w:pPr>
        <w:spacing w:after="0" w:line="240" w:lineRule="auto"/>
        <w:jc w:val="center"/>
        <w:rPr>
          <w:rFonts w:ascii="Georgia" w:hAnsi="Georgia"/>
          <w:b/>
          <w:caps/>
          <w:color w:val="FFC000"/>
          <w:sz w:val="19"/>
          <w:szCs w:val="19"/>
        </w:rPr>
      </w:pPr>
    </w:p>
    <w:p w14:paraId="5E57D8ED" w14:textId="77777777" w:rsidR="002A39A4" w:rsidRPr="0062375B" w:rsidRDefault="002A39A4" w:rsidP="002A39A4">
      <w:pPr>
        <w:pStyle w:val="Odstavecseseznamem"/>
        <w:numPr>
          <w:ilvl w:val="0"/>
          <w:numId w:val="1"/>
        </w:numPr>
        <w:spacing w:after="0"/>
        <w:rPr>
          <w:rFonts w:ascii="Georgia" w:hAnsi="Georgia"/>
          <w:b/>
          <w:sz w:val="19"/>
          <w:szCs w:val="19"/>
        </w:rPr>
      </w:pPr>
      <w:r w:rsidRPr="0062375B">
        <w:rPr>
          <w:rFonts w:ascii="Georgia" w:hAnsi="Georgia"/>
          <w:b/>
          <w:sz w:val="19"/>
          <w:szCs w:val="19"/>
        </w:rPr>
        <w:t>Název projektu v českém jazyce:</w:t>
      </w:r>
    </w:p>
    <w:p w14:paraId="6B29F76D" w14:textId="77777777" w:rsidR="002A39A4" w:rsidRPr="0062375B" w:rsidRDefault="002A39A4" w:rsidP="002A39A4">
      <w:pPr>
        <w:pStyle w:val="Odstavecseseznamem"/>
        <w:numPr>
          <w:ilvl w:val="0"/>
          <w:numId w:val="1"/>
        </w:numPr>
        <w:spacing w:after="0"/>
        <w:rPr>
          <w:rFonts w:ascii="Georgia" w:hAnsi="Georgia"/>
          <w:b/>
          <w:sz w:val="19"/>
          <w:szCs w:val="19"/>
        </w:rPr>
      </w:pPr>
      <w:r w:rsidRPr="0062375B">
        <w:rPr>
          <w:rFonts w:ascii="Georgia" w:hAnsi="Georgia"/>
          <w:b/>
          <w:sz w:val="19"/>
          <w:szCs w:val="19"/>
        </w:rPr>
        <w:t xml:space="preserve">Cíle projektu v českém jazyce (max. 500 znaků): </w:t>
      </w:r>
    </w:p>
    <w:p w14:paraId="4406100D" w14:textId="77777777" w:rsidR="002A39A4" w:rsidRPr="0062375B" w:rsidRDefault="002A39A4" w:rsidP="002A39A4">
      <w:pPr>
        <w:pStyle w:val="Odstavecseseznamem"/>
        <w:numPr>
          <w:ilvl w:val="0"/>
          <w:numId w:val="1"/>
        </w:numPr>
        <w:spacing w:after="0"/>
        <w:jc w:val="both"/>
        <w:rPr>
          <w:rFonts w:ascii="Georgia" w:hAnsi="Georgia"/>
          <w:b/>
          <w:sz w:val="19"/>
          <w:szCs w:val="19"/>
        </w:rPr>
      </w:pPr>
      <w:r w:rsidRPr="0062375B">
        <w:rPr>
          <w:rFonts w:ascii="Georgia" w:hAnsi="Georgia"/>
          <w:b/>
          <w:sz w:val="19"/>
          <w:szCs w:val="19"/>
        </w:rPr>
        <w:t>Popis grantového projektu v českém jazyce</w:t>
      </w:r>
      <w:r>
        <w:rPr>
          <w:rFonts w:ascii="Georgia" w:hAnsi="Georgia"/>
          <w:b/>
          <w:sz w:val="19"/>
          <w:szCs w:val="19"/>
        </w:rPr>
        <w:t xml:space="preserve"> </w:t>
      </w:r>
      <w:r w:rsidRPr="003B119B">
        <w:rPr>
          <w:rFonts w:ascii="Georgia" w:hAnsi="Georgia"/>
          <w:b/>
          <w:sz w:val="19"/>
          <w:szCs w:val="19"/>
        </w:rPr>
        <w:t>(v rozsahu max. 10 stran včetně životopisů navrhovatele a spoluřešitele/ů)</w:t>
      </w:r>
      <w:r w:rsidRPr="0062375B">
        <w:rPr>
          <w:rFonts w:ascii="Georgia" w:hAnsi="Georgia"/>
          <w:b/>
          <w:sz w:val="19"/>
          <w:szCs w:val="19"/>
        </w:rPr>
        <w:t xml:space="preserve">: </w:t>
      </w:r>
    </w:p>
    <w:p w14:paraId="37A29B83" w14:textId="77777777" w:rsidR="002A39A4" w:rsidRPr="00CA3003" w:rsidRDefault="002A39A4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 w:rsidRPr="00CA3003">
        <w:rPr>
          <w:rFonts w:ascii="Georgia" w:hAnsi="Georgia"/>
          <w:sz w:val="19"/>
          <w:szCs w:val="19"/>
        </w:rPr>
        <w:t xml:space="preserve">stručné shrnutí současného stavu poznání odborné problematiky, </w:t>
      </w:r>
    </w:p>
    <w:p w14:paraId="7434D3CB" w14:textId="77777777" w:rsidR="002A39A4" w:rsidRPr="00CA3003" w:rsidRDefault="002A39A4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 w:rsidRPr="00CA3003">
        <w:rPr>
          <w:rFonts w:ascii="Georgia" w:hAnsi="Georgia"/>
          <w:sz w:val="19"/>
          <w:szCs w:val="19"/>
        </w:rPr>
        <w:t xml:space="preserve">vyjádření podstaty a aktuálnosti tématu grantového projektu, </w:t>
      </w:r>
    </w:p>
    <w:p w14:paraId="29ADFF78" w14:textId="5E375108" w:rsidR="002A39A4" w:rsidRPr="00CA3003" w:rsidRDefault="00DC2A42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design</w:t>
      </w:r>
      <w:r w:rsidR="002A39A4" w:rsidRPr="00CA3003">
        <w:rPr>
          <w:rFonts w:ascii="Georgia" w:hAnsi="Georgia"/>
          <w:sz w:val="19"/>
          <w:szCs w:val="19"/>
        </w:rPr>
        <w:t xml:space="preserve"> výzkumu včetně koncepčních a metodických postupů, </w:t>
      </w:r>
    </w:p>
    <w:p w14:paraId="132E67A7" w14:textId="77777777" w:rsidR="002A39A4" w:rsidRPr="00CA3003" w:rsidRDefault="002A39A4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 w:rsidRPr="00CA3003">
        <w:rPr>
          <w:rFonts w:ascii="Georgia" w:hAnsi="Georgia"/>
          <w:sz w:val="19"/>
          <w:szCs w:val="19"/>
        </w:rPr>
        <w:t xml:space="preserve">časový rozvrh a etapy řešení projektu, </w:t>
      </w:r>
    </w:p>
    <w:p w14:paraId="764B28F6" w14:textId="77777777" w:rsidR="002A39A4" w:rsidRPr="00CA3003" w:rsidRDefault="002A39A4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 w:rsidRPr="00CA3003">
        <w:rPr>
          <w:rFonts w:ascii="Georgia" w:hAnsi="Georgia"/>
          <w:sz w:val="19"/>
          <w:szCs w:val="19"/>
        </w:rPr>
        <w:t>popis kompatibility projektu s výzkumným zaměřením a infrastrukturou fakulty,</w:t>
      </w:r>
    </w:p>
    <w:p w14:paraId="3C6F6785" w14:textId="77777777" w:rsidR="002A39A4" w:rsidRPr="00CA3003" w:rsidRDefault="002A39A4" w:rsidP="002A39A4">
      <w:pPr>
        <w:pStyle w:val="Odstavecseseznamem"/>
        <w:numPr>
          <w:ilvl w:val="1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 w:rsidRPr="00CA3003">
        <w:rPr>
          <w:rFonts w:ascii="Georgia" w:hAnsi="Georgia"/>
          <w:sz w:val="19"/>
          <w:szCs w:val="19"/>
        </w:rPr>
        <w:t>odkazy na použitou literaturu.</w:t>
      </w:r>
    </w:p>
    <w:p w14:paraId="18E3206D" w14:textId="77777777" w:rsidR="002A39A4" w:rsidRPr="0062375B" w:rsidRDefault="002A39A4" w:rsidP="002A39A4">
      <w:pPr>
        <w:pStyle w:val="Odstavecseseznamem"/>
        <w:numPr>
          <w:ilvl w:val="0"/>
          <w:numId w:val="1"/>
        </w:numPr>
        <w:spacing w:after="0"/>
        <w:jc w:val="both"/>
        <w:rPr>
          <w:rFonts w:ascii="Georgia" w:hAnsi="Georgia"/>
          <w:b/>
          <w:sz w:val="19"/>
          <w:szCs w:val="19"/>
        </w:rPr>
      </w:pPr>
      <w:r w:rsidRPr="0062375B">
        <w:rPr>
          <w:rFonts w:ascii="Georgia" w:hAnsi="Georgia"/>
          <w:b/>
          <w:sz w:val="19"/>
          <w:szCs w:val="19"/>
        </w:rPr>
        <w:t>Zdůvodnění a vymezení finančních položek a nákladů uvedených v Tabulce 2 na každý rok trvání grantu:</w:t>
      </w:r>
    </w:p>
    <w:p w14:paraId="5C5FB788" w14:textId="77777777" w:rsidR="002A39A4" w:rsidRPr="0062375B" w:rsidRDefault="002A39A4" w:rsidP="002A39A4">
      <w:pPr>
        <w:spacing w:after="0"/>
        <w:jc w:val="both"/>
        <w:rPr>
          <w:rFonts w:ascii="Georgia" w:hAnsi="Georgia"/>
          <w:b/>
          <w:sz w:val="19"/>
          <w:szCs w:val="19"/>
        </w:rPr>
      </w:pPr>
    </w:p>
    <w:p w14:paraId="5F10D69D" w14:textId="77777777" w:rsidR="002A39A4" w:rsidRPr="0062375B" w:rsidRDefault="002A39A4" w:rsidP="002A39A4">
      <w:pPr>
        <w:spacing w:after="0" w:line="240" w:lineRule="auto"/>
        <w:jc w:val="both"/>
        <w:rPr>
          <w:rFonts w:ascii="Georgia" w:hAnsi="Georgia"/>
          <w:b/>
          <w:sz w:val="19"/>
          <w:szCs w:val="19"/>
        </w:rPr>
      </w:pPr>
    </w:p>
    <w:p w14:paraId="240628B1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 xml:space="preserve">V Olomouci dne  </w:t>
      </w:r>
    </w:p>
    <w:p w14:paraId="1B53D81C" w14:textId="77777777" w:rsidR="002A39A4" w:rsidRPr="0062375B" w:rsidRDefault="002A39A4" w:rsidP="002A39A4">
      <w:pPr>
        <w:spacing w:after="0" w:line="240" w:lineRule="auto"/>
        <w:rPr>
          <w:rFonts w:ascii="Georgia" w:hAnsi="Georgia"/>
          <w:sz w:val="19"/>
          <w:szCs w:val="19"/>
        </w:rPr>
      </w:pPr>
    </w:p>
    <w:p w14:paraId="7A965A6C" w14:textId="77777777" w:rsidR="002A39A4" w:rsidRPr="0062375B" w:rsidRDefault="002A39A4" w:rsidP="002A39A4">
      <w:pPr>
        <w:spacing w:after="0" w:line="240" w:lineRule="auto"/>
        <w:jc w:val="right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………………......................................</w:t>
      </w:r>
    </w:p>
    <w:p w14:paraId="7517E089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 xml:space="preserve">      </w:t>
      </w:r>
      <w:r>
        <w:rPr>
          <w:rFonts w:ascii="Georgia" w:hAnsi="Georgia"/>
          <w:sz w:val="19"/>
          <w:szCs w:val="19"/>
        </w:rPr>
        <w:t xml:space="preserve">                            </w:t>
      </w:r>
      <w:r w:rsidRPr="0062375B">
        <w:rPr>
          <w:rFonts w:ascii="Georgia" w:hAnsi="Georgia"/>
          <w:sz w:val="19"/>
          <w:szCs w:val="19"/>
        </w:rPr>
        <w:t>podpis navrhovatele</w:t>
      </w:r>
    </w:p>
    <w:p w14:paraId="300DD8FD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</w:p>
    <w:p w14:paraId="1E4A2712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</w:p>
    <w:p w14:paraId="1DC9AA1E" w14:textId="77777777" w:rsidR="002A39A4" w:rsidRPr="0062375B" w:rsidRDefault="002A39A4" w:rsidP="002A39A4">
      <w:pPr>
        <w:spacing w:after="0" w:line="240" w:lineRule="auto"/>
        <w:jc w:val="both"/>
        <w:rPr>
          <w:rFonts w:ascii="Georgia" w:hAnsi="Georgia"/>
          <w:sz w:val="19"/>
          <w:szCs w:val="19"/>
        </w:rPr>
      </w:pPr>
    </w:p>
    <w:p w14:paraId="5C900CCD" w14:textId="77777777" w:rsidR="002A39A4" w:rsidRPr="0062375B" w:rsidRDefault="002A39A4" w:rsidP="002A39A4">
      <w:pPr>
        <w:spacing w:after="0" w:line="240" w:lineRule="auto"/>
        <w:jc w:val="both"/>
        <w:rPr>
          <w:rFonts w:ascii="Georgia" w:hAnsi="Georgia"/>
          <w:sz w:val="19"/>
          <w:szCs w:val="19"/>
        </w:rPr>
      </w:pPr>
    </w:p>
    <w:p w14:paraId="1D47EE64" w14:textId="77777777" w:rsidR="002A39A4" w:rsidRPr="0062375B" w:rsidRDefault="002A39A4" w:rsidP="002A39A4">
      <w:pPr>
        <w:spacing w:after="0" w:line="240" w:lineRule="auto"/>
        <w:jc w:val="both"/>
        <w:rPr>
          <w:rFonts w:ascii="Georgia" w:hAnsi="Georgia"/>
          <w:sz w:val="19"/>
          <w:szCs w:val="19"/>
        </w:rPr>
      </w:pPr>
    </w:p>
    <w:p w14:paraId="6B91249A" w14:textId="77777777" w:rsidR="002A39A4" w:rsidRPr="0062375B" w:rsidRDefault="002A39A4" w:rsidP="002A39A4">
      <w:pPr>
        <w:spacing w:after="0" w:line="240" w:lineRule="auto"/>
        <w:jc w:val="both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Vyjádření vedoucího pracoviště</w:t>
      </w:r>
    </w:p>
    <w:p w14:paraId="3A362394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</w:p>
    <w:p w14:paraId="49FFB384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</w:p>
    <w:p w14:paraId="7196A51E" w14:textId="77777777" w:rsidR="002A39A4" w:rsidRPr="0062375B" w:rsidRDefault="002A39A4" w:rsidP="002A39A4">
      <w:pPr>
        <w:spacing w:after="0" w:line="240" w:lineRule="auto"/>
        <w:ind w:left="4248" w:firstLine="708"/>
        <w:jc w:val="center"/>
        <w:rPr>
          <w:rFonts w:ascii="Georgia" w:hAnsi="Georgia"/>
          <w:sz w:val="19"/>
          <w:szCs w:val="19"/>
        </w:rPr>
      </w:pPr>
    </w:p>
    <w:p w14:paraId="3B496BC1" w14:textId="77777777" w:rsidR="002A39A4" w:rsidRPr="0062375B" w:rsidRDefault="002A39A4" w:rsidP="002A39A4">
      <w:pPr>
        <w:spacing w:after="0" w:line="240" w:lineRule="auto"/>
        <w:jc w:val="right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>………………......................................</w:t>
      </w:r>
    </w:p>
    <w:p w14:paraId="0AB7AEB2" w14:textId="77777777" w:rsidR="007353F7" w:rsidRPr="002A39A4" w:rsidRDefault="002A39A4" w:rsidP="002A39A4">
      <w:pPr>
        <w:spacing w:after="0" w:line="240" w:lineRule="auto"/>
        <w:jc w:val="center"/>
        <w:rPr>
          <w:rFonts w:ascii="Georgia" w:hAnsi="Georgia"/>
          <w:sz w:val="19"/>
          <w:szCs w:val="19"/>
        </w:rPr>
      </w:pPr>
      <w:r w:rsidRPr="0062375B">
        <w:rPr>
          <w:rFonts w:ascii="Georgia" w:hAnsi="Georgia"/>
          <w:sz w:val="19"/>
          <w:szCs w:val="19"/>
        </w:rPr>
        <w:t xml:space="preserve">                                                                                               </w:t>
      </w:r>
      <w:r>
        <w:rPr>
          <w:rFonts w:ascii="Georgia" w:hAnsi="Georgia"/>
          <w:sz w:val="19"/>
          <w:szCs w:val="19"/>
        </w:rPr>
        <w:t xml:space="preserve">                                           podpis nadřízeného pracovníka</w:t>
      </w:r>
    </w:p>
    <w:sectPr w:rsidR="007353F7" w:rsidRPr="002A3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9347" w14:textId="77777777" w:rsidR="005853FC" w:rsidRDefault="005853FC" w:rsidP="008A09A1">
      <w:pPr>
        <w:spacing w:after="0" w:line="240" w:lineRule="auto"/>
      </w:pPr>
      <w:r>
        <w:separator/>
      </w:r>
    </w:p>
  </w:endnote>
  <w:endnote w:type="continuationSeparator" w:id="0">
    <w:p w14:paraId="7BB7FA07" w14:textId="77777777" w:rsidR="005853FC" w:rsidRDefault="005853FC" w:rsidP="008A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45DB" w14:textId="77777777" w:rsidR="008A09A1" w:rsidRDefault="008A09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772558"/>
      <w:docPartObj>
        <w:docPartGallery w:val="Page Numbers (Bottom of Page)"/>
        <w:docPartUnique/>
      </w:docPartObj>
    </w:sdtPr>
    <w:sdtContent>
      <w:p w14:paraId="7A9F685C" w14:textId="7522C24F" w:rsidR="008A09A1" w:rsidRDefault="008A09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12668" w14:textId="77777777" w:rsidR="008A09A1" w:rsidRDefault="008A09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3F5C" w14:textId="77777777" w:rsidR="008A09A1" w:rsidRDefault="008A09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1458" w14:textId="77777777" w:rsidR="005853FC" w:rsidRDefault="005853FC" w:rsidP="008A09A1">
      <w:pPr>
        <w:spacing w:after="0" w:line="240" w:lineRule="auto"/>
      </w:pPr>
      <w:r>
        <w:separator/>
      </w:r>
    </w:p>
  </w:footnote>
  <w:footnote w:type="continuationSeparator" w:id="0">
    <w:p w14:paraId="5345A651" w14:textId="77777777" w:rsidR="005853FC" w:rsidRDefault="005853FC" w:rsidP="008A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9450" w14:textId="77777777" w:rsidR="008A09A1" w:rsidRDefault="008A09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1711" w14:textId="77777777" w:rsidR="008A09A1" w:rsidRDefault="008A09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D7EA" w14:textId="77777777" w:rsidR="008A09A1" w:rsidRDefault="008A0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841"/>
    <w:multiLevelType w:val="hybridMultilevel"/>
    <w:tmpl w:val="9AFA14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E12FD"/>
    <w:multiLevelType w:val="hybridMultilevel"/>
    <w:tmpl w:val="3664F4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2052253">
    <w:abstractNumId w:val="1"/>
  </w:num>
  <w:num w:numId="2" w16cid:durableId="61151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A4"/>
    <w:rsid w:val="000B5C66"/>
    <w:rsid w:val="000E286B"/>
    <w:rsid w:val="00191FDD"/>
    <w:rsid w:val="002A39A4"/>
    <w:rsid w:val="003D4464"/>
    <w:rsid w:val="003E0AAB"/>
    <w:rsid w:val="004B0A0F"/>
    <w:rsid w:val="005853FC"/>
    <w:rsid w:val="00704302"/>
    <w:rsid w:val="007353F7"/>
    <w:rsid w:val="008A09A1"/>
    <w:rsid w:val="008E7C94"/>
    <w:rsid w:val="009A2693"/>
    <w:rsid w:val="00A90D53"/>
    <w:rsid w:val="00B0330A"/>
    <w:rsid w:val="00CC66C0"/>
    <w:rsid w:val="00DC2A42"/>
    <w:rsid w:val="00EC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FA3D"/>
  <w15:chartTrackingRefBased/>
  <w15:docId w15:val="{9F1AE195-E340-44D2-8CCD-22FC4368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9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39A4"/>
    <w:pPr>
      <w:ind w:left="720"/>
      <w:contextualSpacing/>
    </w:pPr>
  </w:style>
  <w:style w:type="table" w:styleId="Mkatabulky">
    <w:name w:val="Table Grid"/>
    <w:basedOn w:val="Normlntabulka"/>
    <w:uiPriority w:val="59"/>
    <w:rsid w:val="002A39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0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9A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A0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9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Šimková</dc:creator>
  <cp:keywords/>
  <dc:description/>
  <cp:lastModifiedBy>Tomancakova Tereza</cp:lastModifiedBy>
  <cp:revision>5</cp:revision>
  <dcterms:created xsi:type="dcterms:W3CDTF">2024-09-26T09:04:00Z</dcterms:created>
  <dcterms:modified xsi:type="dcterms:W3CDTF">2025-09-22T12:20:00Z</dcterms:modified>
</cp:coreProperties>
</file>