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Jiří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602BC35A" w14:textId="7E014403"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Pavlína ČÁSTKOVÁ</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5AEC7F38"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680A54" w:rsidRPr="00680A54">
        <w:rPr>
          <w:rFonts w:ascii="Times New Roman" w:hAnsi="Times New Roman" w:cs="Times New Roman"/>
          <w:sz w:val="20"/>
          <w:szCs w:val="20"/>
          <w:lang w:val="en-US"/>
        </w:rPr>
        <w:t>o</w:t>
      </w:r>
      <w:r w:rsidR="0081646E">
        <w:rPr>
          <w:rFonts w:ascii="Times New Roman" w:hAnsi="Times New Roman" w:cs="Times New Roman"/>
          <w:sz w:val="20"/>
          <w:szCs w:val="20"/>
          <w:lang w:val="en-US"/>
        </w:rPr>
        <w:t>n-line</w:t>
      </w:r>
      <w:r w:rsidR="00185568" w:rsidRPr="00185568">
        <w:rPr>
          <w:rFonts w:ascii="Times New Roman" w:hAnsi="Times New Roman" w:cs="Times New Roman"/>
          <w:sz w:val="20"/>
          <w:szCs w:val="20"/>
          <w:lang w:val="en-US"/>
        </w:rPr>
        <w:t xml:space="preserve"> presentation</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p>
    <w:p w14:paraId="56F9E9B5" w14:textId="57E0EB29"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proofErr w:type="gramStart"/>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proofErr w:type="gramEnd"/>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r w:rsidR="00EA2D72" w:rsidRPr="00D819E6">
        <w:rPr>
          <w:rFonts w:ascii="Times New Roman" w:hAnsi="Times New Roman" w:cs="Times New Roman"/>
          <w:sz w:val="20"/>
          <w:szCs w:val="20"/>
          <w:lang w:val="en-US"/>
        </w:rPr>
        <w:t>Dostál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i.e.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 xml:space="preserve">even the author’s concern with the field. The abstract should be written in language of the </w:t>
      </w:r>
      <w:r w:rsidR="0081646E">
        <w:rPr>
          <w:rFonts w:ascii="Times New Roman" w:hAnsi="Times New Roman" w:cs="Times New Roman"/>
          <w:sz w:val="20"/>
          <w:szCs w:val="20"/>
          <w:lang w:val="en-US"/>
        </w:rPr>
        <w:t xml:space="preserve">on-line </w:t>
      </w:r>
      <w:r w:rsidR="00D819E6" w:rsidRPr="00D819E6">
        <w:rPr>
          <w:rFonts w:ascii="Times New Roman" w:hAnsi="Times New Roman" w:cs="Times New Roman"/>
          <w:sz w:val="20"/>
          <w:szCs w:val="20"/>
          <w:lang w:val="en-US"/>
        </w:rPr>
        <w:t xml:space="preserve">contribution (Czech, Slovak, Polish, </w:t>
      </w:r>
      <w:proofErr w:type="gramStart"/>
      <w:r w:rsidR="00D819E6" w:rsidRPr="00D819E6">
        <w:rPr>
          <w:rFonts w:ascii="Times New Roman" w:hAnsi="Times New Roman" w:cs="Times New Roman"/>
          <w:sz w:val="20"/>
          <w:szCs w:val="20"/>
          <w:lang w:val="en-US"/>
        </w:rPr>
        <w:t>Russian,…</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w:t>
      </w:r>
      <w:proofErr w:type="gramStart"/>
      <w:r w:rsidRPr="00D819E6">
        <w:rPr>
          <w:rFonts w:ascii="Times New Roman" w:hAnsi="Times New Roman" w:cs="Times New Roman"/>
          <w:sz w:val="20"/>
          <w:szCs w:val="20"/>
          <w:lang w:val="en-US"/>
        </w:rPr>
        <w:t>in order to</w:t>
      </w:r>
      <w:proofErr w:type="gramEnd"/>
      <w:r w:rsidRPr="00D819E6">
        <w:rPr>
          <w:rFonts w:ascii="Times New Roman" w:hAnsi="Times New Roman" w:cs="Times New Roman"/>
          <w:sz w:val="20"/>
          <w:szCs w:val="20"/>
          <w:lang w:val="en-US"/>
        </w:rPr>
        <w:t xml:space="preserve">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012B482A"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w:t>
      </w:r>
      <w:proofErr w:type="gramStart"/>
      <w:r w:rsidR="00E21DCD" w:rsidRPr="003E144B">
        <w:rPr>
          <w:rFonts w:ascii="Times New Roman" w:hAnsi="Times New Roman" w:cs="Times New Roman"/>
          <w:sz w:val="20"/>
          <w:szCs w:val="20"/>
          <w:lang w:val="en-US"/>
        </w:rPr>
        <w:t>characteristics of methods</w:t>
      </w:r>
      <w:proofErr w:type="gramEnd"/>
      <w:r w:rsidR="00E21DCD" w:rsidRPr="003E144B">
        <w:rPr>
          <w:rFonts w:ascii="Times New Roman" w:hAnsi="Times New Roman" w:cs="Times New Roman"/>
          <w:sz w:val="20"/>
          <w:szCs w:val="20"/>
          <w:lang w:val="en-US"/>
        </w:rPr>
        <w:t xml:space="preserve"> which are employed in activities which led to the achievement of presented findings and results. Their specification is necessary not only in empirical studies, but also in studies of theoretical nature. We always </w:t>
      </w:r>
      <w:r w:rsidR="003E144B" w:rsidRPr="003E144B">
        <w:rPr>
          <w:rFonts w:ascii="Times New Roman" w:hAnsi="Times New Roman" w:cs="Times New Roman"/>
          <w:sz w:val="20"/>
          <w:szCs w:val="20"/>
          <w:lang w:val="en-US"/>
        </w:rPr>
        <w:t xml:space="preserve">see the studied phenomenon in certain ways while we approach its research (description) differently. The reader has to know the methods which were used and they </w:t>
      </w:r>
      <w:proofErr w:type="gramStart"/>
      <w:r w:rsidR="003E144B" w:rsidRPr="003E144B">
        <w:rPr>
          <w:rFonts w:ascii="Times New Roman" w:hAnsi="Times New Roman" w:cs="Times New Roman"/>
          <w:sz w:val="20"/>
          <w:szCs w:val="20"/>
          <w:lang w:val="en-US"/>
        </w:rPr>
        <w:t>has</w:t>
      </w:r>
      <w:proofErr w:type="gramEnd"/>
      <w:r w:rsidR="003E144B" w:rsidRPr="003E144B">
        <w:rPr>
          <w:rFonts w:ascii="Times New Roman" w:hAnsi="Times New Roman" w:cs="Times New Roman"/>
          <w:sz w:val="20"/>
          <w:szCs w:val="20"/>
          <w:lang w:val="en-US"/>
        </w:rPr>
        <w:t xml:space="preserve">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r w:rsidR="00A97D61" w:rsidRPr="00A802E1">
        <w:rPr>
          <w:rFonts w:ascii="Times New Roman" w:hAnsi="Times New Roman" w:cs="Times New Roman"/>
          <w:spacing w:val="-4"/>
          <w:sz w:val="20"/>
          <w:szCs w:val="20"/>
          <w:lang w:val="en-US"/>
        </w:rPr>
        <w:t>are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 xml:space="preserve">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w:t>
      </w:r>
      <w:proofErr w:type="gramStart"/>
      <w:r w:rsidR="00FB22C7" w:rsidRPr="00FB22C7">
        <w:rPr>
          <w:rFonts w:ascii="Times New Roman" w:hAnsi="Times New Roman" w:cs="Times New Roman"/>
          <w:sz w:val="20"/>
          <w:szCs w:val="20"/>
          <w:lang w:val="en-US"/>
        </w:rPr>
        <w:t>exceeded,</w:t>
      </w:r>
      <w:proofErr w:type="gramEnd"/>
      <w:r w:rsidR="00FB22C7" w:rsidRPr="00FB22C7">
        <w:rPr>
          <w:rFonts w:ascii="Times New Roman" w:hAnsi="Times New Roman" w:cs="Times New Roman"/>
          <w:sz w:val="20"/>
          <w:szCs w:val="20"/>
          <w:lang w:val="en-US"/>
        </w:rPr>
        <w:t xml:space="preserve">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61A75B79"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you should state here exactly the 4 most important publications in APA format which are (or will be) quoted in the contribution – delete the text in these brackets)</w:t>
      </w:r>
    </w:p>
    <w:p w14:paraId="473E6D21" w14:textId="511AC543"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Částková, P., </w:t>
      </w:r>
      <w:proofErr w:type="spellStart"/>
      <w:r w:rsidRPr="00424269">
        <w:rPr>
          <w:rFonts w:ascii="Times New Roman" w:hAnsi="Times New Roman" w:cs="Times New Roman"/>
          <w:sz w:val="20"/>
          <w:szCs w:val="20"/>
          <w:lang w:val="en-US"/>
        </w:rPr>
        <w:t>Kropáč</w:t>
      </w:r>
      <w:proofErr w:type="spellEnd"/>
      <w:r w:rsidRPr="00424269">
        <w:rPr>
          <w:rFonts w:ascii="Times New Roman" w:hAnsi="Times New Roman" w:cs="Times New Roman"/>
          <w:sz w:val="20"/>
          <w:szCs w:val="20"/>
          <w:lang w:val="en-US"/>
        </w:rPr>
        <w:t xml:space="preserve">, J., &amp; Plischke J. (2016). </w:t>
      </w:r>
      <w:proofErr w:type="spellStart"/>
      <w:r w:rsidRPr="00424269">
        <w:rPr>
          <w:rFonts w:ascii="Times New Roman" w:hAnsi="Times New Roman" w:cs="Times New Roman"/>
          <w:sz w:val="20"/>
          <w:szCs w:val="20"/>
          <w:lang w:val="en-US"/>
        </w:rPr>
        <w:t>Přínos</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informálního</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neformálního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pro </w:t>
      </w:r>
      <w:proofErr w:type="spellStart"/>
      <w:r w:rsidRPr="00424269">
        <w:rPr>
          <w:rFonts w:ascii="Times New Roman" w:hAnsi="Times New Roman" w:cs="Times New Roman"/>
          <w:sz w:val="20"/>
          <w:szCs w:val="20"/>
          <w:lang w:val="en-US"/>
        </w:rPr>
        <w:t>technické</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žáků</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základní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školy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Vol.</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53–66. DOI 10.5507/jtie.2016.010.  </w:t>
      </w:r>
    </w:p>
    <w:p w14:paraId="40ED5D09" w14:textId="42E41128" w:rsidR="008948E4" w:rsidRPr="00424269" w:rsidRDefault="008948E4" w:rsidP="00A97D61">
      <w:pPr>
        <w:spacing w:after="0" w:line="240" w:lineRule="auto"/>
        <w:jc w:val="both"/>
        <w:rPr>
          <w:rStyle w:val="doi"/>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(2016). </w:t>
      </w:r>
      <w:proofErr w:type="spellStart"/>
      <w:r w:rsidRPr="00424269">
        <w:rPr>
          <w:rFonts w:ascii="Times New Roman" w:hAnsi="Times New Roman" w:cs="Times New Roman"/>
          <w:sz w:val="20"/>
          <w:szCs w:val="20"/>
          <w:lang w:val="en-US"/>
        </w:rPr>
        <w:t>Aktuální</w:t>
      </w:r>
      <w:proofErr w:type="spellEnd"/>
      <w:r w:rsidRPr="00424269">
        <w:rPr>
          <w:rFonts w:ascii="Times New Roman" w:hAnsi="Times New Roman" w:cs="Times New Roman"/>
          <w:sz w:val="20"/>
          <w:szCs w:val="20"/>
          <w:lang w:val="en-US"/>
        </w:rPr>
        <w:t xml:space="preserve"> trendy v </w:t>
      </w:r>
      <w:proofErr w:type="spellStart"/>
      <w:r w:rsidRPr="00424269">
        <w:rPr>
          <w:rFonts w:ascii="Times New Roman" w:hAnsi="Times New Roman" w:cs="Times New Roman"/>
          <w:sz w:val="20"/>
          <w:szCs w:val="20"/>
          <w:lang w:val="en-US"/>
        </w:rPr>
        <w:t>oblasti</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vědeckého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publikování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aneb</w:t>
      </w:r>
      <w:proofErr w:type="spellEnd"/>
      <w:r w:rsidRPr="00424269">
        <w:rPr>
          <w:rFonts w:ascii="Times New Roman" w:hAnsi="Times New Roman" w:cs="Times New Roman"/>
          <w:sz w:val="20"/>
          <w:szCs w:val="20"/>
          <w:lang w:val="en-US"/>
        </w:rPr>
        <w:t xml:space="preserve"> jak </w:t>
      </w:r>
      <w:proofErr w:type="spellStart"/>
      <w:r w:rsidRPr="00424269">
        <w:rPr>
          <w:rFonts w:ascii="Times New Roman" w:hAnsi="Times New Roman" w:cs="Times New Roman"/>
          <w:sz w:val="20"/>
          <w:szCs w:val="20"/>
          <w:lang w:val="en-US"/>
        </w:rPr>
        <w:t>připravit</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kvalitní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rukopis</w:t>
      </w:r>
      <w:proofErr w:type="spellEnd"/>
      <w:r w:rsidRPr="00424269">
        <w:rPr>
          <w:rFonts w:ascii="Times New Roman" w:hAnsi="Times New Roman" w:cs="Times New Roman"/>
          <w:sz w:val="20"/>
          <w:szCs w:val="20"/>
          <w:lang w:val="en-US"/>
        </w:rPr>
        <w:t xml:space="preserve">, aby </w:t>
      </w:r>
      <w:proofErr w:type="spellStart"/>
      <w:r w:rsidRPr="00424269">
        <w:rPr>
          <w:rFonts w:ascii="Times New Roman" w:hAnsi="Times New Roman" w:cs="Times New Roman"/>
          <w:sz w:val="20"/>
          <w:szCs w:val="20"/>
          <w:lang w:val="en-US"/>
        </w:rPr>
        <w:t>měl</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ohlasy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 xml:space="preserve">Trendy </w:t>
      </w:r>
      <w:proofErr w:type="spellStart"/>
      <w:r w:rsidRPr="00424269">
        <w:rPr>
          <w:rFonts w:ascii="Times New Roman" w:hAnsi="Times New Roman" w:cs="Times New Roman"/>
          <w:i/>
          <w:sz w:val="20"/>
          <w:szCs w:val="20"/>
          <w:lang w:val="en-US"/>
        </w:rPr>
        <w:t>ve</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vzdělávání</w:t>
      </w:r>
      <w:proofErr w:type="spellEnd"/>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9.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1. pp. 50–55. DOI: </w:t>
      </w:r>
      <w:r w:rsidRPr="00424269">
        <w:rPr>
          <w:rStyle w:val="doi"/>
          <w:rFonts w:ascii="Times New Roman" w:hAnsi="Times New Roman" w:cs="Times New Roman"/>
          <w:sz w:val="20"/>
          <w:szCs w:val="20"/>
          <w:lang w:val="en-US"/>
        </w:rPr>
        <w:t>10.5507/tvv.2016.007.</w:t>
      </w:r>
    </w:p>
    <w:p w14:paraId="6D16F823" w14:textId="0B7F1F8A"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w:t>
      </w:r>
      <w:proofErr w:type="gramStart"/>
      <w:r w:rsidRPr="00424269">
        <w:rPr>
          <w:rFonts w:ascii="Times New Roman" w:hAnsi="Times New Roman" w:cs="Times New Roman"/>
          <w:sz w:val="20"/>
          <w:szCs w:val="20"/>
          <w:lang w:val="en-US"/>
        </w:rPr>
        <w:t xml:space="preserve">&amp;  </w:t>
      </w:r>
      <w:proofErr w:type="spellStart"/>
      <w:r w:rsidRPr="00424269">
        <w:rPr>
          <w:rFonts w:ascii="Times New Roman" w:hAnsi="Times New Roman" w:cs="Times New Roman"/>
          <w:sz w:val="20"/>
          <w:szCs w:val="20"/>
          <w:lang w:val="en-US"/>
        </w:rPr>
        <w:t>Prachagool</w:t>
      </w:r>
      <w:proofErr w:type="spellEnd"/>
      <w:proofErr w:type="gramEnd"/>
      <w:r w:rsidRPr="00424269">
        <w:rPr>
          <w:rFonts w:ascii="Times New Roman" w:hAnsi="Times New Roman" w:cs="Times New Roman"/>
          <w:sz w:val="20"/>
          <w:szCs w:val="20"/>
          <w:lang w:val="en-US"/>
        </w:rPr>
        <w:t xml:space="preserve">, V. (2016). </w:t>
      </w:r>
      <w:proofErr w:type="spellStart"/>
      <w:r w:rsidRPr="00424269">
        <w:rPr>
          <w:rFonts w:ascii="Times New Roman" w:hAnsi="Times New Roman" w:cs="Times New Roman"/>
          <w:sz w:val="20"/>
          <w:szCs w:val="20"/>
          <w:lang w:val="en-US"/>
        </w:rPr>
        <w:t>Technické</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na </w:t>
      </w:r>
      <w:proofErr w:type="spellStart"/>
      <w:r w:rsidRPr="00424269">
        <w:rPr>
          <w:rFonts w:ascii="Times New Roman" w:hAnsi="Times New Roman" w:cs="Times New Roman"/>
          <w:sz w:val="20"/>
          <w:szCs w:val="20"/>
          <w:lang w:val="en-US"/>
        </w:rPr>
        <w:t>křižovatce</w:t>
      </w:r>
      <w:proofErr w:type="spellEnd"/>
      <w:r w:rsidRPr="00424269">
        <w:rPr>
          <w:rFonts w:ascii="Times New Roman" w:hAnsi="Times New Roman" w:cs="Times New Roman"/>
          <w:sz w:val="20"/>
          <w:szCs w:val="20"/>
          <w:lang w:val="en-US"/>
        </w:rPr>
        <w:t xml:space="preserve"> – </w:t>
      </w:r>
      <w:proofErr w:type="spellStart"/>
      <w:r w:rsidRPr="00424269">
        <w:rPr>
          <w:rFonts w:ascii="Times New Roman" w:hAnsi="Times New Roman" w:cs="Times New Roman"/>
          <w:sz w:val="20"/>
          <w:szCs w:val="20"/>
          <w:lang w:val="en-US"/>
        </w:rPr>
        <w:t>historie</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současnost</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perspektivy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5–24. DOI: 10.5507/jtie.2016.006. </w:t>
      </w:r>
    </w:p>
    <w:p w14:paraId="253A36B3" w14:textId="77777777"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Höschl</w:t>
      </w:r>
      <w:proofErr w:type="spellEnd"/>
      <w:r w:rsidRPr="00424269">
        <w:rPr>
          <w:rFonts w:ascii="Times New Roman" w:hAnsi="Times New Roman" w:cs="Times New Roman"/>
          <w:sz w:val="20"/>
          <w:szCs w:val="20"/>
          <w:lang w:val="en-US"/>
        </w:rPr>
        <w:t xml:space="preserve">, C. (2002). </w:t>
      </w:r>
      <w:proofErr w:type="spellStart"/>
      <w:r w:rsidRPr="00424269">
        <w:rPr>
          <w:rFonts w:ascii="Times New Roman" w:hAnsi="Times New Roman" w:cs="Times New Roman"/>
          <w:i/>
          <w:sz w:val="20"/>
          <w:szCs w:val="20"/>
          <w:lang w:val="en-US"/>
        </w:rPr>
        <w:t>Základní</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dovednosti</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proslovit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přednášku</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připravit</w:t>
      </w:r>
      <w:proofErr w:type="spellEnd"/>
      <w:r w:rsidRPr="00424269">
        <w:rPr>
          <w:rFonts w:ascii="Times New Roman" w:hAnsi="Times New Roman" w:cs="Times New Roman"/>
          <w:i/>
          <w:sz w:val="20"/>
          <w:szCs w:val="20"/>
          <w:lang w:val="en-US"/>
        </w:rPr>
        <w:t xml:space="preserve"> poster,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dopis</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vědecký</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článek</w:t>
      </w:r>
      <w:proofErr w:type="spellEnd"/>
      <w:r w:rsidRPr="00424269">
        <w:rPr>
          <w:rFonts w:ascii="Times New Roman" w:hAnsi="Times New Roman" w:cs="Times New Roman"/>
          <w:i/>
          <w:sz w:val="20"/>
          <w:szCs w:val="20"/>
          <w:lang w:val="en-US"/>
        </w:rPr>
        <w:t>)</w:t>
      </w:r>
      <w:r w:rsidRPr="00424269">
        <w:rPr>
          <w:rFonts w:ascii="Times New Roman" w:hAnsi="Times New Roman" w:cs="Times New Roman"/>
          <w:sz w:val="20"/>
          <w:szCs w:val="20"/>
          <w:lang w:val="en-US"/>
        </w:rPr>
        <w:t>. Pr</w:t>
      </w:r>
      <w:r w:rsidR="002C3BFD" w:rsidRPr="00424269">
        <w:rPr>
          <w:rFonts w:ascii="Times New Roman" w:hAnsi="Times New Roman" w:cs="Times New Roman"/>
          <w:sz w:val="20"/>
          <w:szCs w:val="20"/>
          <w:lang w:val="en-US"/>
        </w:rPr>
        <w:t xml:space="preserve">aha: Academia Medica </w:t>
      </w:r>
      <w:proofErr w:type="spellStart"/>
      <w:r w:rsidR="002C3BFD" w:rsidRPr="00424269">
        <w:rPr>
          <w:rFonts w:ascii="Times New Roman" w:hAnsi="Times New Roman" w:cs="Times New Roman"/>
          <w:sz w:val="20"/>
          <w:szCs w:val="20"/>
          <w:lang w:val="en-US"/>
        </w:rPr>
        <w:t>Pragensis</w:t>
      </w:r>
      <w:proofErr w:type="spellEnd"/>
      <w:r w:rsidR="002C3BFD" w:rsidRPr="00424269">
        <w:rPr>
          <w:rFonts w:ascii="Times New Roman" w:hAnsi="Times New Roman" w:cs="Times New Roman"/>
          <w:sz w:val="20"/>
          <w:szCs w:val="20"/>
          <w:lang w:val="en-US"/>
        </w:rPr>
        <w:t>.</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Doc. PaedDr. PhDr. Jiří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33AEC18D" w:rsidR="00E92B39" w:rsidRPr="0064684F" w:rsidRDefault="00AC55C7" w:rsidP="00E92B3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PhDr</w:t>
            </w:r>
            <w:r w:rsidR="008C7C21" w:rsidRPr="0064684F">
              <w:rPr>
                <w:rFonts w:ascii="Times New Roman" w:hAnsi="Times New Roman" w:cs="Times New Roman"/>
                <w:b/>
                <w:sz w:val="20"/>
                <w:szCs w:val="20"/>
                <w:lang w:val="en-US"/>
              </w:rPr>
              <w:t xml:space="preserve">. </w:t>
            </w:r>
            <w:r w:rsidR="002D02B4" w:rsidRPr="0064684F">
              <w:rPr>
                <w:rFonts w:ascii="Times New Roman" w:hAnsi="Times New Roman" w:cs="Times New Roman"/>
                <w:b/>
                <w:sz w:val="20"/>
                <w:szCs w:val="20"/>
                <w:lang w:val="en-US"/>
              </w:rPr>
              <w:t xml:space="preserve">Pavlína ČÁSTKOVÁ, </w:t>
            </w:r>
            <w:r w:rsidR="008C7C21"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788C" w14:textId="77777777" w:rsidR="00094876" w:rsidRDefault="00094876" w:rsidP="009B457B">
      <w:pPr>
        <w:spacing w:after="0" w:line="240" w:lineRule="auto"/>
      </w:pPr>
      <w:r>
        <w:separator/>
      </w:r>
    </w:p>
  </w:endnote>
  <w:endnote w:type="continuationSeparator" w:id="0">
    <w:p w14:paraId="7279C1A9" w14:textId="77777777" w:rsidR="00094876" w:rsidRDefault="00094876"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5EF9" w14:textId="77777777" w:rsidR="00094876" w:rsidRDefault="00094876" w:rsidP="009B457B">
      <w:pPr>
        <w:spacing w:after="0" w:line="240" w:lineRule="auto"/>
      </w:pPr>
      <w:r>
        <w:separator/>
      </w:r>
    </w:p>
  </w:footnote>
  <w:footnote w:type="continuationSeparator" w:id="0">
    <w:p w14:paraId="378039BB" w14:textId="77777777" w:rsidR="00094876" w:rsidRDefault="00094876"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A842" w14:textId="170F7AA1" w:rsidR="009B457B" w:rsidRPr="00AD1A86" w:rsidRDefault="0064684F" w:rsidP="009B457B">
    <w:pPr>
      <w:pStyle w:val="Zhlav"/>
      <w:jc w:val="center"/>
      <w:rPr>
        <w:rFonts w:ascii="Times New Roman" w:hAnsi="Times New Roman" w:cs="Times New Roman"/>
        <w:sz w:val="20"/>
        <w:szCs w:val="20"/>
      </w:rPr>
    </w:pPr>
    <w:r>
      <w:rPr>
        <w:rFonts w:ascii="Times New Roman" w:hAnsi="Times New Roman" w:cs="Times New Roman"/>
        <w:sz w:val="20"/>
        <w:szCs w:val="20"/>
      </w:rPr>
      <w:t xml:space="preserve">International </w:t>
    </w:r>
    <w:r w:rsidRPr="0064684F">
      <w:rPr>
        <w:rFonts w:ascii="Times New Roman" w:hAnsi="Times New Roman" w:cs="Times New Roman"/>
        <w:sz w:val="20"/>
        <w:szCs w:val="20"/>
        <w:lang w:val="en-US"/>
      </w:rPr>
      <w:t>conference</w:t>
    </w:r>
    <w:r w:rsidR="009B457B" w:rsidRPr="00AD1A86">
      <w:rPr>
        <w:rFonts w:ascii="Times New Roman" w:hAnsi="Times New Roman" w:cs="Times New Roman"/>
        <w:sz w:val="20"/>
        <w:szCs w:val="20"/>
      </w:rPr>
      <w:t xml:space="preserve"> </w:t>
    </w:r>
    <w:proofErr w:type="spellStart"/>
    <w:r w:rsidR="009B457B" w:rsidRPr="00AD1A86">
      <w:rPr>
        <w:rFonts w:ascii="Times New Roman" w:hAnsi="Times New Roman" w:cs="Times New Roman"/>
        <w:i/>
        <w:sz w:val="20"/>
        <w:szCs w:val="20"/>
      </w:rPr>
      <w:t>Trend</w:t>
    </w:r>
    <w:r w:rsidR="00EA5732">
      <w:rPr>
        <w:rFonts w:ascii="Times New Roman" w:hAnsi="Times New Roman" w:cs="Times New Roman"/>
        <w:i/>
        <w:sz w:val="20"/>
        <w:szCs w:val="20"/>
      </w:rPr>
      <w:t>s</w:t>
    </w:r>
    <w:proofErr w:type="spellEnd"/>
    <w:r w:rsidR="00EA5732">
      <w:rPr>
        <w:rFonts w:ascii="Times New Roman" w:hAnsi="Times New Roman" w:cs="Times New Roman"/>
        <w:i/>
        <w:sz w:val="20"/>
        <w:szCs w:val="20"/>
      </w:rPr>
      <w:t xml:space="preserve"> in </w:t>
    </w:r>
    <w:proofErr w:type="spellStart"/>
    <w:r w:rsidR="00EA5732">
      <w:rPr>
        <w:rFonts w:ascii="Times New Roman" w:hAnsi="Times New Roman" w:cs="Times New Roman"/>
        <w:i/>
        <w:sz w:val="20"/>
        <w:szCs w:val="20"/>
      </w:rPr>
      <w:t>Education</w:t>
    </w:r>
    <w:proofErr w:type="spellEnd"/>
    <w:r w:rsidR="009B457B" w:rsidRPr="00AD1A86">
      <w:rPr>
        <w:rFonts w:ascii="Times New Roman" w:hAnsi="Times New Roman" w:cs="Times New Roman"/>
        <w:i/>
        <w:sz w:val="20"/>
        <w:szCs w:val="20"/>
      </w:rPr>
      <w:t xml:space="preserve">: </w:t>
    </w:r>
    <w:r w:rsidR="00EA5732" w:rsidRPr="00EA5732">
      <w:rPr>
        <w:rFonts w:ascii="Times New Roman" w:hAnsi="Times New Roman" w:cs="Times New Roman"/>
        <w:i/>
        <w:sz w:val="20"/>
        <w:szCs w:val="20"/>
      </w:rPr>
      <w:t xml:space="preserve">Digital technology as a </w:t>
    </w:r>
    <w:proofErr w:type="spellStart"/>
    <w:r w:rsidR="00EA5732" w:rsidRPr="00EA5732">
      <w:rPr>
        <w:rFonts w:ascii="Times New Roman" w:hAnsi="Times New Roman" w:cs="Times New Roman"/>
        <w:i/>
        <w:sz w:val="20"/>
        <w:szCs w:val="20"/>
      </w:rPr>
      <w:t>teaching</w:t>
    </w:r>
    <w:proofErr w:type="spellEnd"/>
    <w:r w:rsidR="00EA5732" w:rsidRPr="00EA5732">
      <w:rPr>
        <w:rFonts w:ascii="Times New Roman" w:hAnsi="Times New Roman" w:cs="Times New Roman"/>
        <w:i/>
        <w:sz w:val="20"/>
        <w:szCs w:val="20"/>
      </w:rPr>
      <w:t xml:space="preserve"> </w:t>
    </w:r>
    <w:proofErr w:type="spellStart"/>
    <w:r w:rsidR="00EA5732" w:rsidRPr="00EA5732">
      <w:rPr>
        <w:rFonts w:ascii="Times New Roman" w:hAnsi="Times New Roman" w:cs="Times New Roman"/>
        <w:i/>
        <w:sz w:val="20"/>
        <w:szCs w:val="20"/>
      </w:rPr>
      <w:t>aid</w:t>
    </w:r>
    <w:proofErr w:type="spellEnd"/>
    <w:r w:rsidR="0045591C">
      <w:rPr>
        <w:rFonts w:ascii="Times New Roman" w:hAnsi="Times New Roman" w:cs="Times New Roman"/>
        <w:i/>
        <w:sz w:val="20"/>
        <w:szCs w:val="20"/>
      </w:rPr>
      <w:t xml:space="preserve"> 20</w:t>
    </w:r>
    <w:r w:rsidR="00EA5732">
      <w:rPr>
        <w:rFonts w:ascii="Times New Roman" w:hAnsi="Times New Roman" w:cs="Times New Roman"/>
        <w:i/>
        <w:sz w:val="20"/>
        <w:szCs w:val="20"/>
      </w:rPr>
      <w:t>2</w:t>
    </w:r>
    <w:r w:rsidR="007C6B2F">
      <w:rPr>
        <w:rFonts w:ascii="Times New Roman" w:hAnsi="Times New Roman" w:cs="Times New Roman"/>
        <w:i/>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B9"/>
    <w:rsid w:val="00000566"/>
    <w:rsid w:val="00094876"/>
    <w:rsid w:val="000A0A64"/>
    <w:rsid w:val="000A3F8C"/>
    <w:rsid w:val="000A4152"/>
    <w:rsid w:val="000C3427"/>
    <w:rsid w:val="000C6E39"/>
    <w:rsid w:val="000E5883"/>
    <w:rsid w:val="001414D2"/>
    <w:rsid w:val="00156E1F"/>
    <w:rsid w:val="00185568"/>
    <w:rsid w:val="001C72BE"/>
    <w:rsid w:val="00214AF3"/>
    <w:rsid w:val="0024364B"/>
    <w:rsid w:val="002C3BFD"/>
    <w:rsid w:val="002D02B4"/>
    <w:rsid w:val="00341E08"/>
    <w:rsid w:val="00345D83"/>
    <w:rsid w:val="00355FFE"/>
    <w:rsid w:val="00362C3D"/>
    <w:rsid w:val="00365219"/>
    <w:rsid w:val="003B1E9E"/>
    <w:rsid w:val="003E144B"/>
    <w:rsid w:val="004125CD"/>
    <w:rsid w:val="00424269"/>
    <w:rsid w:val="00442C7B"/>
    <w:rsid w:val="0045591C"/>
    <w:rsid w:val="004B1736"/>
    <w:rsid w:val="004D6BDC"/>
    <w:rsid w:val="005F0071"/>
    <w:rsid w:val="0064684F"/>
    <w:rsid w:val="00670D46"/>
    <w:rsid w:val="00680A54"/>
    <w:rsid w:val="006B37E8"/>
    <w:rsid w:val="006D37A1"/>
    <w:rsid w:val="006E3CD7"/>
    <w:rsid w:val="006E66BA"/>
    <w:rsid w:val="006E6D1A"/>
    <w:rsid w:val="007A4484"/>
    <w:rsid w:val="007C6B2F"/>
    <w:rsid w:val="007D5700"/>
    <w:rsid w:val="0081646E"/>
    <w:rsid w:val="00816FC8"/>
    <w:rsid w:val="00855466"/>
    <w:rsid w:val="0086376E"/>
    <w:rsid w:val="008948E4"/>
    <w:rsid w:val="008C7C21"/>
    <w:rsid w:val="00904B2D"/>
    <w:rsid w:val="00920E24"/>
    <w:rsid w:val="00993708"/>
    <w:rsid w:val="009B457B"/>
    <w:rsid w:val="009F0652"/>
    <w:rsid w:val="00A069DD"/>
    <w:rsid w:val="00A35109"/>
    <w:rsid w:val="00A802E1"/>
    <w:rsid w:val="00A97D61"/>
    <w:rsid w:val="00AC55C7"/>
    <w:rsid w:val="00AD1A86"/>
    <w:rsid w:val="00AD7F9D"/>
    <w:rsid w:val="00B3557E"/>
    <w:rsid w:val="00BA3914"/>
    <w:rsid w:val="00BC154A"/>
    <w:rsid w:val="00BD5AC7"/>
    <w:rsid w:val="00C24441"/>
    <w:rsid w:val="00C42379"/>
    <w:rsid w:val="00C50221"/>
    <w:rsid w:val="00C73443"/>
    <w:rsid w:val="00C837B9"/>
    <w:rsid w:val="00CF5935"/>
    <w:rsid w:val="00D35D45"/>
    <w:rsid w:val="00D819E6"/>
    <w:rsid w:val="00DD70B4"/>
    <w:rsid w:val="00DE0026"/>
    <w:rsid w:val="00DE325A"/>
    <w:rsid w:val="00E11250"/>
    <w:rsid w:val="00E21DCD"/>
    <w:rsid w:val="00E83335"/>
    <w:rsid w:val="00E92B39"/>
    <w:rsid w:val="00EA2D72"/>
    <w:rsid w:val="00EA5732"/>
    <w:rsid w:val="00ED7EB9"/>
    <w:rsid w:val="00EE5743"/>
    <w:rsid w:val="00EF7F81"/>
    <w:rsid w:val="00F54802"/>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34E5-9BC5-408D-9FF2-1CED70B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Milan Klement</cp:lastModifiedBy>
  <cp:revision>2</cp:revision>
  <cp:lastPrinted>2017-01-24T14:37:00Z</cp:lastPrinted>
  <dcterms:created xsi:type="dcterms:W3CDTF">2021-03-04T19:08:00Z</dcterms:created>
  <dcterms:modified xsi:type="dcterms:W3CDTF">2021-03-04T19:08:00Z</dcterms:modified>
</cp:coreProperties>
</file>